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796321"/>
        <w:docPartObj>
          <w:docPartGallery w:val="Cover Pages"/>
          <w:docPartUnique/>
        </w:docPartObj>
      </w:sdtPr>
      <w:sdtContent>
        <w:p w:rsidR="009E03B9" w:rsidRDefault="00202D77">
          <w:r>
            <w:rPr>
              <w:noProof/>
            </w:rPr>
            <w:pict>
              <v:group id="_x0000_s1026" style="position:absolute;margin-left:12000.1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72"/>
                            <w:szCs w:val="72"/>
                          </w:rPr>
                          <w:alias w:val="Année"/>
                          <w:id w:val="3796789"/>
                          <w:dataBinding w:prefixMappings="xmlns:ns0='http://schemas.microsoft.com/office/2006/coverPageProps'" w:xpath="/ns0:CoverPageProperties[1]/ns0:PublishDate[1]" w:storeItemID="{55AF091B-3C7A-41E3-B477-F2FDAA23CFDA}"/>
                          <w:date w:fullDate="2012-10-19T00:00:00Z">
                            <w:dateFormat w:val="yyyy"/>
                            <w:lid w:val="fr-FR"/>
                            <w:storeMappedDataAs w:val="dateTime"/>
                            <w:calendar w:val="gregorian"/>
                          </w:date>
                        </w:sdtPr>
                        <w:sdtContent>
                          <w:p w:rsidR="00570E34" w:rsidRDefault="00570E34">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72"/>
                                <w:szCs w:val="72"/>
                              </w:rPr>
                              <w:t>2012</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Biondi" w:hAnsi="Biondi"/>
                          </w:rPr>
                          <w:alias w:val="Auteur"/>
                          <w:id w:val="3796790"/>
                          <w:dataBinding w:prefixMappings="xmlns:ns0='http://schemas.openxmlformats.org/package/2006/metadata/core-properties' xmlns:ns1='http://purl.org/dc/elements/1.1/'" w:xpath="/ns0:coreProperties[1]/ns1:creator[1]" w:storeItemID="{6C3C8BC8-F283-45AE-878A-BAB7291924A1}"/>
                          <w:text/>
                        </w:sdtPr>
                        <w:sdtContent>
                          <w:p w:rsidR="00570E34" w:rsidRPr="00ED58D0" w:rsidRDefault="00570E34">
                            <w:pPr>
                              <w:pStyle w:val="Sansinterligne"/>
                              <w:spacing w:line="360" w:lineRule="auto"/>
                            </w:pPr>
                            <w:r w:rsidRPr="00F20ECB">
                              <w:rPr>
                                <w:rFonts w:ascii="Biondi" w:hAnsi="Biondi"/>
                              </w:rPr>
                              <w:t>DEFCCS</w:t>
                            </w:r>
                          </w:p>
                        </w:sdtContent>
                      </w:sdt>
                      <w:sdt>
                        <w:sdtPr>
                          <w:rPr>
                            <w:rFonts w:ascii="AR BLANCA" w:hAnsi="AR BLANCA"/>
                          </w:rPr>
                          <w:alias w:val="Société"/>
                          <w:id w:val="3796791"/>
                          <w:dataBinding w:prefixMappings="xmlns:ns0='http://schemas.openxmlformats.org/officeDocument/2006/extended-properties'" w:xpath="/ns0:Properties[1]/ns0:Company[1]" w:storeItemID="{6668398D-A668-4E3E-A5EB-62B293D839F1}"/>
                          <w:text/>
                        </w:sdtPr>
                        <w:sdtContent>
                          <w:p w:rsidR="00570E34" w:rsidRPr="00ED58D0" w:rsidRDefault="00570E34" w:rsidP="00EC7830">
                            <w:pPr>
                              <w:pStyle w:val="Sansinterligne"/>
                            </w:pPr>
                            <w:r w:rsidRPr="00F20ECB">
                              <w:rPr>
                                <w:rFonts w:ascii="AR BLANCA" w:hAnsi="AR BLANCA"/>
                              </w:rPr>
                              <w:t>DIRECTION DES EAUX, FORETS, CHASSES ET DE LA CONSERVATION DES SOLS</w:t>
                            </w:r>
                          </w:p>
                        </w:sdtContent>
                      </w:sdt>
                      <w:sdt>
                        <w:sdtPr>
                          <w:alias w:val="Date"/>
                          <w:id w:val="3796792"/>
                          <w:dataBinding w:prefixMappings="xmlns:ns0='http://schemas.microsoft.com/office/2006/coverPageProps'" w:xpath="/ns0:CoverPageProperties[1]/ns0:PublishDate[1]" w:storeItemID="{55AF091B-3C7A-41E3-B477-F2FDAA23CFDA}"/>
                          <w:date w:fullDate="2012-10-19T00:00:00Z">
                            <w:dateFormat w:val="dd/MM/yyyy"/>
                            <w:lid w:val="fr-FR"/>
                            <w:storeMappedDataAs w:val="dateTime"/>
                            <w:calendar w:val="gregorian"/>
                          </w:date>
                        </w:sdtPr>
                        <w:sdtContent>
                          <w:p w:rsidR="00570E34" w:rsidRPr="00ED58D0" w:rsidRDefault="00570E34">
                            <w:pPr>
                              <w:pStyle w:val="Sansinterligne"/>
                              <w:spacing w:line="360" w:lineRule="auto"/>
                            </w:pPr>
                            <w:r>
                              <w:t>19/10/2012</w:t>
                            </w:r>
                          </w:p>
                        </w:sdtContent>
                      </w:sdt>
                    </w:txbxContent>
                  </v:textbox>
                </v:rect>
                <w10:wrap anchorx="page" anchory="page"/>
              </v:group>
            </w:pict>
          </w:r>
          <w:r w:rsidR="009E03B9">
            <w:t xml:space="preserve">                   REPUBLIQUE DU SENEGAL</w:t>
          </w:r>
        </w:p>
        <w:p w:rsidR="009E03B9" w:rsidRPr="009E03B9" w:rsidRDefault="009E03B9">
          <w:pPr>
            <w:rPr>
              <w:sz w:val="16"/>
              <w:szCs w:val="16"/>
            </w:rPr>
          </w:pPr>
          <w:r w:rsidRPr="009E03B9">
            <w:rPr>
              <w:sz w:val="16"/>
              <w:szCs w:val="16"/>
            </w:rPr>
            <w:t xml:space="preserve">                   </w:t>
          </w:r>
          <w:r>
            <w:rPr>
              <w:sz w:val="16"/>
              <w:szCs w:val="16"/>
            </w:rPr>
            <w:t xml:space="preserve">               </w:t>
          </w:r>
          <w:r w:rsidRPr="009E03B9">
            <w:rPr>
              <w:sz w:val="16"/>
              <w:szCs w:val="16"/>
            </w:rPr>
            <w:t>Un Peuple-Un but-Une foi</w:t>
          </w:r>
        </w:p>
        <w:p w:rsidR="009E03B9" w:rsidRDefault="009E03B9">
          <w:r>
            <w:t xml:space="preserve">                              ________</w:t>
          </w:r>
        </w:p>
        <w:p w:rsidR="009E03B9" w:rsidRPr="001D67FC" w:rsidRDefault="009E03B9">
          <w:pPr>
            <w:rPr>
              <w:sz w:val="20"/>
              <w:szCs w:val="20"/>
            </w:rPr>
          </w:pPr>
          <w:r w:rsidRPr="001D67FC">
            <w:rPr>
              <w:sz w:val="20"/>
              <w:szCs w:val="20"/>
            </w:rPr>
            <w:t xml:space="preserve">MINISTERE DE </w:t>
          </w:r>
          <w:r w:rsidR="001D67FC" w:rsidRPr="001D67FC">
            <w:rPr>
              <w:sz w:val="20"/>
              <w:szCs w:val="20"/>
            </w:rPr>
            <w:t>L’ENVIRONNEMENT ET DU DEVELOPPEMENT DURABLE</w:t>
          </w:r>
        </w:p>
        <w:p w:rsidR="00ED58D0" w:rsidRDefault="009E03B9">
          <w:r>
            <w:t xml:space="preserve">                              ________</w:t>
          </w:r>
        </w:p>
        <w:p w:rsidR="00ED58D0" w:rsidRDefault="00C96303">
          <w:pPr>
            <w:rPr>
              <w:b/>
              <w:sz w:val="18"/>
              <w:szCs w:val="18"/>
            </w:rPr>
          </w:pPr>
          <w:r>
            <w:rPr>
              <w:b/>
              <w:sz w:val="18"/>
              <w:szCs w:val="18"/>
            </w:rPr>
            <w:t>DIRECTION DES EAU</w:t>
          </w:r>
          <w:r w:rsidR="009E03B9" w:rsidRPr="00ED58D0">
            <w:rPr>
              <w:b/>
              <w:sz w:val="18"/>
              <w:szCs w:val="18"/>
            </w:rPr>
            <w:t xml:space="preserve">X, </w:t>
          </w:r>
          <w:r w:rsidR="00ED58D0">
            <w:rPr>
              <w:b/>
              <w:sz w:val="18"/>
              <w:szCs w:val="18"/>
            </w:rPr>
            <w:t>FORETS, CHAS</w:t>
          </w:r>
          <w:r w:rsidR="009E03B9" w:rsidRPr="00ED58D0">
            <w:rPr>
              <w:b/>
              <w:sz w:val="18"/>
              <w:szCs w:val="18"/>
            </w:rPr>
            <w:t>SES ET DE LA CONSERVATION DES SOLS</w:t>
          </w:r>
        </w:p>
        <w:p w:rsidR="00ED58D0" w:rsidRDefault="00ED58D0">
          <w:pPr>
            <w:rPr>
              <w:b/>
              <w:sz w:val="18"/>
              <w:szCs w:val="18"/>
            </w:rPr>
          </w:pPr>
        </w:p>
        <w:p w:rsidR="00ED58D0" w:rsidRDefault="00202D77">
          <w:pPr>
            <w:rPr>
              <w:b/>
              <w:sz w:val="18"/>
              <w:szCs w:val="18"/>
            </w:rPr>
          </w:pPr>
          <w:r w:rsidRPr="00202D77">
            <w:rPr>
              <w:noProof/>
              <w:lang w:eastAsia="fr-FR"/>
            </w:rPr>
            <w:pict>
              <v:line id="_x0000_s1035" style="position:absolute;z-index:251662336" from="-5.4pt,9.6pt" to="269.05pt,12.05pt" strokeweight="4.5pt">
                <v:stroke linestyle="thinThick"/>
              </v:line>
            </w:pict>
          </w: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C14287" w:rsidRDefault="00C14287">
          <w:pPr>
            <w:rPr>
              <w:b/>
              <w:sz w:val="18"/>
              <w:szCs w:val="18"/>
            </w:rPr>
          </w:pPr>
        </w:p>
        <w:p w:rsidR="00C14287" w:rsidRDefault="00C14287">
          <w:pPr>
            <w:rPr>
              <w:b/>
              <w:sz w:val="18"/>
              <w:szCs w:val="18"/>
            </w:rPr>
          </w:pPr>
        </w:p>
        <w:p w:rsidR="00C14287" w:rsidRDefault="00C14287">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ED58D0" w:rsidRDefault="00ED58D0">
          <w:pPr>
            <w:rPr>
              <w:b/>
              <w:sz w:val="18"/>
              <w:szCs w:val="18"/>
            </w:rPr>
          </w:pPr>
        </w:p>
        <w:p w:rsidR="009E03B9" w:rsidRPr="00ED58D0" w:rsidRDefault="00202D77">
          <w:r w:rsidRPr="00202D77">
            <w:rPr>
              <w:b/>
              <w:noProof/>
              <w:sz w:val="18"/>
              <w:szCs w:val="18"/>
              <w:lang w:eastAsia="fr-FR"/>
            </w:rPr>
            <w:pict>
              <v:roundrect id="_x0000_s1036" style="position:absolute;margin-left:-5.4pt;margin-top:344.4pt;width:252.95pt;height:30.85pt;z-index:251663360" arcsize="10923f">
                <v:textbox style="mso-next-textbox:#_x0000_s1036">
                  <w:txbxContent>
                    <w:p w:rsidR="00570E34" w:rsidRPr="00603FE5" w:rsidRDefault="00570E34">
                      <w:pPr>
                        <w:rPr>
                          <w:b/>
                        </w:rPr>
                      </w:pPr>
                      <w:r w:rsidRPr="00603FE5">
                        <w:rPr>
                          <w:b/>
                        </w:rPr>
                        <w:t>BILAN</w:t>
                      </w:r>
                      <w:r>
                        <w:rPr>
                          <w:b/>
                        </w:rPr>
                        <w:t xml:space="preserve"> DE LA</w:t>
                      </w:r>
                      <w:r w:rsidRPr="00603FE5">
                        <w:rPr>
                          <w:b/>
                        </w:rPr>
                        <w:t xml:space="preserve"> CAMPAGNE CYNEGETIQUE 2011-2012</w:t>
                      </w:r>
                    </w:p>
                  </w:txbxContent>
                </v:textbox>
              </v:roundrect>
            </w:pict>
          </w:r>
          <w:r w:rsidR="00ED58D0" w:rsidRPr="00ED58D0">
            <w:rPr>
              <w:b/>
              <w:noProof/>
              <w:sz w:val="18"/>
              <w:szCs w:val="18"/>
              <w:lang w:eastAsia="fr-FR"/>
            </w:rPr>
            <w:drawing>
              <wp:inline distT="0" distB="0" distL="0" distR="0">
                <wp:extent cx="1704021" cy="1332000"/>
                <wp:effectExtent l="19050" t="19050" r="10479" b="20550"/>
                <wp:docPr id="1" name="Image 2" descr="C:\Documents and Settings\Abdoulaye SY\Local Settings\Temp\Répertoire temporaire 7 pour photos chasse.zip\DSCN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Documents and Settings\Abdoulaye SY\Local Settings\Temp\Répertoire temporaire 7 pour photos chasse.zip\DSCN0423.JPG"/>
                        <pic:cNvPicPr>
                          <a:picLocks noChangeAspect="1" noChangeArrowheads="1"/>
                        </pic:cNvPicPr>
                      </pic:nvPicPr>
                      <pic:blipFill>
                        <a:blip r:embed="rId10" cstate="print"/>
                        <a:srcRect/>
                        <a:stretch>
                          <a:fillRect/>
                        </a:stretch>
                      </pic:blipFill>
                      <pic:spPr bwMode="auto">
                        <a:xfrm>
                          <a:off x="0" y="0"/>
                          <a:ext cx="1704021" cy="1332000"/>
                        </a:xfrm>
                        <a:prstGeom prst="rect">
                          <a:avLst/>
                        </a:prstGeom>
                        <a:noFill/>
                        <a:ln w="6350" cmpd="sng">
                          <a:solidFill>
                            <a:srgbClr val="000000"/>
                          </a:solidFill>
                          <a:miter lim="800000"/>
                          <a:headEnd/>
                          <a:tailEnd/>
                        </a:ln>
                        <a:effectLst/>
                      </pic:spPr>
                    </pic:pic>
                  </a:graphicData>
                </a:graphic>
              </wp:inline>
            </w:drawing>
          </w:r>
          <w:r w:rsidR="00C14287">
            <w:t xml:space="preserve">           </w:t>
          </w:r>
          <w:r w:rsidR="00C14287" w:rsidRPr="00C14287">
            <w:rPr>
              <w:noProof/>
              <w:lang w:eastAsia="fr-FR"/>
            </w:rPr>
            <w:drawing>
              <wp:inline distT="0" distB="0" distL="0" distR="0">
                <wp:extent cx="1386805" cy="1332000"/>
                <wp:effectExtent l="19050" t="19050" r="22895" b="205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srcRect/>
                        <a:stretch>
                          <a:fillRect/>
                        </a:stretch>
                      </pic:blipFill>
                      <pic:spPr bwMode="auto">
                        <a:xfrm>
                          <a:off x="0" y="0"/>
                          <a:ext cx="1386805" cy="1332000"/>
                        </a:xfrm>
                        <a:prstGeom prst="rect">
                          <a:avLst/>
                        </a:prstGeom>
                        <a:noFill/>
                        <a:ln w="6350" cmpd="sng">
                          <a:solidFill>
                            <a:srgbClr val="000000"/>
                          </a:solidFill>
                          <a:miter lim="800000"/>
                          <a:headEnd/>
                          <a:tailEnd/>
                        </a:ln>
                        <a:effectLst/>
                      </pic:spPr>
                    </pic:pic>
                  </a:graphicData>
                </a:graphic>
              </wp:inline>
            </w:drawing>
          </w:r>
          <w:r w:rsidRPr="00202D77">
            <w:rPr>
              <w:b/>
              <w:noProof/>
              <w:sz w:val="18"/>
              <w:szCs w:val="18"/>
              <w:lang w:eastAsia="fr-FR"/>
            </w:rPr>
            <w:pict>
              <v:roundrect id="_x0000_s1034" style="position:absolute;margin-left:1.15pt;margin-top:572.95pt;width:230.5pt;height:30.45pt;z-index:251661312;mso-position-horizontal-relative:text;mso-position-vertical-relative:text" arcsize="10923f">
                <v:textbox style="mso-next-textbox:#_x0000_s1034">
                  <w:txbxContent>
                    <w:p w:rsidR="00570E34" w:rsidRDefault="00570E34">
                      <w:r>
                        <w:t>BILAN CAMPAGNE CYNEGETIQUE 2011-2012</w:t>
                      </w:r>
                    </w:p>
                  </w:txbxContent>
                </v:textbox>
              </v:roundrect>
            </w:pict>
          </w:r>
          <w:r w:rsidR="009E03B9">
            <w:br w:type="page"/>
          </w:r>
        </w:p>
      </w:sdtContent>
    </w:sdt>
    <w:sdt>
      <w:sdtPr>
        <w:rPr>
          <w:rFonts w:asciiTheme="minorHAnsi" w:eastAsiaTheme="minorHAnsi" w:hAnsiTheme="minorHAnsi" w:cstheme="minorBidi"/>
          <w:b w:val="0"/>
          <w:bCs w:val="0"/>
          <w:sz w:val="22"/>
          <w:szCs w:val="22"/>
        </w:rPr>
        <w:id w:val="10716536"/>
        <w:docPartObj>
          <w:docPartGallery w:val="Table of Contents"/>
          <w:docPartUnique/>
        </w:docPartObj>
      </w:sdtPr>
      <w:sdtContent>
        <w:p w:rsidR="007D3455" w:rsidRDefault="007D3455">
          <w:pPr>
            <w:pStyle w:val="En-ttedetabledesmatires"/>
          </w:pPr>
          <w:r>
            <w:t>Sommaire</w:t>
          </w:r>
        </w:p>
        <w:p w:rsidR="00FE0090" w:rsidRDefault="00202D77">
          <w:pPr>
            <w:pStyle w:val="TM1"/>
            <w:tabs>
              <w:tab w:val="right" w:leader="dot" w:pos="9062"/>
            </w:tabs>
            <w:rPr>
              <w:rFonts w:asciiTheme="minorHAnsi" w:eastAsiaTheme="minorEastAsia" w:hAnsiTheme="minorHAnsi" w:cstheme="minorBidi"/>
              <w:noProof/>
            </w:rPr>
          </w:pPr>
          <w:r w:rsidRPr="00202D77">
            <w:fldChar w:fldCharType="begin"/>
          </w:r>
          <w:r w:rsidR="007D3455">
            <w:instrText xml:space="preserve"> TOC \o "1-3" \h \z \u </w:instrText>
          </w:r>
          <w:r w:rsidRPr="00202D77">
            <w:fldChar w:fldCharType="separate"/>
          </w:r>
          <w:hyperlink w:anchor="_Toc340237708" w:history="1">
            <w:r w:rsidR="00FE0090" w:rsidRPr="00D81C47">
              <w:rPr>
                <w:rStyle w:val="Lienhypertexte"/>
                <w:noProof/>
              </w:rPr>
              <w:t>Liste des tableaux</w:t>
            </w:r>
            <w:r w:rsidR="00FE0090">
              <w:rPr>
                <w:noProof/>
                <w:webHidden/>
              </w:rPr>
              <w:tab/>
            </w:r>
            <w:r>
              <w:rPr>
                <w:noProof/>
                <w:webHidden/>
              </w:rPr>
              <w:fldChar w:fldCharType="begin"/>
            </w:r>
            <w:r w:rsidR="00FE0090">
              <w:rPr>
                <w:noProof/>
                <w:webHidden/>
              </w:rPr>
              <w:instrText xml:space="preserve"> PAGEREF _Toc340237708 \h </w:instrText>
            </w:r>
            <w:r>
              <w:rPr>
                <w:noProof/>
                <w:webHidden/>
              </w:rPr>
            </w:r>
            <w:r>
              <w:rPr>
                <w:noProof/>
                <w:webHidden/>
              </w:rPr>
              <w:fldChar w:fldCharType="separate"/>
            </w:r>
            <w:r w:rsidR="00656969">
              <w:rPr>
                <w:noProof/>
                <w:webHidden/>
              </w:rPr>
              <w:t>2</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09" w:history="1">
            <w:r w:rsidR="00FE0090" w:rsidRPr="00D81C47">
              <w:rPr>
                <w:rStyle w:val="Lienhypertexte"/>
                <w:rFonts w:ascii="Tahoma" w:eastAsiaTheme="minorHAnsi" w:hAnsi="Tahoma" w:cs="Tahoma"/>
                <w:noProof/>
              </w:rPr>
              <w:t>Liste des Figures</w:t>
            </w:r>
            <w:r w:rsidR="00FE0090">
              <w:rPr>
                <w:noProof/>
                <w:webHidden/>
              </w:rPr>
              <w:tab/>
            </w:r>
            <w:r>
              <w:rPr>
                <w:noProof/>
                <w:webHidden/>
              </w:rPr>
              <w:fldChar w:fldCharType="begin"/>
            </w:r>
            <w:r w:rsidR="00FE0090">
              <w:rPr>
                <w:noProof/>
                <w:webHidden/>
              </w:rPr>
              <w:instrText xml:space="preserve"> PAGEREF _Toc340237709 \h </w:instrText>
            </w:r>
            <w:r>
              <w:rPr>
                <w:noProof/>
                <w:webHidden/>
              </w:rPr>
            </w:r>
            <w:r>
              <w:rPr>
                <w:noProof/>
                <w:webHidden/>
              </w:rPr>
              <w:fldChar w:fldCharType="separate"/>
            </w:r>
            <w:r w:rsidR="00656969">
              <w:rPr>
                <w:noProof/>
                <w:webHidden/>
              </w:rPr>
              <w:t>2</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10" w:history="1">
            <w:r w:rsidR="00FE0090" w:rsidRPr="00D81C47">
              <w:rPr>
                <w:rStyle w:val="Lienhypertexte"/>
                <w:rFonts w:ascii="Tahoma" w:hAnsi="Tahoma" w:cs="Tahoma"/>
                <w:noProof/>
              </w:rPr>
              <w:t>INTRODUCTION</w:t>
            </w:r>
            <w:r w:rsidR="00FE0090">
              <w:rPr>
                <w:noProof/>
                <w:webHidden/>
              </w:rPr>
              <w:tab/>
            </w:r>
            <w:r>
              <w:rPr>
                <w:noProof/>
                <w:webHidden/>
              </w:rPr>
              <w:fldChar w:fldCharType="begin"/>
            </w:r>
            <w:r w:rsidR="00FE0090">
              <w:rPr>
                <w:noProof/>
                <w:webHidden/>
              </w:rPr>
              <w:instrText xml:space="preserve"> PAGEREF _Toc340237710 \h </w:instrText>
            </w:r>
            <w:r>
              <w:rPr>
                <w:noProof/>
                <w:webHidden/>
              </w:rPr>
            </w:r>
            <w:r>
              <w:rPr>
                <w:noProof/>
                <w:webHidden/>
              </w:rPr>
              <w:fldChar w:fldCharType="separate"/>
            </w:r>
            <w:r w:rsidR="00656969">
              <w:rPr>
                <w:noProof/>
                <w:webHidden/>
              </w:rPr>
              <w:t>3</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11" w:history="1">
            <w:r w:rsidR="00FE0090" w:rsidRPr="00D81C47">
              <w:rPr>
                <w:rStyle w:val="Lienhypertexte"/>
                <w:noProof/>
              </w:rPr>
              <w:t>I- PRINCIPAUX ELEMENTS DETERMINANTS DE LA SAISON CYNEGETIQUE</w:t>
            </w:r>
            <w:r w:rsidR="00FE0090">
              <w:rPr>
                <w:noProof/>
                <w:webHidden/>
              </w:rPr>
              <w:tab/>
            </w:r>
            <w:r>
              <w:rPr>
                <w:noProof/>
                <w:webHidden/>
              </w:rPr>
              <w:fldChar w:fldCharType="begin"/>
            </w:r>
            <w:r w:rsidR="00FE0090">
              <w:rPr>
                <w:noProof/>
                <w:webHidden/>
              </w:rPr>
              <w:instrText xml:space="preserve"> PAGEREF _Toc340237711 \h </w:instrText>
            </w:r>
            <w:r>
              <w:rPr>
                <w:noProof/>
                <w:webHidden/>
              </w:rPr>
            </w:r>
            <w:r>
              <w:rPr>
                <w:noProof/>
                <w:webHidden/>
              </w:rPr>
              <w:fldChar w:fldCharType="separate"/>
            </w:r>
            <w:r w:rsidR="00656969">
              <w:rPr>
                <w:noProof/>
                <w:webHidden/>
              </w:rPr>
              <w:t>3</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12" w:history="1">
            <w:r w:rsidR="00FE0090" w:rsidRPr="00D81C47">
              <w:rPr>
                <w:rStyle w:val="Lienhypertexte"/>
                <w:noProof/>
              </w:rPr>
              <w:t>1.1-Amélioration de l’efficacité de l’approche de gestion</w:t>
            </w:r>
            <w:r w:rsidR="00FE0090">
              <w:rPr>
                <w:noProof/>
                <w:webHidden/>
              </w:rPr>
              <w:tab/>
            </w:r>
            <w:r>
              <w:rPr>
                <w:noProof/>
                <w:webHidden/>
              </w:rPr>
              <w:fldChar w:fldCharType="begin"/>
            </w:r>
            <w:r w:rsidR="00FE0090">
              <w:rPr>
                <w:noProof/>
                <w:webHidden/>
              </w:rPr>
              <w:instrText xml:space="preserve"> PAGEREF _Toc340237712 \h </w:instrText>
            </w:r>
            <w:r>
              <w:rPr>
                <w:noProof/>
                <w:webHidden/>
              </w:rPr>
            </w:r>
            <w:r>
              <w:rPr>
                <w:noProof/>
                <w:webHidden/>
              </w:rPr>
              <w:fldChar w:fldCharType="separate"/>
            </w:r>
            <w:r w:rsidR="00656969">
              <w:rPr>
                <w:noProof/>
                <w:webHidden/>
              </w:rPr>
              <w:t>3</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13" w:history="1">
            <w:r w:rsidR="00FE0090" w:rsidRPr="00D81C47">
              <w:rPr>
                <w:rStyle w:val="Lienhypertexte"/>
                <w:noProof/>
              </w:rPr>
              <w:t>1.2-Amélioration du potentiel écologique et de l’environnement  socio- économique</w:t>
            </w:r>
            <w:r w:rsidR="00FE0090">
              <w:rPr>
                <w:noProof/>
                <w:webHidden/>
              </w:rPr>
              <w:tab/>
            </w:r>
            <w:r>
              <w:rPr>
                <w:noProof/>
                <w:webHidden/>
              </w:rPr>
              <w:fldChar w:fldCharType="begin"/>
            </w:r>
            <w:r w:rsidR="00FE0090">
              <w:rPr>
                <w:noProof/>
                <w:webHidden/>
              </w:rPr>
              <w:instrText xml:space="preserve"> PAGEREF _Toc340237713 \h </w:instrText>
            </w:r>
            <w:r>
              <w:rPr>
                <w:noProof/>
                <w:webHidden/>
              </w:rPr>
            </w:r>
            <w:r>
              <w:rPr>
                <w:noProof/>
                <w:webHidden/>
              </w:rPr>
              <w:fldChar w:fldCharType="separate"/>
            </w:r>
            <w:r w:rsidR="00656969">
              <w:rPr>
                <w:noProof/>
                <w:webHidden/>
              </w:rPr>
              <w:t>4</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14" w:history="1">
            <w:r w:rsidR="00FE0090" w:rsidRPr="00D81C47">
              <w:rPr>
                <w:rStyle w:val="Lienhypertexte"/>
                <w:noProof/>
              </w:rPr>
              <w:t>1.3- Termes liés à l’exploitation du fonds cynégétique</w:t>
            </w:r>
            <w:r w:rsidR="00FE0090">
              <w:rPr>
                <w:noProof/>
                <w:webHidden/>
              </w:rPr>
              <w:tab/>
            </w:r>
            <w:r>
              <w:rPr>
                <w:noProof/>
                <w:webHidden/>
              </w:rPr>
              <w:fldChar w:fldCharType="begin"/>
            </w:r>
            <w:r w:rsidR="00FE0090">
              <w:rPr>
                <w:noProof/>
                <w:webHidden/>
              </w:rPr>
              <w:instrText xml:space="preserve"> PAGEREF _Toc340237714 \h </w:instrText>
            </w:r>
            <w:r>
              <w:rPr>
                <w:noProof/>
                <w:webHidden/>
              </w:rPr>
            </w:r>
            <w:r>
              <w:rPr>
                <w:noProof/>
                <w:webHidden/>
              </w:rPr>
              <w:fldChar w:fldCharType="separate"/>
            </w:r>
            <w:r w:rsidR="00656969">
              <w:rPr>
                <w:noProof/>
                <w:webHidden/>
              </w:rPr>
              <w:t>4</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15" w:history="1">
            <w:r w:rsidR="00FE0090" w:rsidRPr="00D81C47">
              <w:rPr>
                <w:rStyle w:val="Lienhypertexte"/>
                <w:noProof/>
              </w:rPr>
              <w:t>1.3.1- Territoire cynégétique</w:t>
            </w:r>
            <w:r w:rsidR="00FE0090">
              <w:rPr>
                <w:noProof/>
                <w:webHidden/>
              </w:rPr>
              <w:tab/>
            </w:r>
            <w:r>
              <w:rPr>
                <w:noProof/>
                <w:webHidden/>
              </w:rPr>
              <w:fldChar w:fldCharType="begin"/>
            </w:r>
            <w:r w:rsidR="00FE0090">
              <w:rPr>
                <w:noProof/>
                <w:webHidden/>
              </w:rPr>
              <w:instrText xml:space="preserve"> PAGEREF _Toc340237715 \h </w:instrText>
            </w:r>
            <w:r>
              <w:rPr>
                <w:noProof/>
                <w:webHidden/>
              </w:rPr>
            </w:r>
            <w:r>
              <w:rPr>
                <w:noProof/>
                <w:webHidden/>
              </w:rPr>
              <w:fldChar w:fldCharType="separate"/>
            </w:r>
            <w:r w:rsidR="00656969">
              <w:rPr>
                <w:noProof/>
                <w:webHidden/>
              </w:rPr>
              <w:t>4</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16" w:history="1">
            <w:r w:rsidR="00FE0090" w:rsidRPr="00D81C47">
              <w:rPr>
                <w:rStyle w:val="Lienhypertexte"/>
                <w:noProof/>
              </w:rPr>
              <w:t>1.3.2- Zones amodiées  exploitées</w:t>
            </w:r>
            <w:r w:rsidR="00FE0090">
              <w:rPr>
                <w:noProof/>
                <w:webHidden/>
              </w:rPr>
              <w:tab/>
            </w:r>
            <w:r>
              <w:rPr>
                <w:noProof/>
                <w:webHidden/>
              </w:rPr>
              <w:fldChar w:fldCharType="begin"/>
            </w:r>
            <w:r w:rsidR="00FE0090">
              <w:rPr>
                <w:noProof/>
                <w:webHidden/>
              </w:rPr>
              <w:instrText xml:space="preserve"> PAGEREF _Toc340237716 \h </w:instrText>
            </w:r>
            <w:r>
              <w:rPr>
                <w:noProof/>
                <w:webHidden/>
              </w:rPr>
            </w:r>
            <w:r>
              <w:rPr>
                <w:noProof/>
                <w:webHidden/>
              </w:rPr>
              <w:fldChar w:fldCharType="separate"/>
            </w:r>
            <w:r w:rsidR="00656969">
              <w:rPr>
                <w:noProof/>
                <w:webHidden/>
              </w:rPr>
              <w:t>7</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17" w:history="1">
            <w:r w:rsidR="00FE0090" w:rsidRPr="00D81C47">
              <w:rPr>
                <w:rStyle w:val="Lienhypertexte"/>
                <w:noProof/>
              </w:rPr>
              <w:t>1.3.3- Zones amodiées non exploitées</w:t>
            </w:r>
            <w:r w:rsidR="00FE0090">
              <w:rPr>
                <w:noProof/>
                <w:webHidden/>
              </w:rPr>
              <w:tab/>
            </w:r>
            <w:r>
              <w:rPr>
                <w:noProof/>
                <w:webHidden/>
              </w:rPr>
              <w:fldChar w:fldCharType="begin"/>
            </w:r>
            <w:r w:rsidR="00FE0090">
              <w:rPr>
                <w:noProof/>
                <w:webHidden/>
              </w:rPr>
              <w:instrText xml:space="preserve"> PAGEREF _Toc340237717 \h </w:instrText>
            </w:r>
            <w:r>
              <w:rPr>
                <w:noProof/>
                <w:webHidden/>
              </w:rPr>
            </w:r>
            <w:r>
              <w:rPr>
                <w:noProof/>
                <w:webHidden/>
              </w:rPr>
              <w:fldChar w:fldCharType="separate"/>
            </w:r>
            <w:r w:rsidR="00656969">
              <w:rPr>
                <w:noProof/>
                <w:webHidden/>
              </w:rPr>
              <w:t>10</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18" w:history="1">
            <w:r w:rsidR="00FE0090" w:rsidRPr="00D81C47">
              <w:rPr>
                <w:rStyle w:val="Lienhypertexte"/>
                <w:noProof/>
              </w:rPr>
              <w:t>II- DETERMINANTS STATISTIQUES ET ANALYSE DES RESULTATS</w:t>
            </w:r>
            <w:r w:rsidR="00FE0090">
              <w:rPr>
                <w:noProof/>
                <w:webHidden/>
              </w:rPr>
              <w:tab/>
            </w:r>
            <w:r>
              <w:rPr>
                <w:noProof/>
                <w:webHidden/>
              </w:rPr>
              <w:fldChar w:fldCharType="begin"/>
            </w:r>
            <w:r w:rsidR="00FE0090">
              <w:rPr>
                <w:noProof/>
                <w:webHidden/>
              </w:rPr>
              <w:instrText xml:space="preserve"> PAGEREF _Toc340237718 \h </w:instrText>
            </w:r>
            <w:r>
              <w:rPr>
                <w:noProof/>
                <w:webHidden/>
              </w:rPr>
            </w:r>
            <w:r>
              <w:rPr>
                <w:noProof/>
                <w:webHidden/>
              </w:rPr>
              <w:fldChar w:fldCharType="separate"/>
            </w:r>
            <w:r w:rsidR="00656969">
              <w:rPr>
                <w:noProof/>
                <w:webHidden/>
              </w:rPr>
              <w:t>11</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19" w:history="1">
            <w:r w:rsidR="00FE0090" w:rsidRPr="00D81C47">
              <w:rPr>
                <w:rStyle w:val="Lienhypertexte"/>
                <w:noProof/>
              </w:rPr>
              <w:t>2.1- Chasseurs enregistrés</w:t>
            </w:r>
            <w:r w:rsidR="00FE0090">
              <w:rPr>
                <w:noProof/>
                <w:webHidden/>
              </w:rPr>
              <w:tab/>
            </w:r>
            <w:r>
              <w:rPr>
                <w:noProof/>
                <w:webHidden/>
              </w:rPr>
              <w:fldChar w:fldCharType="begin"/>
            </w:r>
            <w:r w:rsidR="00FE0090">
              <w:rPr>
                <w:noProof/>
                <w:webHidden/>
              </w:rPr>
              <w:instrText xml:space="preserve"> PAGEREF _Toc340237719 \h </w:instrText>
            </w:r>
            <w:r>
              <w:rPr>
                <w:noProof/>
                <w:webHidden/>
              </w:rPr>
            </w:r>
            <w:r>
              <w:rPr>
                <w:noProof/>
                <w:webHidden/>
              </w:rPr>
              <w:fldChar w:fldCharType="separate"/>
            </w:r>
            <w:r w:rsidR="00656969">
              <w:rPr>
                <w:noProof/>
                <w:webHidden/>
              </w:rPr>
              <w:t>11</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0" w:history="1">
            <w:r w:rsidR="00FE0090" w:rsidRPr="00D81C47">
              <w:rPr>
                <w:rStyle w:val="Lienhypertexte"/>
                <w:noProof/>
              </w:rPr>
              <w:t>2.2- Permis délivrés et Recettes</w:t>
            </w:r>
            <w:r w:rsidR="00FE0090">
              <w:rPr>
                <w:noProof/>
                <w:webHidden/>
              </w:rPr>
              <w:tab/>
            </w:r>
            <w:r>
              <w:rPr>
                <w:noProof/>
                <w:webHidden/>
              </w:rPr>
              <w:fldChar w:fldCharType="begin"/>
            </w:r>
            <w:r w:rsidR="00FE0090">
              <w:rPr>
                <w:noProof/>
                <w:webHidden/>
              </w:rPr>
              <w:instrText xml:space="preserve"> PAGEREF _Toc340237720 \h </w:instrText>
            </w:r>
            <w:r>
              <w:rPr>
                <w:noProof/>
                <w:webHidden/>
              </w:rPr>
            </w:r>
            <w:r>
              <w:rPr>
                <w:noProof/>
                <w:webHidden/>
              </w:rPr>
              <w:fldChar w:fldCharType="separate"/>
            </w:r>
            <w:r w:rsidR="00656969">
              <w:rPr>
                <w:noProof/>
                <w:webHidden/>
              </w:rPr>
              <w:t>11</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1" w:history="1">
            <w:r w:rsidR="00FE0090" w:rsidRPr="00D81C47">
              <w:rPr>
                <w:rStyle w:val="Lienhypertexte"/>
                <w:noProof/>
              </w:rPr>
              <w:t>2.3- Pièces abattues</w:t>
            </w:r>
            <w:r w:rsidR="00FE0090">
              <w:rPr>
                <w:noProof/>
                <w:webHidden/>
              </w:rPr>
              <w:tab/>
            </w:r>
            <w:r>
              <w:rPr>
                <w:noProof/>
                <w:webHidden/>
              </w:rPr>
              <w:fldChar w:fldCharType="begin"/>
            </w:r>
            <w:r w:rsidR="00FE0090">
              <w:rPr>
                <w:noProof/>
                <w:webHidden/>
              </w:rPr>
              <w:instrText xml:space="preserve"> PAGEREF _Toc340237721 \h </w:instrText>
            </w:r>
            <w:r>
              <w:rPr>
                <w:noProof/>
                <w:webHidden/>
              </w:rPr>
            </w:r>
            <w:r>
              <w:rPr>
                <w:noProof/>
                <w:webHidden/>
              </w:rPr>
              <w:fldChar w:fldCharType="separate"/>
            </w:r>
            <w:r w:rsidR="00656969">
              <w:rPr>
                <w:noProof/>
                <w:webHidden/>
              </w:rPr>
              <w:t>12</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2" w:history="1">
            <w:r w:rsidR="00FE0090" w:rsidRPr="00D81C47">
              <w:rPr>
                <w:rStyle w:val="Lienhypertexte"/>
                <w:noProof/>
              </w:rPr>
              <w:t>2.4- Plan de tir de la  Falémé</w:t>
            </w:r>
            <w:r w:rsidR="00FE0090">
              <w:rPr>
                <w:noProof/>
                <w:webHidden/>
              </w:rPr>
              <w:tab/>
            </w:r>
            <w:r>
              <w:rPr>
                <w:noProof/>
                <w:webHidden/>
              </w:rPr>
              <w:fldChar w:fldCharType="begin"/>
            </w:r>
            <w:r w:rsidR="00FE0090">
              <w:rPr>
                <w:noProof/>
                <w:webHidden/>
              </w:rPr>
              <w:instrText xml:space="preserve"> PAGEREF _Toc340237722 \h </w:instrText>
            </w:r>
            <w:r>
              <w:rPr>
                <w:noProof/>
                <w:webHidden/>
              </w:rPr>
            </w:r>
            <w:r>
              <w:rPr>
                <w:noProof/>
                <w:webHidden/>
              </w:rPr>
              <w:fldChar w:fldCharType="separate"/>
            </w:r>
            <w:r w:rsidR="00656969">
              <w:rPr>
                <w:noProof/>
                <w:webHidden/>
              </w:rPr>
              <w:t>14</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3" w:history="1">
            <w:r w:rsidR="00FE0090" w:rsidRPr="00D81C47">
              <w:rPr>
                <w:rStyle w:val="Lienhypertexte"/>
                <w:noProof/>
              </w:rPr>
              <w:t>2.5- Oisellerie</w:t>
            </w:r>
            <w:r w:rsidR="00FE0090">
              <w:rPr>
                <w:noProof/>
                <w:webHidden/>
              </w:rPr>
              <w:tab/>
            </w:r>
            <w:r>
              <w:rPr>
                <w:noProof/>
                <w:webHidden/>
              </w:rPr>
              <w:fldChar w:fldCharType="begin"/>
            </w:r>
            <w:r w:rsidR="00FE0090">
              <w:rPr>
                <w:noProof/>
                <w:webHidden/>
              </w:rPr>
              <w:instrText xml:space="preserve"> PAGEREF _Toc340237723 \h </w:instrText>
            </w:r>
            <w:r>
              <w:rPr>
                <w:noProof/>
                <w:webHidden/>
              </w:rPr>
            </w:r>
            <w:r>
              <w:rPr>
                <w:noProof/>
                <w:webHidden/>
              </w:rPr>
              <w:fldChar w:fldCharType="separate"/>
            </w:r>
            <w:r w:rsidR="00656969">
              <w:rPr>
                <w:noProof/>
                <w:webHidden/>
              </w:rPr>
              <w:t>14</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4" w:history="1">
            <w:r w:rsidR="00FE0090" w:rsidRPr="00D81C47">
              <w:rPr>
                <w:rStyle w:val="Lienhypertexte"/>
                <w:noProof/>
              </w:rPr>
              <w:t>2.6- Contentieux</w:t>
            </w:r>
            <w:r w:rsidR="00FE0090">
              <w:rPr>
                <w:noProof/>
                <w:webHidden/>
              </w:rPr>
              <w:tab/>
            </w:r>
            <w:r>
              <w:rPr>
                <w:noProof/>
                <w:webHidden/>
              </w:rPr>
              <w:fldChar w:fldCharType="begin"/>
            </w:r>
            <w:r w:rsidR="00FE0090">
              <w:rPr>
                <w:noProof/>
                <w:webHidden/>
              </w:rPr>
              <w:instrText xml:space="preserve"> PAGEREF _Toc340237724 \h </w:instrText>
            </w:r>
            <w:r>
              <w:rPr>
                <w:noProof/>
                <w:webHidden/>
              </w:rPr>
            </w:r>
            <w:r>
              <w:rPr>
                <w:noProof/>
                <w:webHidden/>
              </w:rPr>
              <w:fldChar w:fldCharType="separate"/>
            </w:r>
            <w:r w:rsidR="00656969">
              <w:rPr>
                <w:noProof/>
                <w:webHidden/>
              </w:rPr>
              <w:t>16</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5" w:history="1">
            <w:r w:rsidR="00FE0090" w:rsidRPr="00D81C47">
              <w:rPr>
                <w:rStyle w:val="Lienhypertexte"/>
                <w:noProof/>
              </w:rPr>
              <w:t>2.7- Recettes encaissées</w:t>
            </w:r>
            <w:r w:rsidR="00FE0090">
              <w:rPr>
                <w:noProof/>
                <w:webHidden/>
              </w:rPr>
              <w:tab/>
            </w:r>
            <w:r>
              <w:rPr>
                <w:noProof/>
                <w:webHidden/>
              </w:rPr>
              <w:fldChar w:fldCharType="begin"/>
            </w:r>
            <w:r w:rsidR="00FE0090">
              <w:rPr>
                <w:noProof/>
                <w:webHidden/>
              </w:rPr>
              <w:instrText xml:space="preserve"> PAGEREF _Toc340237725 \h </w:instrText>
            </w:r>
            <w:r>
              <w:rPr>
                <w:noProof/>
                <w:webHidden/>
              </w:rPr>
            </w:r>
            <w:r>
              <w:rPr>
                <w:noProof/>
                <w:webHidden/>
              </w:rPr>
              <w:fldChar w:fldCharType="separate"/>
            </w:r>
            <w:r w:rsidR="00656969">
              <w:rPr>
                <w:noProof/>
                <w:webHidden/>
              </w:rPr>
              <w:t>16</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26" w:history="1">
            <w:r w:rsidR="00FE0090" w:rsidRPr="00D81C47">
              <w:rPr>
                <w:rStyle w:val="Lienhypertexte"/>
                <w:noProof/>
              </w:rPr>
              <w:t>III- ANALYSE DES TENDANCES DES DIX DERNIERES ANNEES</w:t>
            </w:r>
            <w:r w:rsidR="00FE0090">
              <w:rPr>
                <w:noProof/>
                <w:webHidden/>
              </w:rPr>
              <w:tab/>
            </w:r>
            <w:r>
              <w:rPr>
                <w:noProof/>
                <w:webHidden/>
              </w:rPr>
              <w:fldChar w:fldCharType="begin"/>
            </w:r>
            <w:r w:rsidR="00FE0090">
              <w:rPr>
                <w:noProof/>
                <w:webHidden/>
              </w:rPr>
              <w:instrText xml:space="preserve"> PAGEREF _Toc340237726 \h </w:instrText>
            </w:r>
            <w:r>
              <w:rPr>
                <w:noProof/>
                <w:webHidden/>
              </w:rPr>
            </w:r>
            <w:r>
              <w:rPr>
                <w:noProof/>
                <w:webHidden/>
              </w:rPr>
              <w:fldChar w:fldCharType="separate"/>
            </w:r>
            <w:r w:rsidR="00656969">
              <w:rPr>
                <w:noProof/>
                <w:webHidden/>
              </w:rPr>
              <w:t>19</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7" w:history="1">
            <w:r w:rsidR="00FE0090" w:rsidRPr="00D81C47">
              <w:rPr>
                <w:rStyle w:val="Lienhypertexte"/>
                <w:noProof/>
              </w:rPr>
              <w:t>3.1- Evolution du  nombre de chasseurs enregistrés</w:t>
            </w:r>
            <w:r w:rsidR="00FE0090">
              <w:rPr>
                <w:noProof/>
                <w:webHidden/>
              </w:rPr>
              <w:tab/>
            </w:r>
            <w:r>
              <w:rPr>
                <w:noProof/>
                <w:webHidden/>
              </w:rPr>
              <w:fldChar w:fldCharType="begin"/>
            </w:r>
            <w:r w:rsidR="00FE0090">
              <w:rPr>
                <w:noProof/>
                <w:webHidden/>
              </w:rPr>
              <w:instrText xml:space="preserve"> PAGEREF _Toc340237727 \h </w:instrText>
            </w:r>
            <w:r>
              <w:rPr>
                <w:noProof/>
                <w:webHidden/>
              </w:rPr>
            </w:r>
            <w:r>
              <w:rPr>
                <w:noProof/>
                <w:webHidden/>
              </w:rPr>
              <w:fldChar w:fldCharType="separate"/>
            </w:r>
            <w:r w:rsidR="00656969">
              <w:rPr>
                <w:noProof/>
                <w:webHidden/>
              </w:rPr>
              <w:t>19</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8" w:history="1">
            <w:r w:rsidR="00FE0090" w:rsidRPr="00D81C47">
              <w:rPr>
                <w:rStyle w:val="Lienhypertexte"/>
                <w:noProof/>
              </w:rPr>
              <w:t>3.2- Evolution du nombre de permis délivrés</w:t>
            </w:r>
            <w:r w:rsidR="00FE0090">
              <w:rPr>
                <w:noProof/>
                <w:webHidden/>
              </w:rPr>
              <w:tab/>
            </w:r>
            <w:r>
              <w:rPr>
                <w:noProof/>
                <w:webHidden/>
              </w:rPr>
              <w:fldChar w:fldCharType="begin"/>
            </w:r>
            <w:r w:rsidR="00FE0090">
              <w:rPr>
                <w:noProof/>
                <w:webHidden/>
              </w:rPr>
              <w:instrText xml:space="preserve"> PAGEREF _Toc340237728 \h </w:instrText>
            </w:r>
            <w:r>
              <w:rPr>
                <w:noProof/>
                <w:webHidden/>
              </w:rPr>
            </w:r>
            <w:r>
              <w:rPr>
                <w:noProof/>
                <w:webHidden/>
              </w:rPr>
              <w:fldChar w:fldCharType="separate"/>
            </w:r>
            <w:r w:rsidR="00656969">
              <w:rPr>
                <w:noProof/>
                <w:webHidden/>
              </w:rPr>
              <w:t>20</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29" w:history="1">
            <w:r w:rsidR="00FE0090" w:rsidRPr="00D81C47">
              <w:rPr>
                <w:rStyle w:val="Lienhypertexte"/>
                <w:noProof/>
              </w:rPr>
              <w:t>3.3- Analyse temporelle des pièces abattues</w:t>
            </w:r>
            <w:r w:rsidR="00FE0090">
              <w:rPr>
                <w:noProof/>
                <w:webHidden/>
              </w:rPr>
              <w:tab/>
            </w:r>
            <w:r>
              <w:rPr>
                <w:noProof/>
                <w:webHidden/>
              </w:rPr>
              <w:fldChar w:fldCharType="begin"/>
            </w:r>
            <w:r w:rsidR="00FE0090">
              <w:rPr>
                <w:noProof/>
                <w:webHidden/>
              </w:rPr>
              <w:instrText xml:space="preserve"> PAGEREF _Toc340237729 \h </w:instrText>
            </w:r>
            <w:r>
              <w:rPr>
                <w:noProof/>
                <w:webHidden/>
              </w:rPr>
            </w:r>
            <w:r>
              <w:rPr>
                <w:noProof/>
                <w:webHidden/>
              </w:rPr>
              <w:fldChar w:fldCharType="separate"/>
            </w:r>
            <w:r w:rsidR="00656969">
              <w:rPr>
                <w:noProof/>
                <w:webHidden/>
              </w:rPr>
              <w:t>21</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30" w:history="1">
            <w:r w:rsidR="00FE0090" w:rsidRPr="00D81C47">
              <w:rPr>
                <w:rStyle w:val="Lienhypertexte"/>
                <w:noProof/>
              </w:rPr>
              <w:t>3.3.1- Dynamique des prélèvements de gibiers par saison cynégétique</w:t>
            </w:r>
            <w:r w:rsidR="00FE0090">
              <w:rPr>
                <w:noProof/>
                <w:webHidden/>
              </w:rPr>
              <w:tab/>
            </w:r>
            <w:r>
              <w:rPr>
                <w:noProof/>
                <w:webHidden/>
              </w:rPr>
              <w:fldChar w:fldCharType="begin"/>
            </w:r>
            <w:r w:rsidR="00FE0090">
              <w:rPr>
                <w:noProof/>
                <w:webHidden/>
              </w:rPr>
              <w:instrText xml:space="preserve"> PAGEREF _Toc340237730 \h </w:instrText>
            </w:r>
            <w:r>
              <w:rPr>
                <w:noProof/>
                <w:webHidden/>
              </w:rPr>
            </w:r>
            <w:r>
              <w:rPr>
                <w:noProof/>
                <w:webHidden/>
              </w:rPr>
              <w:fldChar w:fldCharType="separate"/>
            </w:r>
            <w:r w:rsidR="00656969">
              <w:rPr>
                <w:noProof/>
                <w:webHidden/>
              </w:rPr>
              <w:t>21</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31" w:history="1">
            <w:r w:rsidR="00FE0090" w:rsidRPr="00D81C47">
              <w:rPr>
                <w:rStyle w:val="Lienhypertexte"/>
                <w:noProof/>
              </w:rPr>
              <w:t>3.3.2- Dynamique des prélèvements de gibier par espèce et par saison de    2001 à 2012</w:t>
            </w:r>
            <w:r w:rsidR="00FE0090">
              <w:rPr>
                <w:noProof/>
                <w:webHidden/>
              </w:rPr>
              <w:tab/>
            </w:r>
            <w:r>
              <w:rPr>
                <w:noProof/>
                <w:webHidden/>
              </w:rPr>
              <w:fldChar w:fldCharType="begin"/>
            </w:r>
            <w:r w:rsidR="00FE0090">
              <w:rPr>
                <w:noProof/>
                <w:webHidden/>
              </w:rPr>
              <w:instrText xml:space="preserve"> PAGEREF _Toc340237731 \h </w:instrText>
            </w:r>
            <w:r>
              <w:rPr>
                <w:noProof/>
                <w:webHidden/>
              </w:rPr>
            </w:r>
            <w:r>
              <w:rPr>
                <w:noProof/>
                <w:webHidden/>
              </w:rPr>
              <w:fldChar w:fldCharType="separate"/>
            </w:r>
            <w:r w:rsidR="00656969">
              <w:rPr>
                <w:noProof/>
                <w:webHidden/>
              </w:rPr>
              <w:t>22</w:t>
            </w:r>
            <w:r>
              <w:rPr>
                <w:noProof/>
                <w:webHidden/>
              </w:rPr>
              <w:fldChar w:fldCharType="end"/>
            </w:r>
          </w:hyperlink>
        </w:p>
        <w:p w:rsidR="00FE0090" w:rsidRDefault="00202D77">
          <w:pPr>
            <w:pStyle w:val="TM3"/>
            <w:tabs>
              <w:tab w:val="right" w:leader="dot" w:pos="9062"/>
            </w:tabs>
            <w:rPr>
              <w:rFonts w:asciiTheme="minorHAnsi" w:eastAsiaTheme="minorEastAsia" w:hAnsiTheme="minorHAnsi" w:cstheme="minorBidi"/>
              <w:noProof/>
            </w:rPr>
          </w:pPr>
          <w:hyperlink w:anchor="_Toc340237732" w:history="1">
            <w:r w:rsidR="00FE0090" w:rsidRPr="00D81C47">
              <w:rPr>
                <w:rStyle w:val="Lienhypertexte"/>
                <w:noProof/>
              </w:rPr>
              <w:t>3.3.3- Dynamique des prélèvements de gibiers toutes espèces confondues de 2001 à 2012</w:t>
            </w:r>
            <w:r w:rsidR="00FE0090">
              <w:rPr>
                <w:noProof/>
                <w:webHidden/>
              </w:rPr>
              <w:tab/>
            </w:r>
            <w:r>
              <w:rPr>
                <w:noProof/>
                <w:webHidden/>
              </w:rPr>
              <w:fldChar w:fldCharType="begin"/>
            </w:r>
            <w:r w:rsidR="00FE0090">
              <w:rPr>
                <w:noProof/>
                <w:webHidden/>
              </w:rPr>
              <w:instrText xml:space="preserve"> PAGEREF _Toc340237732 \h </w:instrText>
            </w:r>
            <w:r>
              <w:rPr>
                <w:noProof/>
                <w:webHidden/>
              </w:rPr>
            </w:r>
            <w:r>
              <w:rPr>
                <w:noProof/>
                <w:webHidden/>
              </w:rPr>
              <w:fldChar w:fldCharType="separate"/>
            </w:r>
            <w:r w:rsidR="00656969">
              <w:rPr>
                <w:noProof/>
                <w:webHidden/>
              </w:rPr>
              <w:t>23</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3" w:history="1">
            <w:r w:rsidR="00FE0090" w:rsidRPr="00D81C47">
              <w:rPr>
                <w:rStyle w:val="Lienhypertexte"/>
                <w:noProof/>
              </w:rPr>
              <w:t>3.4- Evolution du niveau d’exécution du plan de tir de la ZIC de la Falémé</w:t>
            </w:r>
            <w:r w:rsidR="00FE0090">
              <w:rPr>
                <w:noProof/>
                <w:webHidden/>
              </w:rPr>
              <w:tab/>
            </w:r>
            <w:r>
              <w:rPr>
                <w:noProof/>
                <w:webHidden/>
              </w:rPr>
              <w:fldChar w:fldCharType="begin"/>
            </w:r>
            <w:r w:rsidR="00FE0090">
              <w:rPr>
                <w:noProof/>
                <w:webHidden/>
              </w:rPr>
              <w:instrText xml:space="preserve"> PAGEREF _Toc340237733 \h </w:instrText>
            </w:r>
            <w:r>
              <w:rPr>
                <w:noProof/>
                <w:webHidden/>
              </w:rPr>
            </w:r>
            <w:r>
              <w:rPr>
                <w:noProof/>
                <w:webHidden/>
              </w:rPr>
              <w:fldChar w:fldCharType="separate"/>
            </w:r>
            <w:r w:rsidR="00656969">
              <w:rPr>
                <w:noProof/>
                <w:webHidden/>
              </w:rPr>
              <w:t>23</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4" w:history="1">
            <w:r w:rsidR="00FE0090" w:rsidRPr="00D81C47">
              <w:rPr>
                <w:rStyle w:val="Lienhypertexte"/>
                <w:noProof/>
              </w:rPr>
              <w:t>3.5- Evolution des recettes générées</w:t>
            </w:r>
            <w:r w:rsidR="00FE0090">
              <w:rPr>
                <w:noProof/>
                <w:webHidden/>
              </w:rPr>
              <w:tab/>
            </w:r>
            <w:r>
              <w:rPr>
                <w:noProof/>
                <w:webHidden/>
              </w:rPr>
              <w:fldChar w:fldCharType="begin"/>
            </w:r>
            <w:r w:rsidR="00FE0090">
              <w:rPr>
                <w:noProof/>
                <w:webHidden/>
              </w:rPr>
              <w:instrText xml:space="preserve"> PAGEREF _Toc340237734 \h </w:instrText>
            </w:r>
            <w:r>
              <w:rPr>
                <w:noProof/>
                <w:webHidden/>
              </w:rPr>
            </w:r>
            <w:r>
              <w:rPr>
                <w:noProof/>
                <w:webHidden/>
              </w:rPr>
              <w:fldChar w:fldCharType="separate"/>
            </w:r>
            <w:r w:rsidR="00656969">
              <w:rPr>
                <w:noProof/>
                <w:webHidden/>
              </w:rPr>
              <w:t>25</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35" w:history="1">
            <w:r w:rsidR="00FE0090" w:rsidRPr="00D81C47">
              <w:rPr>
                <w:rStyle w:val="Lienhypertexte"/>
                <w:noProof/>
              </w:rPr>
              <w:t>IV- ENSEIGNEMENTS TIRES</w:t>
            </w:r>
            <w:r w:rsidR="00FE0090">
              <w:rPr>
                <w:noProof/>
                <w:webHidden/>
              </w:rPr>
              <w:tab/>
            </w:r>
            <w:r>
              <w:rPr>
                <w:noProof/>
                <w:webHidden/>
              </w:rPr>
              <w:fldChar w:fldCharType="begin"/>
            </w:r>
            <w:r w:rsidR="00FE0090">
              <w:rPr>
                <w:noProof/>
                <w:webHidden/>
              </w:rPr>
              <w:instrText xml:space="preserve"> PAGEREF _Toc340237735 \h </w:instrText>
            </w:r>
            <w:r>
              <w:rPr>
                <w:noProof/>
                <w:webHidden/>
              </w:rPr>
            </w:r>
            <w:r>
              <w:rPr>
                <w:noProof/>
                <w:webHidden/>
              </w:rPr>
              <w:fldChar w:fldCharType="separate"/>
            </w:r>
            <w:r w:rsidR="00656969">
              <w:rPr>
                <w:noProof/>
                <w:webHidden/>
              </w:rPr>
              <w:t>26</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6" w:history="1">
            <w:r w:rsidR="00FE0090" w:rsidRPr="00D81C47">
              <w:rPr>
                <w:rStyle w:val="Lienhypertexte"/>
                <w:noProof/>
              </w:rPr>
              <w:t>4.1- Principaux constats relevés</w:t>
            </w:r>
            <w:r w:rsidR="00FE0090">
              <w:rPr>
                <w:noProof/>
                <w:webHidden/>
              </w:rPr>
              <w:tab/>
            </w:r>
            <w:r>
              <w:rPr>
                <w:noProof/>
                <w:webHidden/>
              </w:rPr>
              <w:fldChar w:fldCharType="begin"/>
            </w:r>
            <w:r w:rsidR="00FE0090">
              <w:rPr>
                <w:noProof/>
                <w:webHidden/>
              </w:rPr>
              <w:instrText xml:space="preserve"> PAGEREF _Toc340237736 \h </w:instrText>
            </w:r>
            <w:r>
              <w:rPr>
                <w:noProof/>
                <w:webHidden/>
              </w:rPr>
            </w:r>
            <w:r>
              <w:rPr>
                <w:noProof/>
                <w:webHidden/>
              </w:rPr>
              <w:fldChar w:fldCharType="separate"/>
            </w:r>
            <w:r w:rsidR="00656969">
              <w:rPr>
                <w:noProof/>
                <w:webHidden/>
              </w:rPr>
              <w:t>26</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7" w:history="1">
            <w:r w:rsidR="00FE0090" w:rsidRPr="00D81C47">
              <w:rPr>
                <w:rStyle w:val="Lienhypertexte"/>
                <w:noProof/>
              </w:rPr>
              <w:t>4.2- Difficultés rencontrées</w:t>
            </w:r>
            <w:r w:rsidR="00FE0090">
              <w:rPr>
                <w:noProof/>
                <w:webHidden/>
              </w:rPr>
              <w:tab/>
            </w:r>
            <w:r>
              <w:rPr>
                <w:noProof/>
                <w:webHidden/>
              </w:rPr>
              <w:fldChar w:fldCharType="begin"/>
            </w:r>
            <w:r w:rsidR="00FE0090">
              <w:rPr>
                <w:noProof/>
                <w:webHidden/>
              </w:rPr>
              <w:instrText xml:space="preserve"> PAGEREF _Toc340237737 \h </w:instrText>
            </w:r>
            <w:r>
              <w:rPr>
                <w:noProof/>
                <w:webHidden/>
              </w:rPr>
            </w:r>
            <w:r>
              <w:rPr>
                <w:noProof/>
                <w:webHidden/>
              </w:rPr>
              <w:fldChar w:fldCharType="separate"/>
            </w:r>
            <w:r w:rsidR="00656969">
              <w:rPr>
                <w:noProof/>
                <w:webHidden/>
              </w:rPr>
              <w:t>27</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8" w:history="1">
            <w:r w:rsidR="00FE0090" w:rsidRPr="00D81C47">
              <w:rPr>
                <w:rStyle w:val="Lienhypertexte"/>
                <w:noProof/>
              </w:rPr>
              <w:t>4.3-Recommandations</w:t>
            </w:r>
            <w:r w:rsidR="00FE0090">
              <w:rPr>
                <w:noProof/>
                <w:webHidden/>
              </w:rPr>
              <w:tab/>
            </w:r>
            <w:r>
              <w:rPr>
                <w:noProof/>
                <w:webHidden/>
              </w:rPr>
              <w:fldChar w:fldCharType="begin"/>
            </w:r>
            <w:r w:rsidR="00FE0090">
              <w:rPr>
                <w:noProof/>
                <w:webHidden/>
              </w:rPr>
              <w:instrText xml:space="preserve"> PAGEREF _Toc340237738 \h </w:instrText>
            </w:r>
            <w:r>
              <w:rPr>
                <w:noProof/>
                <w:webHidden/>
              </w:rPr>
            </w:r>
            <w:r>
              <w:rPr>
                <w:noProof/>
                <w:webHidden/>
              </w:rPr>
              <w:fldChar w:fldCharType="separate"/>
            </w:r>
            <w:r w:rsidR="00656969">
              <w:rPr>
                <w:noProof/>
                <w:webHidden/>
              </w:rPr>
              <w:t>27</w:t>
            </w:r>
            <w:r>
              <w:rPr>
                <w:noProof/>
                <w:webHidden/>
              </w:rPr>
              <w:fldChar w:fldCharType="end"/>
            </w:r>
          </w:hyperlink>
        </w:p>
        <w:p w:rsidR="00FE0090" w:rsidRDefault="00202D77">
          <w:pPr>
            <w:pStyle w:val="TM2"/>
            <w:tabs>
              <w:tab w:val="right" w:leader="dot" w:pos="9062"/>
            </w:tabs>
            <w:rPr>
              <w:rFonts w:asciiTheme="minorHAnsi" w:eastAsiaTheme="minorEastAsia" w:hAnsiTheme="minorHAnsi" w:cstheme="minorBidi"/>
              <w:noProof/>
            </w:rPr>
          </w:pPr>
          <w:hyperlink w:anchor="_Toc340237739" w:history="1">
            <w:r w:rsidR="00FE0090" w:rsidRPr="00D81C47">
              <w:rPr>
                <w:rStyle w:val="Lienhypertexte"/>
                <w:noProof/>
              </w:rPr>
              <w:t>4.4- Perspectives</w:t>
            </w:r>
            <w:r w:rsidR="00FE0090">
              <w:rPr>
                <w:noProof/>
                <w:webHidden/>
              </w:rPr>
              <w:tab/>
            </w:r>
            <w:r>
              <w:rPr>
                <w:noProof/>
                <w:webHidden/>
              </w:rPr>
              <w:fldChar w:fldCharType="begin"/>
            </w:r>
            <w:r w:rsidR="00FE0090">
              <w:rPr>
                <w:noProof/>
                <w:webHidden/>
              </w:rPr>
              <w:instrText xml:space="preserve"> PAGEREF _Toc340237739 \h </w:instrText>
            </w:r>
            <w:r>
              <w:rPr>
                <w:noProof/>
                <w:webHidden/>
              </w:rPr>
            </w:r>
            <w:r>
              <w:rPr>
                <w:noProof/>
                <w:webHidden/>
              </w:rPr>
              <w:fldChar w:fldCharType="separate"/>
            </w:r>
            <w:r w:rsidR="00656969">
              <w:rPr>
                <w:noProof/>
                <w:webHidden/>
              </w:rPr>
              <w:t>28</w:t>
            </w:r>
            <w:r>
              <w:rPr>
                <w:noProof/>
                <w:webHidden/>
              </w:rPr>
              <w:fldChar w:fldCharType="end"/>
            </w:r>
          </w:hyperlink>
        </w:p>
        <w:p w:rsidR="00FE0090" w:rsidRDefault="00202D77">
          <w:pPr>
            <w:pStyle w:val="TM1"/>
            <w:tabs>
              <w:tab w:val="right" w:leader="dot" w:pos="9062"/>
            </w:tabs>
            <w:rPr>
              <w:rFonts w:asciiTheme="minorHAnsi" w:eastAsiaTheme="minorEastAsia" w:hAnsiTheme="minorHAnsi" w:cstheme="minorBidi"/>
              <w:noProof/>
            </w:rPr>
          </w:pPr>
          <w:hyperlink w:anchor="_Toc340237740" w:history="1">
            <w:r w:rsidR="00FE0090" w:rsidRPr="00D81C47">
              <w:rPr>
                <w:rStyle w:val="Lienhypertexte"/>
                <w:rFonts w:ascii="Tahoma" w:hAnsi="Tahoma" w:cs="Tahoma"/>
                <w:noProof/>
              </w:rPr>
              <w:t>CONCLUSION</w:t>
            </w:r>
            <w:r w:rsidR="00FE0090">
              <w:rPr>
                <w:noProof/>
                <w:webHidden/>
              </w:rPr>
              <w:tab/>
            </w:r>
            <w:r>
              <w:rPr>
                <w:noProof/>
                <w:webHidden/>
              </w:rPr>
              <w:fldChar w:fldCharType="begin"/>
            </w:r>
            <w:r w:rsidR="00FE0090">
              <w:rPr>
                <w:noProof/>
                <w:webHidden/>
              </w:rPr>
              <w:instrText xml:space="preserve"> PAGEREF _Toc340237740 \h </w:instrText>
            </w:r>
            <w:r>
              <w:rPr>
                <w:noProof/>
                <w:webHidden/>
              </w:rPr>
            </w:r>
            <w:r>
              <w:rPr>
                <w:noProof/>
                <w:webHidden/>
              </w:rPr>
              <w:fldChar w:fldCharType="separate"/>
            </w:r>
            <w:r w:rsidR="00656969">
              <w:rPr>
                <w:noProof/>
                <w:webHidden/>
              </w:rPr>
              <w:t>28</w:t>
            </w:r>
            <w:r>
              <w:rPr>
                <w:noProof/>
                <w:webHidden/>
              </w:rPr>
              <w:fldChar w:fldCharType="end"/>
            </w:r>
          </w:hyperlink>
        </w:p>
        <w:p w:rsidR="007D3455" w:rsidRDefault="00202D77">
          <w:r>
            <w:fldChar w:fldCharType="end"/>
          </w:r>
        </w:p>
      </w:sdtContent>
    </w:sdt>
    <w:p w:rsidR="007D3455" w:rsidRDefault="007D3455" w:rsidP="00C853B5">
      <w:pPr>
        <w:pStyle w:val="Titre"/>
      </w:pPr>
    </w:p>
    <w:p w:rsidR="007D3455" w:rsidRDefault="007D3455" w:rsidP="00C853B5">
      <w:pPr>
        <w:pStyle w:val="Titre"/>
      </w:pPr>
    </w:p>
    <w:p w:rsidR="007D3455" w:rsidRDefault="007D3455" w:rsidP="00C853B5">
      <w:pPr>
        <w:pStyle w:val="Titre"/>
      </w:pPr>
    </w:p>
    <w:p w:rsidR="007D3455" w:rsidRDefault="007D3455" w:rsidP="00C853B5">
      <w:pPr>
        <w:pStyle w:val="Titre"/>
      </w:pPr>
    </w:p>
    <w:p w:rsidR="007D3455" w:rsidRDefault="007D3455" w:rsidP="00C853B5">
      <w:pPr>
        <w:pStyle w:val="Titre"/>
      </w:pPr>
    </w:p>
    <w:p w:rsidR="007D3455" w:rsidRDefault="007D3455" w:rsidP="00C853B5">
      <w:pPr>
        <w:pStyle w:val="Titre"/>
      </w:pPr>
    </w:p>
    <w:p w:rsidR="005A57FB" w:rsidRDefault="005A57FB" w:rsidP="00C853B5">
      <w:pPr>
        <w:pStyle w:val="Titre"/>
      </w:pPr>
    </w:p>
    <w:p w:rsidR="005A57FB" w:rsidRDefault="005A57FB" w:rsidP="00C853B5">
      <w:pPr>
        <w:pStyle w:val="Titre"/>
      </w:pPr>
    </w:p>
    <w:p w:rsidR="00F74355" w:rsidRPr="005A57FB" w:rsidRDefault="005A57FB" w:rsidP="00C853B5">
      <w:pPr>
        <w:pStyle w:val="Titre"/>
      </w:pPr>
      <w:bookmarkStart w:id="0" w:name="_Toc340237708"/>
      <w:r>
        <w:lastRenderedPageBreak/>
        <w:t>Liste des tableaux</w:t>
      </w:r>
      <w:bookmarkEnd w:id="0"/>
    </w:p>
    <w:p w:rsidR="00FE0090" w:rsidRDefault="00202D77">
      <w:pPr>
        <w:pStyle w:val="Tabledesillustrations"/>
        <w:tabs>
          <w:tab w:val="right" w:leader="dot" w:pos="9062"/>
        </w:tabs>
        <w:rPr>
          <w:rFonts w:eastAsiaTheme="minorEastAsia"/>
          <w:noProof/>
          <w:lang w:eastAsia="fr-FR"/>
        </w:rPr>
      </w:pPr>
      <w:r w:rsidRPr="00202D77">
        <w:rPr>
          <w:b/>
          <w:bCs/>
        </w:rPr>
        <w:fldChar w:fldCharType="begin"/>
      </w:r>
      <w:r w:rsidR="00B0526C">
        <w:rPr>
          <w:b/>
          <w:bCs/>
        </w:rPr>
        <w:instrText xml:space="preserve"> TOC \h \z \c "Tableau" </w:instrText>
      </w:r>
      <w:r w:rsidRPr="00202D77">
        <w:rPr>
          <w:b/>
          <w:bCs/>
        </w:rPr>
        <w:fldChar w:fldCharType="separate"/>
      </w:r>
      <w:hyperlink w:anchor="_Toc340237741" w:history="1">
        <w:r w:rsidR="00FE0090" w:rsidRPr="008749C4">
          <w:rPr>
            <w:rStyle w:val="Lienhypertexte"/>
            <w:noProof/>
          </w:rPr>
          <w:t>Tableau 1</w:t>
        </w:r>
        <w:r w:rsidR="00FE0090" w:rsidRPr="008749C4">
          <w:rPr>
            <w:rStyle w:val="Lienhypertexte"/>
            <w:rFonts w:ascii="Tahoma" w:hAnsi="Tahoma" w:cs="Tahoma"/>
            <w:noProof/>
          </w:rPr>
          <w:t> : Répertoire des zones amodiées au Sénégal</w:t>
        </w:r>
        <w:r w:rsidR="00FE0090">
          <w:rPr>
            <w:noProof/>
            <w:webHidden/>
          </w:rPr>
          <w:tab/>
        </w:r>
        <w:r>
          <w:rPr>
            <w:noProof/>
            <w:webHidden/>
          </w:rPr>
          <w:fldChar w:fldCharType="begin"/>
        </w:r>
        <w:r w:rsidR="00FE0090">
          <w:rPr>
            <w:noProof/>
            <w:webHidden/>
          </w:rPr>
          <w:instrText xml:space="preserve"> PAGEREF _Toc340237741 \h </w:instrText>
        </w:r>
        <w:r>
          <w:rPr>
            <w:noProof/>
            <w:webHidden/>
          </w:rPr>
        </w:r>
        <w:r>
          <w:rPr>
            <w:noProof/>
            <w:webHidden/>
          </w:rPr>
          <w:fldChar w:fldCharType="separate"/>
        </w:r>
        <w:r w:rsidR="00656969">
          <w:rPr>
            <w:noProof/>
            <w:webHidden/>
          </w:rPr>
          <w:t>5</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2" w:history="1">
        <w:r w:rsidR="00FE0090" w:rsidRPr="008749C4">
          <w:rPr>
            <w:rStyle w:val="Lienhypertexte"/>
            <w:rFonts w:ascii="Tahoma" w:hAnsi="Tahoma" w:cs="Tahoma"/>
            <w:noProof/>
          </w:rPr>
          <w:t>Tableau 2: Zones amodiées exploitées durant la campagne 2011-2012</w:t>
        </w:r>
        <w:r w:rsidR="00FE0090">
          <w:rPr>
            <w:noProof/>
            <w:webHidden/>
          </w:rPr>
          <w:tab/>
        </w:r>
        <w:r>
          <w:rPr>
            <w:noProof/>
            <w:webHidden/>
          </w:rPr>
          <w:fldChar w:fldCharType="begin"/>
        </w:r>
        <w:r w:rsidR="00FE0090">
          <w:rPr>
            <w:noProof/>
            <w:webHidden/>
          </w:rPr>
          <w:instrText xml:space="preserve"> PAGEREF _Toc340237742 \h </w:instrText>
        </w:r>
        <w:r>
          <w:rPr>
            <w:noProof/>
            <w:webHidden/>
          </w:rPr>
        </w:r>
        <w:r>
          <w:rPr>
            <w:noProof/>
            <w:webHidden/>
          </w:rPr>
          <w:fldChar w:fldCharType="separate"/>
        </w:r>
        <w:r w:rsidR="00656969">
          <w:rPr>
            <w:noProof/>
            <w:webHidden/>
          </w:rPr>
          <w:t>8</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3" w:history="1">
        <w:r w:rsidR="00FE0090" w:rsidRPr="008749C4">
          <w:rPr>
            <w:rStyle w:val="Lienhypertexte"/>
            <w:rFonts w:ascii="Tahoma" w:hAnsi="Tahoma" w:cs="Tahoma"/>
            <w:noProof/>
          </w:rPr>
          <w:t>Tableau 3: Zones amodiées non exploitées pendant la campagne 2011-2012</w:t>
        </w:r>
        <w:r w:rsidR="00FE0090">
          <w:rPr>
            <w:noProof/>
            <w:webHidden/>
          </w:rPr>
          <w:tab/>
        </w:r>
        <w:r>
          <w:rPr>
            <w:noProof/>
            <w:webHidden/>
          </w:rPr>
          <w:fldChar w:fldCharType="begin"/>
        </w:r>
        <w:r w:rsidR="00FE0090">
          <w:rPr>
            <w:noProof/>
            <w:webHidden/>
          </w:rPr>
          <w:instrText xml:space="preserve"> PAGEREF _Toc340237743 \h </w:instrText>
        </w:r>
        <w:r>
          <w:rPr>
            <w:noProof/>
            <w:webHidden/>
          </w:rPr>
        </w:r>
        <w:r>
          <w:rPr>
            <w:noProof/>
            <w:webHidden/>
          </w:rPr>
          <w:fldChar w:fldCharType="separate"/>
        </w:r>
        <w:r w:rsidR="00656969">
          <w:rPr>
            <w:noProof/>
            <w:webHidden/>
          </w:rPr>
          <w:t>10</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4" w:history="1">
        <w:r w:rsidR="00FE0090" w:rsidRPr="008749C4">
          <w:rPr>
            <w:rStyle w:val="Lienhypertexte"/>
            <w:rFonts w:ascii="Tahoma" w:hAnsi="Tahoma" w:cs="Tahoma"/>
            <w:noProof/>
          </w:rPr>
          <w:t>Tableau 4: Effectifs des chasseurs enregistrés de 2011-2012</w:t>
        </w:r>
        <w:r w:rsidR="00FE0090">
          <w:rPr>
            <w:noProof/>
            <w:webHidden/>
          </w:rPr>
          <w:tab/>
        </w:r>
        <w:r>
          <w:rPr>
            <w:noProof/>
            <w:webHidden/>
          </w:rPr>
          <w:fldChar w:fldCharType="begin"/>
        </w:r>
        <w:r w:rsidR="00FE0090">
          <w:rPr>
            <w:noProof/>
            <w:webHidden/>
          </w:rPr>
          <w:instrText xml:space="preserve"> PAGEREF _Toc340237744 \h </w:instrText>
        </w:r>
        <w:r>
          <w:rPr>
            <w:noProof/>
            <w:webHidden/>
          </w:rPr>
        </w:r>
        <w:r>
          <w:rPr>
            <w:noProof/>
            <w:webHidden/>
          </w:rPr>
          <w:fldChar w:fldCharType="separate"/>
        </w:r>
        <w:r w:rsidR="00656969">
          <w:rPr>
            <w:noProof/>
            <w:webHidden/>
          </w:rPr>
          <w:t>11</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5" w:history="1">
        <w:r w:rsidR="00FE0090" w:rsidRPr="008749C4">
          <w:rPr>
            <w:rStyle w:val="Lienhypertexte"/>
            <w:rFonts w:ascii="Tahoma" w:hAnsi="Tahoma" w:cs="Tahoma"/>
            <w:noProof/>
          </w:rPr>
          <w:t>Tableau 5: Nombre de permis délivrés par région et recettes de 2011-2012.</w:t>
        </w:r>
        <w:r w:rsidR="00FE0090">
          <w:rPr>
            <w:noProof/>
            <w:webHidden/>
          </w:rPr>
          <w:tab/>
        </w:r>
        <w:r>
          <w:rPr>
            <w:noProof/>
            <w:webHidden/>
          </w:rPr>
          <w:fldChar w:fldCharType="begin"/>
        </w:r>
        <w:r w:rsidR="00FE0090">
          <w:rPr>
            <w:noProof/>
            <w:webHidden/>
          </w:rPr>
          <w:instrText xml:space="preserve"> PAGEREF _Toc340237745 \h </w:instrText>
        </w:r>
        <w:r>
          <w:rPr>
            <w:noProof/>
            <w:webHidden/>
          </w:rPr>
        </w:r>
        <w:r>
          <w:rPr>
            <w:noProof/>
            <w:webHidden/>
          </w:rPr>
          <w:fldChar w:fldCharType="separate"/>
        </w:r>
        <w:r w:rsidR="00656969">
          <w:rPr>
            <w:noProof/>
            <w:webHidden/>
          </w:rPr>
          <w:t>12</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6" w:history="1">
        <w:r w:rsidR="00FE0090" w:rsidRPr="008749C4">
          <w:rPr>
            <w:rStyle w:val="Lienhypertexte"/>
            <w:rFonts w:ascii="Tahoma" w:hAnsi="Tahoma" w:cs="Tahoma"/>
            <w:noProof/>
          </w:rPr>
          <w:t>Tableau 6: Nombre de Pièces abattues par régions de 2011-2012</w:t>
        </w:r>
        <w:r w:rsidR="00FE0090">
          <w:rPr>
            <w:noProof/>
            <w:webHidden/>
          </w:rPr>
          <w:tab/>
        </w:r>
        <w:r>
          <w:rPr>
            <w:noProof/>
            <w:webHidden/>
          </w:rPr>
          <w:fldChar w:fldCharType="begin"/>
        </w:r>
        <w:r w:rsidR="00FE0090">
          <w:rPr>
            <w:noProof/>
            <w:webHidden/>
          </w:rPr>
          <w:instrText xml:space="preserve"> PAGEREF _Toc340237746 \h </w:instrText>
        </w:r>
        <w:r>
          <w:rPr>
            <w:noProof/>
            <w:webHidden/>
          </w:rPr>
        </w:r>
        <w:r>
          <w:rPr>
            <w:noProof/>
            <w:webHidden/>
          </w:rPr>
          <w:fldChar w:fldCharType="separate"/>
        </w:r>
        <w:r w:rsidR="00656969">
          <w:rPr>
            <w:noProof/>
            <w:webHidden/>
          </w:rPr>
          <w:t>13</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7" w:history="1">
        <w:r w:rsidR="00FE0090" w:rsidRPr="008749C4">
          <w:rPr>
            <w:rStyle w:val="Lienhypertexte"/>
            <w:rFonts w:ascii="Tahoma" w:hAnsi="Tahoma" w:cs="Tahoma"/>
            <w:noProof/>
          </w:rPr>
          <w:t>Tableau 7: Niveau d’exécution du plan de tir de la ZIC de la Falémé de 2011-2012</w:t>
        </w:r>
        <w:r w:rsidR="00FE0090">
          <w:rPr>
            <w:noProof/>
            <w:webHidden/>
          </w:rPr>
          <w:tab/>
        </w:r>
        <w:r>
          <w:rPr>
            <w:noProof/>
            <w:webHidden/>
          </w:rPr>
          <w:fldChar w:fldCharType="begin"/>
        </w:r>
        <w:r w:rsidR="00FE0090">
          <w:rPr>
            <w:noProof/>
            <w:webHidden/>
          </w:rPr>
          <w:instrText xml:space="preserve"> PAGEREF _Toc340237747 \h </w:instrText>
        </w:r>
        <w:r>
          <w:rPr>
            <w:noProof/>
            <w:webHidden/>
          </w:rPr>
        </w:r>
        <w:r>
          <w:rPr>
            <w:noProof/>
            <w:webHidden/>
          </w:rPr>
          <w:fldChar w:fldCharType="separate"/>
        </w:r>
        <w:r w:rsidR="00656969">
          <w:rPr>
            <w:noProof/>
            <w:webHidden/>
          </w:rPr>
          <w:t>14</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8" w:history="1">
        <w:r w:rsidR="00FE0090" w:rsidRPr="008749C4">
          <w:rPr>
            <w:rStyle w:val="Lienhypertexte"/>
            <w:rFonts w:ascii="Tahoma" w:hAnsi="Tahoma" w:cs="Tahoma"/>
            <w:noProof/>
          </w:rPr>
          <w:t>Tableau 8: Exportation des oiseaux de 2011-2012</w:t>
        </w:r>
        <w:r w:rsidR="00FE0090">
          <w:rPr>
            <w:noProof/>
            <w:webHidden/>
          </w:rPr>
          <w:tab/>
        </w:r>
        <w:r>
          <w:rPr>
            <w:noProof/>
            <w:webHidden/>
          </w:rPr>
          <w:fldChar w:fldCharType="begin"/>
        </w:r>
        <w:r w:rsidR="00FE0090">
          <w:rPr>
            <w:noProof/>
            <w:webHidden/>
          </w:rPr>
          <w:instrText xml:space="preserve"> PAGEREF _Toc340237748 \h </w:instrText>
        </w:r>
        <w:r>
          <w:rPr>
            <w:noProof/>
            <w:webHidden/>
          </w:rPr>
        </w:r>
        <w:r>
          <w:rPr>
            <w:noProof/>
            <w:webHidden/>
          </w:rPr>
          <w:fldChar w:fldCharType="separate"/>
        </w:r>
        <w:r w:rsidR="00656969">
          <w:rPr>
            <w:noProof/>
            <w:webHidden/>
          </w:rPr>
          <w:t>15</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49" w:history="1">
        <w:r w:rsidR="00FE0090" w:rsidRPr="008749C4">
          <w:rPr>
            <w:rStyle w:val="Lienhypertexte"/>
            <w:rFonts w:ascii="Tahoma" w:hAnsi="Tahoma" w:cs="Tahoma"/>
            <w:noProof/>
          </w:rPr>
          <w:t>Tableau 9: Situation nationale du contentieux en 2012</w:t>
        </w:r>
        <w:r w:rsidR="00FE0090">
          <w:rPr>
            <w:noProof/>
            <w:webHidden/>
          </w:rPr>
          <w:tab/>
        </w:r>
        <w:r>
          <w:rPr>
            <w:noProof/>
            <w:webHidden/>
          </w:rPr>
          <w:fldChar w:fldCharType="begin"/>
        </w:r>
        <w:r w:rsidR="00FE0090">
          <w:rPr>
            <w:noProof/>
            <w:webHidden/>
          </w:rPr>
          <w:instrText xml:space="preserve"> PAGEREF _Toc340237749 \h </w:instrText>
        </w:r>
        <w:r>
          <w:rPr>
            <w:noProof/>
            <w:webHidden/>
          </w:rPr>
        </w:r>
        <w:r>
          <w:rPr>
            <w:noProof/>
            <w:webHidden/>
          </w:rPr>
          <w:fldChar w:fldCharType="separate"/>
        </w:r>
        <w:r w:rsidR="00656969">
          <w:rPr>
            <w:noProof/>
            <w:webHidden/>
          </w:rPr>
          <w:t>16</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r:id="rId12" w:anchor="_Toc340237750" w:history="1">
        <w:r w:rsidR="00FE0090" w:rsidRPr="008749C4">
          <w:rPr>
            <w:rStyle w:val="Lienhypertexte"/>
            <w:rFonts w:ascii="Tahoma" w:hAnsi="Tahoma" w:cs="Tahoma"/>
            <w:noProof/>
          </w:rPr>
          <w:t>Tableau 10 : Cumul des recettes encaissées de 2011 à 2012</w:t>
        </w:r>
        <w:r w:rsidR="00FE0090">
          <w:rPr>
            <w:noProof/>
            <w:webHidden/>
          </w:rPr>
          <w:tab/>
        </w:r>
        <w:r>
          <w:rPr>
            <w:noProof/>
            <w:webHidden/>
          </w:rPr>
          <w:fldChar w:fldCharType="begin"/>
        </w:r>
        <w:r w:rsidR="00FE0090">
          <w:rPr>
            <w:noProof/>
            <w:webHidden/>
          </w:rPr>
          <w:instrText xml:space="preserve"> PAGEREF _Toc340237750 \h </w:instrText>
        </w:r>
        <w:r>
          <w:rPr>
            <w:noProof/>
            <w:webHidden/>
          </w:rPr>
        </w:r>
        <w:r>
          <w:rPr>
            <w:noProof/>
            <w:webHidden/>
          </w:rPr>
          <w:fldChar w:fldCharType="separate"/>
        </w:r>
        <w:r w:rsidR="00656969">
          <w:rPr>
            <w:noProof/>
            <w:webHidden/>
          </w:rPr>
          <w:t>17</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1" w:history="1">
        <w:r w:rsidR="00FE0090" w:rsidRPr="008749C4">
          <w:rPr>
            <w:rStyle w:val="Lienhypertexte"/>
            <w:rFonts w:ascii="Tahoma" w:hAnsi="Tahoma" w:cs="Tahoma"/>
            <w:noProof/>
          </w:rPr>
          <w:t>Tableau 11: Récapitulatif du nombre de chasseurs enregistrés de 2001 à 2011</w:t>
        </w:r>
        <w:r w:rsidR="00FE0090">
          <w:rPr>
            <w:noProof/>
            <w:webHidden/>
          </w:rPr>
          <w:tab/>
        </w:r>
        <w:r>
          <w:rPr>
            <w:noProof/>
            <w:webHidden/>
          </w:rPr>
          <w:fldChar w:fldCharType="begin"/>
        </w:r>
        <w:r w:rsidR="00FE0090">
          <w:rPr>
            <w:noProof/>
            <w:webHidden/>
          </w:rPr>
          <w:instrText xml:space="preserve"> PAGEREF _Toc340237751 \h </w:instrText>
        </w:r>
        <w:r>
          <w:rPr>
            <w:noProof/>
            <w:webHidden/>
          </w:rPr>
        </w:r>
        <w:r>
          <w:rPr>
            <w:noProof/>
            <w:webHidden/>
          </w:rPr>
          <w:fldChar w:fldCharType="separate"/>
        </w:r>
        <w:r w:rsidR="00656969">
          <w:rPr>
            <w:noProof/>
            <w:webHidden/>
          </w:rPr>
          <w:t>19</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2" w:history="1">
        <w:r w:rsidR="00FE0090" w:rsidRPr="008749C4">
          <w:rPr>
            <w:rStyle w:val="Lienhypertexte"/>
            <w:rFonts w:ascii="Tahoma" w:hAnsi="Tahoma" w:cs="Tahoma"/>
            <w:noProof/>
          </w:rPr>
          <w:t>Tableau 12: Récapitulatif du nombre de permis délivrés de 2001 à 2012</w:t>
        </w:r>
        <w:r w:rsidR="00FE0090">
          <w:rPr>
            <w:noProof/>
            <w:webHidden/>
          </w:rPr>
          <w:tab/>
        </w:r>
        <w:r>
          <w:rPr>
            <w:noProof/>
            <w:webHidden/>
          </w:rPr>
          <w:fldChar w:fldCharType="begin"/>
        </w:r>
        <w:r w:rsidR="00FE0090">
          <w:rPr>
            <w:noProof/>
            <w:webHidden/>
          </w:rPr>
          <w:instrText xml:space="preserve"> PAGEREF _Toc340237752 \h </w:instrText>
        </w:r>
        <w:r>
          <w:rPr>
            <w:noProof/>
            <w:webHidden/>
          </w:rPr>
        </w:r>
        <w:r>
          <w:rPr>
            <w:noProof/>
            <w:webHidden/>
          </w:rPr>
          <w:fldChar w:fldCharType="separate"/>
        </w:r>
        <w:r w:rsidR="00656969">
          <w:rPr>
            <w:noProof/>
            <w:webHidden/>
          </w:rPr>
          <w:t>20</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3" w:history="1">
        <w:r w:rsidR="00FE0090" w:rsidRPr="008749C4">
          <w:rPr>
            <w:rStyle w:val="Lienhypertexte"/>
            <w:rFonts w:ascii="Tahoma" w:hAnsi="Tahoma" w:cs="Tahoma"/>
            <w:noProof/>
          </w:rPr>
          <w:t>Tableau 13: Fréquence des prélèvements de gibiers de 2001 à 2011</w:t>
        </w:r>
        <w:r w:rsidR="00FE0090">
          <w:rPr>
            <w:noProof/>
            <w:webHidden/>
          </w:rPr>
          <w:tab/>
        </w:r>
        <w:r>
          <w:rPr>
            <w:noProof/>
            <w:webHidden/>
          </w:rPr>
          <w:fldChar w:fldCharType="begin"/>
        </w:r>
        <w:r w:rsidR="00FE0090">
          <w:rPr>
            <w:noProof/>
            <w:webHidden/>
          </w:rPr>
          <w:instrText xml:space="preserve"> PAGEREF _Toc340237753 \h </w:instrText>
        </w:r>
        <w:r>
          <w:rPr>
            <w:noProof/>
            <w:webHidden/>
          </w:rPr>
        </w:r>
        <w:r>
          <w:rPr>
            <w:noProof/>
            <w:webHidden/>
          </w:rPr>
          <w:fldChar w:fldCharType="separate"/>
        </w:r>
        <w:r w:rsidR="00656969">
          <w:rPr>
            <w:noProof/>
            <w:webHidden/>
          </w:rPr>
          <w:t>21</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4" w:history="1">
        <w:r w:rsidR="00FE0090" w:rsidRPr="008749C4">
          <w:rPr>
            <w:rStyle w:val="Lienhypertexte"/>
            <w:rFonts w:ascii="Tahoma" w:hAnsi="Tahoma" w:cs="Tahoma"/>
            <w:noProof/>
          </w:rPr>
          <w:t>Tableau 14: Fréquence des prélèvements de gibiers par espèce et par saison de 2001 à 2012</w:t>
        </w:r>
        <w:r w:rsidR="00FE0090">
          <w:rPr>
            <w:noProof/>
            <w:webHidden/>
          </w:rPr>
          <w:tab/>
        </w:r>
        <w:r>
          <w:rPr>
            <w:noProof/>
            <w:webHidden/>
          </w:rPr>
          <w:fldChar w:fldCharType="begin"/>
        </w:r>
        <w:r w:rsidR="00FE0090">
          <w:rPr>
            <w:noProof/>
            <w:webHidden/>
          </w:rPr>
          <w:instrText xml:space="preserve"> PAGEREF _Toc340237754 \h </w:instrText>
        </w:r>
        <w:r>
          <w:rPr>
            <w:noProof/>
            <w:webHidden/>
          </w:rPr>
        </w:r>
        <w:r>
          <w:rPr>
            <w:noProof/>
            <w:webHidden/>
          </w:rPr>
          <w:fldChar w:fldCharType="separate"/>
        </w:r>
        <w:r w:rsidR="00656969">
          <w:rPr>
            <w:noProof/>
            <w:webHidden/>
          </w:rPr>
          <w:t>22</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5" w:history="1">
        <w:r w:rsidR="00FE0090" w:rsidRPr="008749C4">
          <w:rPr>
            <w:rStyle w:val="Lienhypertexte"/>
            <w:rFonts w:ascii="Tahoma" w:hAnsi="Tahoma" w:cs="Tahoma"/>
            <w:noProof/>
          </w:rPr>
          <w:t>Tableau 15: Fréquence des pièces abattues toutes espèces confondues de 2001 à 2012</w:t>
        </w:r>
        <w:r w:rsidR="00FE0090">
          <w:rPr>
            <w:noProof/>
            <w:webHidden/>
          </w:rPr>
          <w:tab/>
        </w:r>
        <w:r>
          <w:rPr>
            <w:noProof/>
            <w:webHidden/>
          </w:rPr>
          <w:fldChar w:fldCharType="begin"/>
        </w:r>
        <w:r w:rsidR="00FE0090">
          <w:rPr>
            <w:noProof/>
            <w:webHidden/>
          </w:rPr>
          <w:instrText xml:space="preserve"> PAGEREF _Toc340237755 \h </w:instrText>
        </w:r>
        <w:r>
          <w:rPr>
            <w:noProof/>
            <w:webHidden/>
          </w:rPr>
        </w:r>
        <w:r>
          <w:rPr>
            <w:noProof/>
            <w:webHidden/>
          </w:rPr>
          <w:fldChar w:fldCharType="separate"/>
        </w:r>
        <w:r w:rsidR="00656969">
          <w:rPr>
            <w:noProof/>
            <w:webHidden/>
          </w:rPr>
          <w:t>23</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6" w:history="1">
        <w:r w:rsidR="00FE0090" w:rsidRPr="008749C4">
          <w:rPr>
            <w:rStyle w:val="Lienhypertexte"/>
            <w:rFonts w:ascii="Tahoma" w:hAnsi="Tahoma" w:cs="Tahoma"/>
            <w:noProof/>
          </w:rPr>
          <w:t>Tableau 16: Quotas et niveaux d’exécution des plans de tir de la Falémé de 2001 à 2012</w:t>
        </w:r>
        <w:r w:rsidR="00FE0090">
          <w:rPr>
            <w:noProof/>
            <w:webHidden/>
          </w:rPr>
          <w:tab/>
        </w:r>
        <w:r>
          <w:rPr>
            <w:noProof/>
            <w:webHidden/>
          </w:rPr>
          <w:fldChar w:fldCharType="begin"/>
        </w:r>
        <w:r w:rsidR="00FE0090">
          <w:rPr>
            <w:noProof/>
            <w:webHidden/>
          </w:rPr>
          <w:instrText xml:space="preserve"> PAGEREF _Toc340237756 \h </w:instrText>
        </w:r>
        <w:r>
          <w:rPr>
            <w:noProof/>
            <w:webHidden/>
          </w:rPr>
        </w:r>
        <w:r>
          <w:rPr>
            <w:noProof/>
            <w:webHidden/>
          </w:rPr>
          <w:fldChar w:fldCharType="separate"/>
        </w:r>
        <w:r w:rsidR="00656969">
          <w:rPr>
            <w:noProof/>
            <w:webHidden/>
          </w:rPr>
          <w:t>24</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7" w:history="1">
        <w:r w:rsidR="00FE0090" w:rsidRPr="008749C4">
          <w:rPr>
            <w:rStyle w:val="Lienhypertexte"/>
            <w:rFonts w:ascii="Tahoma" w:hAnsi="Tahoma" w:cs="Tahoma"/>
            <w:noProof/>
          </w:rPr>
          <w:t>Tableau 17: Récapitulatif des recettes encaissées de 2002 à 2011</w:t>
        </w:r>
        <w:r w:rsidR="00FE0090">
          <w:rPr>
            <w:noProof/>
            <w:webHidden/>
          </w:rPr>
          <w:tab/>
        </w:r>
        <w:r>
          <w:rPr>
            <w:noProof/>
            <w:webHidden/>
          </w:rPr>
          <w:fldChar w:fldCharType="begin"/>
        </w:r>
        <w:r w:rsidR="00FE0090">
          <w:rPr>
            <w:noProof/>
            <w:webHidden/>
          </w:rPr>
          <w:instrText xml:space="preserve"> PAGEREF _Toc340237757 \h </w:instrText>
        </w:r>
        <w:r>
          <w:rPr>
            <w:noProof/>
            <w:webHidden/>
          </w:rPr>
        </w:r>
        <w:r>
          <w:rPr>
            <w:noProof/>
            <w:webHidden/>
          </w:rPr>
          <w:fldChar w:fldCharType="separate"/>
        </w:r>
        <w:r w:rsidR="00656969">
          <w:rPr>
            <w:noProof/>
            <w:webHidden/>
          </w:rPr>
          <w:t>25</w:t>
        </w:r>
        <w:r>
          <w:rPr>
            <w:noProof/>
            <w:webHidden/>
          </w:rPr>
          <w:fldChar w:fldCharType="end"/>
        </w:r>
      </w:hyperlink>
    </w:p>
    <w:p w:rsidR="00F74355" w:rsidRDefault="00202D77" w:rsidP="00C853B5">
      <w:pPr>
        <w:pStyle w:val="Titre"/>
        <w:rPr>
          <w:rFonts w:asciiTheme="minorHAnsi" w:eastAsiaTheme="minorHAnsi" w:hAnsiTheme="minorHAnsi" w:cstheme="minorBidi"/>
          <w:b w:val="0"/>
          <w:bCs w:val="0"/>
          <w:kern w:val="0"/>
          <w:sz w:val="22"/>
          <w:szCs w:val="22"/>
        </w:rPr>
      </w:pPr>
      <w:r>
        <w:rPr>
          <w:rFonts w:asciiTheme="minorHAnsi" w:eastAsiaTheme="minorHAnsi" w:hAnsiTheme="minorHAnsi" w:cstheme="minorBidi"/>
          <w:b w:val="0"/>
          <w:bCs w:val="0"/>
          <w:kern w:val="0"/>
          <w:sz w:val="22"/>
          <w:szCs w:val="22"/>
        </w:rPr>
        <w:fldChar w:fldCharType="end"/>
      </w:r>
    </w:p>
    <w:p w:rsidR="00F74355" w:rsidRDefault="00B43F07" w:rsidP="00C853B5">
      <w:pPr>
        <w:pStyle w:val="Titre"/>
        <w:rPr>
          <w:rFonts w:ascii="Tahoma" w:eastAsiaTheme="minorHAnsi" w:hAnsi="Tahoma" w:cs="Tahoma"/>
          <w:bCs w:val="0"/>
          <w:kern w:val="0"/>
          <w:sz w:val="24"/>
          <w:szCs w:val="24"/>
        </w:rPr>
      </w:pPr>
      <w:bookmarkStart w:id="1" w:name="_Toc340237709"/>
      <w:r w:rsidRPr="00B43F07">
        <w:rPr>
          <w:rFonts w:ascii="Tahoma" w:eastAsiaTheme="minorHAnsi" w:hAnsi="Tahoma" w:cs="Tahoma"/>
          <w:bCs w:val="0"/>
          <w:kern w:val="0"/>
          <w:sz w:val="24"/>
          <w:szCs w:val="24"/>
        </w:rPr>
        <w:t>Liste des Figures</w:t>
      </w:r>
      <w:bookmarkEnd w:id="1"/>
    </w:p>
    <w:p w:rsidR="00B43F07" w:rsidRDefault="00B43F07" w:rsidP="00B43F07">
      <w:pPr>
        <w:rPr>
          <w:lang w:eastAsia="fr-FR"/>
        </w:rPr>
      </w:pPr>
    </w:p>
    <w:p w:rsidR="00FE0090" w:rsidRDefault="00202D77">
      <w:pPr>
        <w:pStyle w:val="Tabledesillustrations"/>
        <w:tabs>
          <w:tab w:val="right" w:leader="dot" w:pos="9062"/>
        </w:tabs>
        <w:rPr>
          <w:rFonts w:eastAsiaTheme="minorEastAsia"/>
          <w:noProof/>
          <w:lang w:eastAsia="fr-FR"/>
        </w:rPr>
      </w:pPr>
      <w:r>
        <w:rPr>
          <w:lang w:eastAsia="fr-FR"/>
        </w:rPr>
        <w:fldChar w:fldCharType="begin"/>
      </w:r>
      <w:r w:rsidR="00854AAB">
        <w:rPr>
          <w:lang w:eastAsia="fr-FR"/>
        </w:rPr>
        <w:instrText xml:space="preserve"> TOC \h \z \c "Figure" </w:instrText>
      </w:r>
      <w:r>
        <w:rPr>
          <w:lang w:eastAsia="fr-FR"/>
        </w:rPr>
        <w:fldChar w:fldCharType="separate"/>
      </w:r>
      <w:hyperlink w:anchor="_Toc340237758" w:history="1">
        <w:r w:rsidR="00FE0090" w:rsidRPr="005B78D5">
          <w:rPr>
            <w:rStyle w:val="Lienhypertexte"/>
            <w:rFonts w:ascii="Tahoma" w:hAnsi="Tahoma" w:cs="Tahoma"/>
            <w:noProof/>
          </w:rPr>
          <w:t>Figure 1: Evolution du nombre de chasseurs enregistrés de 2011 à 2012</w:t>
        </w:r>
        <w:r w:rsidR="00FE0090">
          <w:rPr>
            <w:noProof/>
            <w:webHidden/>
          </w:rPr>
          <w:tab/>
        </w:r>
        <w:r>
          <w:rPr>
            <w:noProof/>
            <w:webHidden/>
          </w:rPr>
          <w:fldChar w:fldCharType="begin"/>
        </w:r>
        <w:r w:rsidR="00FE0090">
          <w:rPr>
            <w:noProof/>
            <w:webHidden/>
          </w:rPr>
          <w:instrText xml:space="preserve"> PAGEREF _Toc340237758 \h </w:instrText>
        </w:r>
        <w:r>
          <w:rPr>
            <w:noProof/>
            <w:webHidden/>
          </w:rPr>
        </w:r>
        <w:r>
          <w:rPr>
            <w:noProof/>
            <w:webHidden/>
          </w:rPr>
          <w:fldChar w:fldCharType="separate"/>
        </w:r>
        <w:r w:rsidR="00656969">
          <w:rPr>
            <w:noProof/>
            <w:webHidden/>
          </w:rPr>
          <w:t>19</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59" w:history="1">
        <w:r w:rsidR="00FE0090" w:rsidRPr="005B78D5">
          <w:rPr>
            <w:rStyle w:val="Lienhypertexte"/>
            <w:rFonts w:ascii="Tahoma" w:hAnsi="Tahoma" w:cs="Tahoma"/>
            <w:noProof/>
          </w:rPr>
          <w:t>Figure 2: Evolution du nombre de permis délivrés de 2001 à 2012</w:t>
        </w:r>
        <w:r w:rsidR="00FE0090">
          <w:rPr>
            <w:noProof/>
            <w:webHidden/>
          </w:rPr>
          <w:tab/>
        </w:r>
        <w:r>
          <w:rPr>
            <w:noProof/>
            <w:webHidden/>
          </w:rPr>
          <w:fldChar w:fldCharType="begin"/>
        </w:r>
        <w:r w:rsidR="00FE0090">
          <w:rPr>
            <w:noProof/>
            <w:webHidden/>
          </w:rPr>
          <w:instrText xml:space="preserve"> PAGEREF _Toc340237759 \h </w:instrText>
        </w:r>
        <w:r>
          <w:rPr>
            <w:noProof/>
            <w:webHidden/>
          </w:rPr>
        </w:r>
        <w:r>
          <w:rPr>
            <w:noProof/>
            <w:webHidden/>
          </w:rPr>
          <w:fldChar w:fldCharType="separate"/>
        </w:r>
        <w:r w:rsidR="00656969">
          <w:rPr>
            <w:noProof/>
            <w:webHidden/>
          </w:rPr>
          <w:t>20</w:t>
        </w:r>
        <w:r>
          <w:rPr>
            <w:noProof/>
            <w:webHidden/>
          </w:rPr>
          <w:fldChar w:fldCharType="end"/>
        </w:r>
      </w:hyperlink>
    </w:p>
    <w:p w:rsidR="00FE0090" w:rsidRDefault="00202D77">
      <w:pPr>
        <w:pStyle w:val="Tabledesillustrations"/>
        <w:tabs>
          <w:tab w:val="right" w:leader="dot" w:pos="9062"/>
        </w:tabs>
        <w:rPr>
          <w:rFonts w:eastAsiaTheme="minorEastAsia"/>
          <w:noProof/>
          <w:lang w:eastAsia="fr-FR"/>
        </w:rPr>
      </w:pPr>
      <w:hyperlink w:anchor="_Toc340237760" w:history="1">
        <w:r w:rsidR="00FE0090" w:rsidRPr="005B78D5">
          <w:rPr>
            <w:rStyle w:val="Lienhypertexte"/>
            <w:rFonts w:ascii="Tahoma" w:hAnsi="Tahoma" w:cs="Tahoma"/>
            <w:noProof/>
          </w:rPr>
          <w:t>Figure 3: Evolution des recettes générées de 2001 à 2012</w:t>
        </w:r>
        <w:r w:rsidR="00FE0090">
          <w:rPr>
            <w:noProof/>
            <w:webHidden/>
          </w:rPr>
          <w:tab/>
        </w:r>
        <w:r>
          <w:rPr>
            <w:noProof/>
            <w:webHidden/>
          </w:rPr>
          <w:fldChar w:fldCharType="begin"/>
        </w:r>
        <w:r w:rsidR="00FE0090">
          <w:rPr>
            <w:noProof/>
            <w:webHidden/>
          </w:rPr>
          <w:instrText xml:space="preserve"> PAGEREF _Toc340237760 \h </w:instrText>
        </w:r>
        <w:r>
          <w:rPr>
            <w:noProof/>
            <w:webHidden/>
          </w:rPr>
        </w:r>
        <w:r>
          <w:rPr>
            <w:noProof/>
            <w:webHidden/>
          </w:rPr>
          <w:fldChar w:fldCharType="separate"/>
        </w:r>
        <w:r w:rsidR="00656969">
          <w:rPr>
            <w:noProof/>
            <w:webHidden/>
          </w:rPr>
          <w:t>25</w:t>
        </w:r>
        <w:r>
          <w:rPr>
            <w:noProof/>
            <w:webHidden/>
          </w:rPr>
          <w:fldChar w:fldCharType="end"/>
        </w:r>
      </w:hyperlink>
    </w:p>
    <w:p w:rsidR="00B43F07" w:rsidRPr="00B43F07" w:rsidRDefault="00202D77" w:rsidP="00B43F07">
      <w:pPr>
        <w:rPr>
          <w:lang w:eastAsia="fr-FR"/>
        </w:rPr>
      </w:pPr>
      <w:r>
        <w:rPr>
          <w:lang w:eastAsia="fr-FR"/>
        </w:rPr>
        <w:fldChar w:fldCharType="end"/>
      </w:r>
    </w:p>
    <w:p w:rsidR="00F74355" w:rsidRDefault="00F74355" w:rsidP="00C853B5">
      <w:pPr>
        <w:pStyle w:val="Titre"/>
        <w:rPr>
          <w:rFonts w:asciiTheme="minorHAnsi" w:eastAsiaTheme="minorHAnsi" w:hAnsiTheme="minorHAnsi" w:cstheme="minorBidi"/>
          <w:b w:val="0"/>
          <w:bCs w:val="0"/>
          <w:kern w:val="0"/>
          <w:sz w:val="22"/>
          <w:szCs w:val="22"/>
        </w:rPr>
      </w:pPr>
    </w:p>
    <w:p w:rsidR="00854AAB" w:rsidRPr="00854AAB" w:rsidRDefault="00854AAB" w:rsidP="00854AAB">
      <w:pPr>
        <w:rPr>
          <w:rFonts w:ascii="Tahoma" w:hAnsi="Tahoma" w:cs="Tahoma"/>
          <w:b/>
          <w:sz w:val="24"/>
          <w:szCs w:val="24"/>
          <w:lang w:eastAsia="fr-FR"/>
        </w:rPr>
      </w:pPr>
      <w:r w:rsidRPr="00854AAB">
        <w:rPr>
          <w:rFonts w:ascii="Tahoma" w:hAnsi="Tahoma" w:cs="Tahoma"/>
          <w:b/>
          <w:sz w:val="24"/>
          <w:szCs w:val="24"/>
          <w:lang w:eastAsia="fr-FR"/>
        </w:rPr>
        <w:t>Liste des Photos</w:t>
      </w:r>
    </w:p>
    <w:p w:rsidR="00CD4B55" w:rsidRDefault="00202D77">
      <w:pPr>
        <w:pStyle w:val="Tabledesillustrations"/>
        <w:tabs>
          <w:tab w:val="right" w:leader="dot" w:pos="9062"/>
        </w:tabs>
        <w:rPr>
          <w:rFonts w:eastAsiaTheme="minorEastAsia"/>
          <w:noProof/>
          <w:lang w:eastAsia="fr-FR"/>
        </w:rPr>
      </w:pPr>
      <w:r w:rsidRPr="00202D77">
        <w:rPr>
          <w:b/>
          <w:bCs/>
        </w:rPr>
        <w:fldChar w:fldCharType="begin"/>
      </w:r>
      <w:r w:rsidR="00CD4B55">
        <w:rPr>
          <w:b/>
          <w:bCs/>
        </w:rPr>
        <w:instrText xml:space="preserve"> TOC \h \z \c "Photo" </w:instrText>
      </w:r>
      <w:r w:rsidRPr="00202D77">
        <w:rPr>
          <w:b/>
          <w:bCs/>
        </w:rPr>
        <w:fldChar w:fldCharType="separate"/>
      </w:r>
      <w:hyperlink w:anchor="_Toc340237070" w:history="1">
        <w:r w:rsidR="00CD4B55" w:rsidRPr="004F7C16">
          <w:rPr>
            <w:rStyle w:val="Lienhypertexte"/>
            <w:rFonts w:ascii="Tahoma" w:hAnsi="Tahoma" w:cs="Tahoma"/>
            <w:noProof/>
          </w:rPr>
          <w:t>Photo 1: Equipe minière en activité , ZIC Falémé</w:t>
        </w:r>
        <w:r w:rsidR="00CD4B55">
          <w:rPr>
            <w:rStyle w:val="Lienhypertexte"/>
            <w:rFonts w:ascii="Tahoma" w:hAnsi="Tahoma" w:cs="Tahoma"/>
            <w:noProof/>
          </w:rPr>
          <w:t>---------------------------------------------------24</w:t>
        </w:r>
        <w:r w:rsidR="00CD4B55" w:rsidRPr="004F7C16">
          <w:rPr>
            <w:rStyle w:val="Lienhypertexte"/>
            <w:rFonts w:ascii="Tahoma" w:hAnsi="Tahoma" w:cs="Tahoma"/>
            <w:noProof/>
          </w:rPr>
          <w:t xml:space="preserve"> Photo 2: Vi</w:t>
        </w:r>
        <w:r w:rsidR="00CD4B55">
          <w:rPr>
            <w:rStyle w:val="Lienhypertexte"/>
            <w:rFonts w:ascii="Tahoma" w:hAnsi="Tahoma" w:cs="Tahoma"/>
            <w:noProof/>
          </w:rPr>
          <w:t>ande boucanée, ZIC Falémé 2010--------------------------------------------------------24</w:t>
        </w:r>
        <w:r w:rsidR="00CD4B55" w:rsidRPr="004F7C16">
          <w:rPr>
            <w:rStyle w:val="Lienhypertexte"/>
            <w:rFonts w:ascii="Tahoma" w:hAnsi="Tahoma" w:cs="Tahoma"/>
            <w:noProof/>
          </w:rPr>
          <w:t xml:space="preserve">                 Photo 3 : Saisie de viande issue de braconnage ,Falémé</w:t>
        </w:r>
        <w:r w:rsidR="00CD4B55">
          <w:rPr>
            <w:noProof/>
            <w:webHidden/>
          </w:rPr>
          <w:tab/>
        </w:r>
        <w:r>
          <w:rPr>
            <w:noProof/>
            <w:webHidden/>
          </w:rPr>
          <w:fldChar w:fldCharType="begin"/>
        </w:r>
        <w:r w:rsidR="00CD4B55">
          <w:rPr>
            <w:noProof/>
            <w:webHidden/>
          </w:rPr>
          <w:instrText xml:space="preserve"> PAGEREF _Toc340237070 \h </w:instrText>
        </w:r>
        <w:r>
          <w:rPr>
            <w:noProof/>
            <w:webHidden/>
          </w:rPr>
        </w:r>
        <w:r>
          <w:rPr>
            <w:noProof/>
            <w:webHidden/>
          </w:rPr>
          <w:fldChar w:fldCharType="separate"/>
        </w:r>
        <w:r w:rsidR="00656969">
          <w:rPr>
            <w:noProof/>
            <w:webHidden/>
          </w:rPr>
          <w:t>24</w:t>
        </w:r>
        <w:r>
          <w:rPr>
            <w:noProof/>
            <w:webHidden/>
          </w:rPr>
          <w:fldChar w:fldCharType="end"/>
        </w:r>
      </w:hyperlink>
    </w:p>
    <w:p w:rsidR="00F74355" w:rsidRDefault="00202D77" w:rsidP="00C853B5">
      <w:pPr>
        <w:pStyle w:val="Titre"/>
        <w:rPr>
          <w:rFonts w:asciiTheme="minorHAnsi" w:eastAsiaTheme="minorHAnsi" w:hAnsiTheme="minorHAnsi" w:cstheme="minorBidi"/>
          <w:b w:val="0"/>
          <w:bCs w:val="0"/>
          <w:kern w:val="0"/>
          <w:sz w:val="22"/>
          <w:szCs w:val="22"/>
        </w:rPr>
      </w:pPr>
      <w:r>
        <w:rPr>
          <w:rFonts w:asciiTheme="minorHAnsi" w:eastAsiaTheme="minorHAnsi" w:hAnsiTheme="minorHAnsi" w:cstheme="minorBidi"/>
          <w:b w:val="0"/>
          <w:bCs w:val="0"/>
          <w:kern w:val="0"/>
          <w:sz w:val="22"/>
          <w:szCs w:val="22"/>
        </w:rPr>
        <w:fldChar w:fldCharType="end"/>
      </w: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F74355" w:rsidRDefault="00F74355" w:rsidP="00C853B5">
      <w:pPr>
        <w:pStyle w:val="Titre"/>
        <w:rPr>
          <w:rFonts w:asciiTheme="minorHAnsi" w:eastAsiaTheme="minorHAnsi" w:hAnsiTheme="minorHAnsi" w:cstheme="minorBidi"/>
          <w:b w:val="0"/>
          <w:bCs w:val="0"/>
          <w:kern w:val="0"/>
          <w:sz w:val="22"/>
          <w:szCs w:val="22"/>
        </w:rPr>
      </w:pPr>
    </w:p>
    <w:p w:rsidR="00B43F07" w:rsidRPr="00F74355" w:rsidRDefault="00B43F07" w:rsidP="00F74355">
      <w:pPr>
        <w:rPr>
          <w:lang w:eastAsia="fr-FR"/>
        </w:rPr>
      </w:pPr>
    </w:p>
    <w:p w:rsidR="00C14287" w:rsidRPr="00B43F07" w:rsidRDefault="00C14287" w:rsidP="00C853B5">
      <w:pPr>
        <w:pStyle w:val="Titre"/>
        <w:rPr>
          <w:rFonts w:ascii="Tahoma" w:hAnsi="Tahoma" w:cs="Tahoma"/>
          <w:sz w:val="20"/>
          <w:szCs w:val="20"/>
        </w:rPr>
      </w:pPr>
      <w:bookmarkStart w:id="2" w:name="_Toc340237710"/>
      <w:r w:rsidRPr="00B43F07">
        <w:rPr>
          <w:rFonts w:ascii="Tahoma" w:hAnsi="Tahoma" w:cs="Tahoma"/>
          <w:sz w:val="20"/>
          <w:szCs w:val="20"/>
        </w:rPr>
        <w:lastRenderedPageBreak/>
        <w:t>INTRODUCTION</w:t>
      </w:r>
      <w:bookmarkEnd w:id="2"/>
    </w:p>
    <w:p w:rsidR="00C14287" w:rsidRDefault="00C14287" w:rsidP="00C14287"/>
    <w:p w:rsidR="00C14287" w:rsidRPr="002E6E4E" w:rsidRDefault="00C14287" w:rsidP="00C14287">
      <w:pPr>
        <w:jc w:val="both"/>
        <w:rPr>
          <w:rFonts w:ascii="Tahoma" w:hAnsi="Tahoma" w:cs="Tahoma"/>
          <w:sz w:val="24"/>
          <w:szCs w:val="24"/>
        </w:rPr>
      </w:pPr>
      <w:r>
        <w:rPr>
          <w:rFonts w:ascii="Tahoma" w:hAnsi="Tahoma" w:cs="Tahoma"/>
          <w:sz w:val="24"/>
          <w:szCs w:val="24"/>
        </w:rPr>
        <w:t>La saison de chasse 2011-2012</w:t>
      </w:r>
      <w:r w:rsidRPr="00C02CB6">
        <w:rPr>
          <w:rFonts w:ascii="Tahoma" w:hAnsi="Tahoma" w:cs="Tahoma"/>
          <w:sz w:val="24"/>
          <w:szCs w:val="24"/>
        </w:rPr>
        <w:t xml:space="preserve"> qui a connu son terme depuis le 2</w:t>
      </w:r>
      <w:r>
        <w:rPr>
          <w:rFonts w:ascii="Tahoma" w:hAnsi="Tahoma" w:cs="Tahoma"/>
          <w:sz w:val="24"/>
          <w:szCs w:val="24"/>
        </w:rPr>
        <w:t>9</w:t>
      </w:r>
      <w:r w:rsidRPr="00C02CB6">
        <w:rPr>
          <w:rFonts w:ascii="Tahoma" w:hAnsi="Tahoma" w:cs="Tahoma"/>
          <w:sz w:val="24"/>
          <w:szCs w:val="24"/>
        </w:rPr>
        <w:t xml:space="preserve"> avril</w:t>
      </w:r>
      <w:r>
        <w:rPr>
          <w:rFonts w:ascii="Tahoma" w:hAnsi="Tahoma" w:cs="Tahoma"/>
          <w:color w:val="FF0000"/>
          <w:sz w:val="24"/>
          <w:szCs w:val="24"/>
        </w:rPr>
        <w:t xml:space="preserve"> </w:t>
      </w:r>
      <w:r w:rsidRPr="001E4239">
        <w:rPr>
          <w:rFonts w:ascii="Tahoma" w:hAnsi="Tahoma" w:cs="Tahoma"/>
          <w:sz w:val="24"/>
          <w:szCs w:val="24"/>
        </w:rPr>
        <w:t>201</w:t>
      </w:r>
      <w:r>
        <w:rPr>
          <w:rFonts w:ascii="Tahoma" w:hAnsi="Tahoma" w:cs="Tahoma"/>
          <w:sz w:val="24"/>
          <w:szCs w:val="24"/>
        </w:rPr>
        <w:t>2</w:t>
      </w:r>
      <w:r w:rsidRPr="00C02CB6">
        <w:rPr>
          <w:rFonts w:ascii="Tahoma" w:hAnsi="Tahoma" w:cs="Tahoma"/>
          <w:sz w:val="24"/>
          <w:szCs w:val="24"/>
        </w:rPr>
        <w:t xml:space="preserve">, coïncide </w:t>
      </w:r>
      <w:r w:rsidRPr="003C404B">
        <w:rPr>
          <w:rFonts w:ascii="Tahoma" w:hAnsi="Tahoma" w:cs="Tahoma"/>
          <w:sz w:val="24"/>
          <w:szCs w:val="24"/>
        </w:rPr>
        <w:t xml:space="preserve">avec la </w:t>
      </w:r>
      <w:r>
        <w:rPr>
          <w:rFonts w:ascii="Tahoma" w:hAnsi="Tahoma" w:cs="Tahoma"/>
          <w:sz w:val="24"/>
          <w:szCs w:val="24"/>
        </w:rPr>
        <w:t>fin</w:t>
      </w:r>
      <w:r w:rsidRPr="003C404B">
        <w:rPr>
          <w:rFonts w:ascii="Tahoma" w:hAnsi="Tahoma" w:cs="Tahoma"/>
          <w:sz w:val="24"/>
          <w:szCs w:val="24"/>
        </w:rPr>
        <w:t xml:space="preserve"> de la quatrième phase d’amodiation dont l</w:t>
      </w:r>
      <w:r>
        <w:rPr>
          <w:rFonts w:ascii="Tahoma" w:hAnsi="Tahoma" w:cs="Tahoma"/>
          <w:sz w:val="24"/>
          <w:szCs w:val="24"/>
        </w:rPr>
        <w:t xml:space="preserve">a durée est de cinq ans. Elle a </w:t>
      </w:r>
      <w:r w:rsidRPr="003C404B">
        <w:rPr>
          <w:rFonts w:ascii="Tahoma" w:hAnsi="Tahoma" w:cs="Tahoma"/>
          <w:sz w:val="24"/>
          <w:szCs w:val="24"/>
        </w:rPr>
        <w:t xml:space="preserve">été </w:t>
      </w:r>
      <w:r>
        <w:rPr>
          <w:rFonts w:ascii="Tahoma" w:hAnsi="Tahoma" w:cs="Tahoma"/>
          <w:sz w:val="24"/>
          <w:szCs w:val="24"/>
        </w:rPr>
        <w:t xml:space="preserve">mise en œuvre suivant l’arrêté </w:t>
      </w:r>
      <w:r w:rsidRPr="00BA381E">
        <w:rPr>
          <w:rFonts w:ascii="Tahoma" w:hAnsi="Tahoma" w:cs="Tahoma"/>
          <w:sz w:val="24"/>
          <w:szCs w:val="24"/>
        </w:rPr>
        <w:t>N°</w:t>
      </w:r>
      <w:r>
        <w:rPr>
          <w:rFonts w:ascii="Tahoma" w:hAnsi="Tahoma" w:cs="Tahoma"/>
          <w:sz w:val="24"/>
          <w:szCs w:val="24"/>
        </w:rPr>
        <w:t>013239</w:t>
      </w:r>
      <w:r w:rsidRPr="00BA381E">
        <w:rPr>
          <w:rFonts w:ascii="Tahoma" w:hAnsi="Tahoma" w:cs="Tahoma"/>
          <w:sz w:val="24"/>
          <w:szCs w:val="24"/>
        </w:rPr>
        <w:t xml:space="preserve">/MEPN/DEFC </w:t>
      </w:r>
      <w:r w:rsidRPr="003C404B">
        <w:rPr>
          <w:rFonts w:ascii="Tahoma" w:hAnsi="Tahoma" w:cs="Tahoma"/>
          <w:sz w:val="24"/>
          <w:szCs w:val="24"/>
        </w:rPr>
        <w:t xml:space="preserve">du </w:t>
      </w:r>
      <w:r>
        <w:rPr>
          <w:rFonts w:ascii="Tahoma" w:hAnsi="Tahoma" w:cs="Tahoma"/>
          <w:sz w:val="24"/>
          <w:szCs w:val="24"/>
        </w:rPr>
        <w:t>29 novembre 2011</w:t>
      </w:r>
      <w:r w:rsidRPr="003C404B">
        <w:rPr>
          <w:rFonts w:ascii="Tahoma" w:hAnsi="Tahoma" w:cs="Tahoma"/>
          <w:sz w:val="24"/>
          <w:szCs w:val="24"/>
        </w:rPr>
        <w:t xml:space="preserve"> et sur la base des directives opérationnelles</w:t>
      </w:r>
      <w:r>
        <w:rPr>
          <w:rFonts w:ascii="Tahoma" w:hAnsi="Tahoma" w:cs="Tahoma"/>
          <w:sz w:val="24"/>
          <w:szCs w:val="24"/>
        </w:rPr>
        <w:t xml:space="preserve"> retenues lors de la réunion du</w:t>
      </w:r>
      <w:r w:rsidRPr="003C404B">
        <w:rPr>
          <w:rFonts w:ascii="Tahoma" w:hAnsi="Tahoma" w:cs="Tahoma"/>
          <w:sz w:val="24"/>
          <w:szCs w:val="24"/>
        </w:rPr>
        <w:t xml:space="preserve"> Conseil Supérieur de la Chasse et de la Protection de la Faune tenue le </w:t>
      </w:r>
      <w:r>
        <w:rPr>
          <w:rFonts w:ascii="Tahoma" w:hAnsi="Tahoma" w:cs="Tahoma"/>
          <w:sz w:val="24"/>
          <w:szCs w:val="24"/>
        </w:rPr>
        <w:t>23 novembre 2011</w:t>
      </w:r>
      <w:r w:rsidRPr="003C404B">
        <w:rPr>
          <w:rFonts w:ascii="Tahoma" w:hAnsi="Tahoma" w:cs="Tahoma"/>
          <w:sz w:val="24"/>
          <w:szCs w:val="24"/>
        </w:rPr>
        <w:t xml:space="preserve">. </w:t>
      </w:r>
      <w:r w:rsidRPr="002E6E4E">
        <w:rPr>
          <w:rFonts w:ascii="Tahoma" w:hAnsi="Tahoma" w:cs="Tahoma"/>
          <w:bCs/>
          <w:sz w:val="24"/>
          <w:szCs w:val="24"/>
        </w:rPr>
        <w:t xml:space="preserve">Le présent rapport constitue le bilan  de ladite saison dont il tente de décrire les principales activités et d’analyser les résultats acquis. </w:t>
      </w:r>
    </w:p>
    <w:p w:rsidR="00C14287" w:rsidRDefault="00C14287" w:rsidP="00C14287"/>
    <w:p w:rsidR="00C14287" w:rsidRPr="0006331A" w:rsidRDefault="00C14287" w:rsidP="00C853B5">
      <w:pPr>
        <w:pStyle w:val="Titre1"/>
        <w:rPr>
          <w:sz w:val="20"/>
          <w:szCs w:val="20"/>
        </w:rPr>
      </w:pPr>
      <w:bookmarkStart w:id="3" w:name="_Toc276548681"/>
      <w:bookmarkStart w:id="4" w:name="_Toc276713496"/>
      <w:bookmarkStart w:id="5" w:name="_Toc309283289"/>
      <w:bookmarkStart w:id="6" w:name="_Toc340237711"/>
      <w:r w:rsidRPr="0006331A">
        <w:rPr>
          <w:sz w:val="20"/>
          <w:szCs w:val="20"/>
        </w:rPr>
        <w:t>I- PRINCIPAUX ELEMENTS DETERMINANTS DE LA SAISON CYNEGETIQUE</w:t>
      </w:r>
      <w:bookmarkEnd w:id="3"/>
      <w:bookmarkEnd w:id="4"/>
      <w:bookmarkEnd w:id="5"/>
      <w:bookmarkEnd w:id="6"/>
    </w:p>
    <w:p w:rsidR="00C14287" w:rsidRPr="00C853B5" w:rsidRDefault="00C14287" w:rsidP="00C853B5">
      <w:pPr>
        <w:pStyle w:val="Titre2"/>
      </w:pPr>
      <w:bookmarkStart w:id="7" w:name="_Toc276548682"/>
      <w:bookmarkStart w:id="8" w:name="_Toc276713497"/>
      <w:bookmarkStart w:id="9" w:name="_Toc309283290"/>
      <w:bookmarkStart w:id="10" w:name="_Toc340237712"/>
      <w:r w:rsidRPr="00C853B5">
        <w:t>1.1-Amélioration de l’efficacité de l’approche de gestion</w:t>
      </w:r>
      <w:bookmarkEnd w:id="7"/>
      <w:bookmarkEnd w:id="8"/>
      <w:bookmarkEnd w:id="9"/>
      <w:bookmarkEnd w:id="10"/>
    </w:p>
    <w:p w:rsidR="00C14287" w:rsidRDefault="00C14287" w:rsidP="00C14287"/>
    <w:p w:rsidR="00C14287" w:rsidRPr="00C02CB6" w:rsidRDefault="00C14287" w:rsidP="00C14287">
      <w:pPr>
        <w:jc w:val="both"/>
        <w:rPr>
          <w:rFonts w:ascii="Tahoma" w:hAnsi="Tahoma" w:cs="Tahoma"/>
          <w:sz w:val="24"/>
          <w:szCs w:val="24"/>
        </w:rPr>
      </w:pPr>
      <w:r w:rsidRPr="00C02CB6">
        <w:rPr>
          <w:rFonts w:ascii="Tahoma" w:hAnsi="Tahoma" w:cs="Tahoma"/>
          <w:sz w:val="24"/>
          <w:szCs w:val="24"/>
        </w:rPr>
        <w:t>Les activités développées s’inscrivent dans le cadre du principe de l’exploitation durable de la faune et de son habitat. Elles visent à renforcer certains itinéraires, notamment ceux liés à la planification des activités, au suivi de la mise en œuvre des termes de gestion et à l’évaluation des progrès accomplis à parti</w:t>
      </w:r>
      <w:r w:rsidR="004168BD">
        <w:rPr>
          <w:rFonts w:ascii="Tahoma" w:hAnsi="Tahoma" w:cs="Tahoma"/>
          <w:sz w:val="24"/>
          <w:szCs w:val="24"/>
        </w:rPr>
        <w:t xml:space="preserve">r d’une situation de référence. </w:t>
      </w:r>
      <w:r w:rsidRPr="00C02CB6">
        <w:rPr>
          <w:rFonts w:ascii="Tahoma" w:hAnsi="Tahoma" w:cs="Tahoma"/>
          <w:sz w:val="24"/>
          <w:szCs w:val="24"/>
        </w:rPr>
        <w:t>Sous ce rapport</w:t>
      </w:r>
      <w:r>
        <w:rPr>
          <w:rFonts w:ascii="Tahoma" w:hAnsi="Tahoma" w:cs="Tahoma"/>
          <w:sz w:val="24"/>
          <w:szCs w:val="24"/>
        </w:rPr>
        <w:t>,</w:t>
      </w:r>
      <w:r w:rsidRPr="00C02CB6">
        <w:rPr>
          <w:rFonts w:ascii="Tahoma" w:hAnsi="Tahoma" w:cs="Tahoma"/>
          <w:sz w:val="24"/>
          <w:szCs w:val="24"/>
        </w:rPr>
        <w:t xml:space="preserve"> les activités réalisées en adé</w:t>
      </w:r>
      <w:r w:rsidR="004168BD">
        <w:rPr>
          <w:rFonts w:ascii="Tahoma" w:hAnsi="Tahoma" w:cs="Tahoma"/>
          <w:sz w:val="24"/>
          <w:szCs w:val="24"/>
        </w:rPr>
        <w:t xml:space="preserve">quation avec les prescriptions </w:t>
      </w:r>
      <w:r w:rsidRPr="00C02CB6">
        <w:rPr>
          <w:rFonts w:ascii="Tahoma" w:hAnsi="Tahoma" w:cs="Tahoma"/>
          <w:sz w:val="24"/>
          <w:szCs w:val="24"/>
        </w:rPr>
        <w:t>des</w:t>
      </w:r>
      <w:r w:rsidR="00716610">
        <w:rPr>
          <w:rFonts w:ascii="Tahoma" w:hAnsi="Tahoma" w:cs="Tahoma"/>
          <w:sz w:val="24"/>
          <w:szCs w:val="24"/>
        </w:rPr>
        <w:t xml:space="preserve"> cahiers de</w:t>
      </w:r>
      <w:r>
        <w:rPr>
          <w:rFonts w:ascii="Tahoma" w:hAnsi="Tahoma" w:cs="Tahoma"/>
          <w:sz w:val="24"/>
          <w:szCs w:val="24"/>
        </w:rPr>
        <w:t xml:space="preserve"> charges ont porté</w:t>
      </w:r>
      <w:r w:rsidRPr="00C02CB6">
        <w:rPr>
          <w:rFonts w:ascii="Tahoma" w:hAnsi="Tahoma" w:cs="Tahoma"/>
          <w:sz w:val="24"/>
          <w:szCs w:val="24"/>
        </w:rPr>
        <w:t xml:space="preserve"> sur : </w:t>
      </w:r>
    </w:p>
    <w:p w:rsidR="00C14287" w:rsidRPr="00C02CB6" w:rsidRDefault="00C14287" w:rsidP="00C14287">
      <w:pPr>
        <w:jc w:val="both"/>
        <w:rPr>
          <w:rFonts w:ascii="Tahoma" w:hAnsi="Tahoma" w:cs="Tahoma"/>
          <w:sz w:val="24"/>
          <w:szCs w:val="24"/>
        </w:rPr>
      </w:pPr>
    </w:p>
    <w:p w:rsidR="00C14287"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6957A8">
        <w:rPr>
          <w:rFonts w:ascii="Tahoma" w:hAnsi="Tahoma" w:cs="Tahoma"/>
          <w:sz w:val="24"/>
          <w:szCs w:val="24"/>
        </w:rPr>
        <w:t xml:space="preserve">’élaboration de </w:t>
      </w:r>
      <w:r w:rsidR="00C14287" w:rsidRPr="00164F8C">
        <w:rPr>
          <w:rFonts w:ascii="Tahoma" w:hAnsi="Tahoma" w:cs="Tahoma"/>
          <w:sz w:val="24"/>
          <w:szCs w:val="24"/>
        </w:rPr>
        <w:t>81</w:t>
      </w:r>
      <w:r w:rsidR="00C14287" w:rsidRPr="006957A8">
        <w:rPr>
          <w:rFonts w:ascii="Tahoma" w:hAnsi="Tahoma" w:cs="Tahoma"/>
          <w:sz w:val="24"/>
          <w:szCs w:val="24"/>
        </w:rPr>
        <w:t xml:space="preserve"> Plans de Travail Annue</w:t>
      </w:r>
      <w:r w:rsidR="00C14287">
        <w:rPr>
          <w:rFonts w:ascii="Tahoma" w:hAnsi="Tahoma" w:cs="Tahoma"/>
          <w:sz w:val="24"/>
          <w:szCs w:val="24"/>
        </w:rPr>
        <w:t>ls (PTA) sur un objectif global</w:t>
      </w:r>
      <w:r w:rsidR="00C14287" w:rsidRPr="006957A8">
        <w:rPr>
          <w:rFonts w:ascii="Tahoma" w:hAnsi="Tahoma" w:cs="Tahoma"/>
          <w:sz w:val="24"/>
          <w:szCs w:val="24"/>
        </w:rPr>
        <w:t xml:space="preserve"> de </w:t>
      </w:r>
      <w:r w:rsidR="00C14287" w:rsidRPr="00164F8C">
        <w:rPr>
          <w:rFonts w:ascii="Tahoma" w:hAnsi="Tahoma" w:cs="Tahoma"/>
          <w:sz w:val="24"/>
          <w:szCs w:val="24"/>
        </w:rPr>
        <w:t>90 ;</w:t>
      </w:r>
      <w:r w:rsidR="00C14287" w:rsidRPr="006957A8">
        <w:rPr>
          <w:rFonts w:ascii="Tahoma" w:hAnsi="Tahoma" w:cs="Tahoma"/>
          <w:sz w:val="24"/>
          <w:szCs w:val="24"/>
        </w:rPr>
        <w:t xml:space="preserve"> </w:t>
      </w:r>
    </w:p>
    <w:p w:rsidR="005D0BE3" w:rsidRPr="006957A8" w:rsidRDefault="005D0BE3" w:rsidP="005D0BE3">
      <w:pPr>
        <w:pStyle w:val="Paragraphedeliste"/>
        <w:jc w:val="both"/>
        <w:rPr>
          <w:rFonts w:ascii="Tahoma" w:hAnsi="Tahoma" w:cs="Tahoma"/>
          <w:sz w:val="24"/>
          <w:szCs w:val="24"/>
        </w:rPr>
      </w:pPr>
    </w:p>
    <w:p w:rsidR="00C14287"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6957A8">
        <w:rPr>
          <w:rFonts w:ascii="Tahoma" w:hAnsi="Tahoma" w:cs="Tahoma"/>
          <w:sz w:val="24"/>
          <w:szCs w:val="24"/>
        </w:rPr>
        <w:t xml:space="preserve">’évaluation de  PTA sur un total prévu de </w:t>
      </w:r>
      <w:r w:rsidR="00C14287" w:rsidRPr="00164F8C">
        <w:rPr>
          <w:rFonts w:ascii="Tahoma" w:hAnsi="Tahoma" w:cs="Tahoma"/>
          <w:sz w:val="24"/>
          <w:szCs w:val="24"/>
        </w:rPr>
        <w:t>81 </w:t>
      </w:r>
      <w:r w:rsidR="00C14287">
        <w:rPr>
          <w:rFonts w:ascii="Tahoma" w:hAnsi="Tahoma" w:cs="Tahoma"/>
          <w:sz w:val="24"/>
          <w:szCs w:val="24"/>
        </w:rPr>
        <w:t>;</w:t>
      </w:r>
    </w:p>
    <w:p w:rsidR="00C14287" w:rsidRDefault="00C14287" w:rsidP="00C14287">
      <w:pPr>
        <w:pStyle w:val="Paragraphedeliste"/>
        <w:jc w:val="both"/>
        <w:rPr>
          <w:rFonts w:ascii="Tahoma" w:hAnsi="Tahoma" w:cs="Tahoma"/>
          <w:sz w:val="24"/>
          <w:szCs w:val="24"/>
        </w:rPr>
      </w:pPr>
    </w:p>
    <w:p w:rsidR="00C14287" w:rsidRPr="00BA381E"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BA381E">
        <w:rPr>
          <w:rFonts w:ascii="Tahoma" w:hAnsi="Tahoma" w:cs="Tahoma"/>
          <w:sz w:val="24"/>
          <w:szCs w:val="24"/>
        </w:rPr>
        <w:t xml:space="preserve">a poursuite de la cartographie des zones amodiées à l’instar des régions de </w:t>
      </w:r>
      <w:proofErr w:type="spellStart"/>
      <w:r w:rsidR="00C14287" w:rsidRPr="00BA381E">
        <w:rPr>
          <w:rFonts w:ascii="Tahoma" w:hAnsi="Tahoma" w:cs="Tahoma"/>
          <w:sz w:val="24"/>
          <w:szCs w:val="24"/>
        </w:rPr>
        <w:t>Fatick</w:t>
      </w:r>
      <w:proofErr w:type="spellEnd"/>
      <w:r w:rsidR="00C14287">
        <w:rPr>
          <w:rFonts w:ascii="Tahoma" w:hAnsi="Tahoma" w:cs="Tahoma"/>
          <w:sz w:val="24"/>
          <w:szCs w:val="24"/>
        </w:rPr>
        <w:t xml:space="preserve">, Kolda, </w:t>
      </w:r>
      <w:proofErr w:type="spellStart"/>
      <w:r w:rsidR="00C14287">
        <w:rPr>
          <w:rFonts w:ascii="Tahoma" w:hAnsi="Tahoma" w:cs="Tahoma"/>
          <w:sz w:val="24"/>
          <w:szCs w:val="24"/>
        </w:rPr>
        <w:t>Sédhiou</w:t>
      </w:r>
      <w:proofErr w:type="spellEnd"/>
      <w:r w:rsidR="00C14287">
        <w:rPr>
          <w:rFonts w:ascii="Tahoma" w:hAnsi="Tahoma" w:cs="Tahoma"/>
          <w:sz w:val="24"/>
          <w:szCs w:val="24"/>
        </w:rPr>
        <w:t xml:space="preserve"> et </w:t>
      </w:r>
      <w:r w:rsidR="00C14287" w:rsidRPr="00BA381E">
        <w:rPr>
          <w:rFonts w:ascii="Tahoma" w:hAnsi="Tahoma" w:cs="Tahoma"/>
          <w:sz w:val="24"/>
          <w:szCs w:val="24"/>
        </w:rPr>
        <w:t>Tambacounda qui l’ont réalisé à 100% ;</w:t>
      </w:r>
    </w:p>
    <w:p w:rsidR="00C14287" w:rsidRPr="00BA381E" w:rsidRDefault="00C14287" w:rsidP="00C14287">
      <w:pPr>
        <w:jc w:val="both"/>
        <w:rPr>
          <w:rFonts w:ascii="Tahoma" w:hAnsi="Tahoma" w:cs="Tahoma"/>
          <w:sz w:val="24"/>
          <w:szCs w:val="24"/>
        </w:rPr>
      </w:pPr>
    </w:p>
    <w:p w:rsidR="00716610"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716610">
        <w:rPr>
          <w:rFonts w:ascii="Tahoma" w:hAnsi="Tahoma" w:cs="Tahoma"/>
          <w:sz w:val="24"/>
          <w:szCs w:val="24"/>
        </w:rPr>
        <w:t>a poursuite du</w:t>
      </w:r>
      <w:r w:rsidR="00C14287" w:rsidRPr="00BA381E">
        <w:rPr>
          <w:rFonts w:ascii="Tahoma" w:hAnsi="Tahoma" w:cs="Tahoma"/>
          <w:sz w:val="24"/>
          <w:szCs w:val="24"/>
        </w:rPr>
        <w:t xml:space="preserve"> dénombrement faunique </w:t>
      </w:r>
      <w:r w:rsidR="00716610">
        <w:rPr>
          <w:rFonts w:ascii="Tahoma" w:hAnsi="Tahoma" w:cs="Tahoma"/>
          <w:sz w:val="24"/>
          <w:szCs w:val="24"/>
        </w:rPr>
        <w:t>dans les zones amodiées à l’inst</w:t>
      </w:r>
      <w:r w:rsidR="00C04C8D">
        <w:rPr>
          <w:rFonts w:ascii="Tahoma" w:hAnsi="Tahoma" w:cs="Tahoma"/>
          <w:sz w:val="24"/>
          <w:szCs w:val="24"/>
        </w:rPr>
        <w:t>ar des régions de Tambacounda, Kédougou et</w:t>
      </w:r>
      <w:r w:rsidR="00716610">
        <w:rPr>
          <w:rFonts w:ascii="Tahoma" w:hAnsi="Tahoma" w:cs="Tahoma"/>
          <w:sz w:val="24"/>
          <w:szCs w:val="24"/>
        </w:rPr>
        <w:t xml:space="preserve"> Kolda qui ont fait des efforts dans ce domaine ;</w:t>
      </w:r>
    </w:p>
    <w:p w:rsidR="00C14287" w:rsidRPr="00716610" w:rsidRDefault="00C14287" w:rsidP="00716610">
      <w:pPr>
        <w:rPr>
          <w:rFonts w:ascii="Tahoma" w:hAnsi="Tahoma" w:cs="Tahoma"/>
          <w:sz w:val="24"/>
          <w:szCs w:val="24"/>
        </w:rPr>
      </w:pPr>
    </w:p>
    <w:p w:rsidR="00C14287"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C02CB6">
        <w:rPr>
          <w:rFonts w:ascii="Tahoma" w:hAnsi="Tahoma" w:cs="Tahoma"/>
          <w:sz w:val="24"/>
          <w:szCs w:val="24"/>
        </w:rPr>
        <w:t xml:space="preserve">e suivi de la mise en œuvre des termes du protocole d’accord relatif à la gestion par concession de la réserve animalière de </w:t>
      </w:r>
      <w:proofErr w:type="spellStart"/>
      <w:r w:rsidR="00C14287" w:rsidRPr="00C02CB6">
        <w:rPr>
          <w:rFonts w:ascii="Tahoma" w:hAnsi="Tahoma" w:cs="Tahoma"/>
          <w:sz w:val="24"/>
          <w:szCs w:val="24"/>
        </w:rPr>
        <w:t>Bandia</w:t>
      </w:r>
      <w:proofErr w:type="spellEnd"/>
      <w:r w:rsidR="00C14287" w:rsidRPr="00C02CB6">
        <w:rPr>
          <w:rFonts w:ascii="Tahoma" w:hAnsi="Tahoma" w:cs="Tahoma"/>
          <w:sz w:val="24"/>
          <w:szCs w:val="24"/>
        </w:rPr>
        <w:t> ;</w:t>
      </w:r>
    </w:p>
    <w:p w:rsidR="00C14287" w:rsidRPr="003A69EC" w:rsidRDefault="00C14287" w:rsidP="00C14287">
      <w:pPr>
        <w:pStyle w:val="Paragraphedeliste"/>
        <w:ind w:left="0"/>
        <w:jc w:val="both"/>
        <w:rPr>
          <w:rFonts w:ascii="Tahoma" w:hAnsi="Tahoma" w:cs="Tahoma"/>
          <w:sz w:val="24"/>
          <w:szCs w:val="24"/>
        </w:rPr>
      </w:pPr>
    </w:p>
    <w:p w:rsidR="00C14287" w:rsidRPr="00C02CB6"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C02CB6">
        <w:rPr>
          <w:rFonts w:ascii="Tahoma" w:hAnsi="Tahoma" w:cs="Tahoma"/>
          <w:sz w:val="24"/>
          <w:szCs w:val="24"/>
        </w:rPr>
        <w:t>e suivi du plan de gestion dans le cadre de la concession d’une partie de la Zone d’Intérêt Cynégétique (ZIC) de la Falémé à des fins exclusives de Chasse ;</w:t>
      </w:r>
    </w:p>
    <w:p w:rsidR="00C14287" w:rsidRPr="00C02CB6" w:rsidRDefault="00C14287" w:rsidP="00C14287">
      <w:pPr>
        <w:pStyle w:val="Paragraphedeliste"/>
        <w:rPr>
          <w:sz w:val="24"/>
          <w:szCs w:val="24"/>
        </w:rPr>
      </w:pPr>
    </w:p>
    <w:p w:rsidR="00C14287" w:rsidRDefault="00422782" w:rsidP="00C14287">
      <w:pPr>
        <w:pStyle w:val="Paragraphedeliste"/>
        <w:numPr>
          <w:ilvl w:val="0"/>
          <w:numId w:val="1"/>
        </w:numPr>
        <w:jc w:val="both"/>
        <w:rPr>
          <w:rFonts w:ascii="Tahoma" w:hAnsi="Tahoma" w:cs="Tahoma"/>
          <w:sz w:val="24"/>
          <w:szCs w:val="24"/>
        </w:rPr>
      </w:pPr>
      <w:r>
        <w:rPr>
          <w:rFonts w:ascii="Tahoma" w:hAnsi="Tahoma" w:cs="Tahoma"/>
          <w:sz w:val="24"/>
          <w:szCs w:val="24"/>
        </w:rPr>
        <w:t>l</w:t>
      </w:r>
      <w:r w:rsidR="00C14287" w:rsidRPr="00DD1B4E">
        <w:rPr>
          <w:rFonts w:ascii="Tahoma" w:hAnsi="Tahoma" w:cs="Tahoma"/>
          <w:sz w:val="24"/>
          <w:szCs w:val="24"/>
        </w:rPr>
        <w:t xml:space="preserve">e suivi du projet relatif à une demande de concession d’une partie de la forêt classée de </w:t>
      </w:r>
      <w:proofErr w:type="spellStart"/>
      <w:r w:rsidR="00C14287" w:rsidRPr="00DD1B4E">
        <w:rPr>
          <w:rFonts w:ascii="Tahoma" w:hAnsi="Tahoma" w:cs="Tahoma"/>
          <w:sz w:val="24"/>
          <w:szCs w:val="24"/>
        </w:rPr>
        <w:t>Maka</w:t>
      </w:r>
      <w:proofErr w:type="spellEnd"/>
      <w:r w:rsidR="00C14287" w:rsidRPr="00DD1B4E">
        <w:rPr>
          <w:rFonts w:ascii="Tahoma" w:hAnsi="Tahoma" w:cs="Tahoma"/>
          <w:sz w:val="24"/>
          <w:szCs w:val="24"/>
        </w:rPr>
        <w:t xml:space="preserve"> </w:t>
      </w:r>
      <w:proofErr w:type="spellStart"/>
      <w:r w:rsidR="00C14287" w:rsidRPr="00DD1B4E">
        <w:rPr>
          <w:rFonts w:ascii="Tahoma" w:hAnsi="Tahoma" w:cs="Tahoma"/>
          <w:sz w:val="24"/>
          <w:szCs w:val="24"/>
        </w:rPr>
        <w:t>Diama</w:t>
      </w:r>
      <w:proofErr w:type="spellEnd"/>
      <w:r w:rsidR="00C14287" w:rsidRPr="00DD1B4E">
        <w:rPr>
          <w:rFonts w:ascii="Tahoma" w:hAnsi="Tahoma" w:cs="Tahoma"/>
          <w:sz w:val="24"/>
          <w:szCs w:val="24"/>
        </w:rPr>
        <w:t xml:space="preserve"> en vue de la création d’un parc animalier.</w:t>
      </w:r>
    </w:p>
    <w:p w:rsidR="00C14287" w:rsidRPr="00164F8C" w:rsidRDefault="00C14287" w:rsidP="00C14287">
      <w:pPr>
        <w:pStyle w:val="Paragraphedeliste"/>
        <w:rPr>
          <w:rFonts w:ascii="Tahoma" w:hAnsi="Tahoma" w:cs="Tahoma"/>
          <w:b/>
          <w:sz w:val="24"/>
          <w:szCs w:val="24"/>
        </w:rPr>
      </w:pPr>
    </w:p>
    <w:p w:rsidR="00C14287" w:rsidRDefault="00C14287" w:rsidP="00C14287">
      <w:pPr>
        <w:jc w:val="both"/>
        <w:rPr>
          <w:rFonts w:ascii="Tahoma" w:hAnsi="Tahoma" w:cs="Tahoma"/>
          <w:b/>
        </w:rPr>
      </w:pPr>
    </w:p>
    <w:p w:rsidR="00C14287" w:rsidRDefault="00C14287" w:rsidP="00C14287">
      <w:pPr>
        <w:jc w:val="both"/>
        <w:rPr>
          <w:rFonts w:ascii="Tahoma" w:hAnsi="Tahoma" w:cs="Tahoma"/>
          <w:b/>
        </w:rPr>
      </w:pPr>
    </w:p>
    <w:p w:rsidR="00C14287" w:rsidRDefault="00C14287" w:rsidP="00C14287">
      <w:pPr>
        <w:jc w:val="both"/>
        <w:rPr>
          <w:rFonts w:ascii="Tahoma" w:hAnsi="Tahoma" w:cs="Tahoma"/>
          <w:b/>
        </w:rPr>
      </w:pPr>
    </w:p>
    <w:p w:rsidR="00C14287" w:rsidRDefault="00C14287" w:rsidP="00C14287">
      <w:pPr>
        <w:jc w:val="both"/>
        <w:rPr>
          <w:rFonts w:ascii="Tahoma" w:hAnsi="Tahoma" w:cs="Tahoma"/>
          <w:b/>
        </w:rPr>
      </w:pPr>
    </w:p>
    <w:p w:rsidR="00C14287" w:rsidRPr="00A20462" w:rsidRDefault="00A20462" w:rsidP="00C853B5">
      <w:pPr>
        <w:pStyle w:val="Titre2"/>
      </w:pPr>
      <w:bookmarkStart w:id="11" w:name="_Toc340237713"/>
      <w:r>
        <w:lastRenderedPageBreak/>
        <w:t>1.2-</w:t>
      </w:r>
      <w:r w:rsidRPr="00A20462">
        <w:t>Amélioration</w:t>
      </w:r>
      <w:r w:rsidR="00C14287" w:rsidRPr="00A20462">
        <w:t xml:space="preserve"> du potentiel écologique et de l’environnement  socio- économique</w:t>
      </w:r>
      <w:bookmarkEnd w:id="11"/>
    </w:p>
    <w:p w:rsidR="00C14287" w:rsidRPr="00A20462" w:rsidRDefault="00C14287" w:rsidP="00C14287">
      <w:pPr>
        <w:jc w:val="both"/>
        <w:rPr>
          <w:rFonts w:ascii="Tahoma" w:hAnsi="Tahoma" w:cs="Tahoma"/>
          <w:b/>
          <w:sz w:val="24"/>
          <w:szCs w:val="24"/>
        </w:rPr>
      </w:pPr>
    </w:p>
    <w:p w:rsidR="00C14287" w:rsidRDefault="00C14287" w:rsidP="00C14287">
      <w:pPr>
        <w:pStyle w:val="En-tte"/>
        <w:tabs>
          <w:tab w:val="clear" w:pos="9072"/>
        </w:tabs>
        <w:jc w:val="both"/>
        <w:rPr>
          <w:rFonts w:ascii="Tahoma" w:hAnsi="Tahoma" w:cs="Tahoma"/>
          <w:sz w:val="24"/>
          <w:szCs w:val="24"/>
        </w:rPr>
      </w:pPr>
      <w:r w:rsidRPr="00C02CB6">
        <w:rPr>
          <w:rFonts w:ascii="Tahoma" w:hAnsi="Tahoma" w:cs="Tahoma"/>
          <w:sz w:val="24"/>
          <w:szCs w:val="24"/>
        </w:rPr>
        <w:t>Les activités développées dans ce sens sont celles réalisées par les amodiataires dans le cadre de la mise en œuvre des prescriptions des cahiers des charges. Elles sont essentiellement axées sur :</w:t>
      </w:r>
    </w:p>
    <w:p w:rsidR="00C14287" w:rsidRDefault="00C14287" w:rsidP="00C14287">
      <w:pPr>
        <w:pStyle w:val="En-tte"/>
        <w:tabs>
          <w:tab w:val="clear" w:pos="9072"/>
        </w:tabs>
        <w:jc w:val="both"/>
        <w:rPr>
          <w:rFonts w:ascii="Tahoma" w:hAnsi="Tahoma" w:cs="Tahoma"/>
          <w:sz w:val="24"/>
          <w:szCs w:val="24"/>
        </w:rPr>
      </w:pPr>
    </w:p>
    <w:p w:rsidR="00C14287" w:rsidRPr="00C02CB6" w:rsidRDefault="00D16EFF" w:rsidP="00C14287">
      <w:pPr>
        <w:pStyle w:val="En-tte"/>
        <w:tabs>
          <w:tab w:val="clear" w:pos="9072"/>
        </w:tabs>
        <w:jc w:val="both"/>
        <w:rPr>
          <w:rFonts w:ascii="Tahoma" w:hAnsi="Tahoma" w:cs="Tahoma"/>
          <w:sz w:val="24"/>
          <w:szCs w:val="24"/>
        </w:rPr>
      </w:pPr>
      <w:r>
        <w:rPr>
          <w:rFonts w:ascii="Tahoma" w:hAnsi="Tahoma" w:cs="Tahoma"/>
          <w:b/>
          <w:bCs/>
          <w:sz w:val="24"/>
          <w:szCs w:val="24"/>
        </w:rPr>
        <w:t>-</w:t>
      </w:r>
      <w:r w:rsidR="00C14287" w:rsidRPr="00C02CB6">
        <w:rPr>
          <w:rFonts w:ascii="Tahoma" w:hAnsi="Tahoma" w:cs="Tahoma"/>
          <w:b/>
          <w:bCs/>
          <w:sz w:val="24"/>
          <w:szCs w:val="24"/>
        </w:rPr>
        <w:t>l’aménagement cynégétique</w:t>
      </w:r>
      <w:r w:rsidR="00C14287" w:rsidRPr="00C02CB6">
        <w:rPr>
          <w:rFonts w:ascii="Tahoma" w:hAnsi="Tahoma" w:cs="Tahoma"/>
          <w:sz w:val="24"/>
          <w:szCs w:val="24"/>
        </w:rPr>
        <w:t xml:space="preserve"> à travers le reboisement sous forme de plantations et d’appui </w:t>
      </w:r>
      <w:r w:rsidR="00C14287">
        <w:rPr>
          <w:rFonts w:ascii="Tahoma" w:hAnsi="Tahoma" w:cs="Tahoma"/>
          <w:sz w:val="24"/>
          <w:szCs w:val="24"/>
        </w:rPr>
        <w:t xml:space="preserve">en </w:t>
      </w:r>
      <w:r w:rsidR="00C14287" w:rsidRPr="00C02CB6">
        <w:rPr>
          <w:rFonts w:ascii="Tahoma" w:hAnsi="Tahoma" w:cs="Tahoma"/>
          <w:sz w:val="24"/>
          <w:szCs w:val="24"/>
        </w:rPr>
        <w:t>matériel</w:t>
      </w:r>
      <w:r w:rsidR="00C14287">
        <w:rPr>
          <w:rFonts w:ascii="Tahoma" w:hAnsi="Tahoma" w:cs="Tahoma"/>
          <w:sz w:val="24"/>
          <w:szCs w:val="24"/>
        </w:rPr>
        <w:t>s</w:t>
      </w:r>
      <w:r w:rsidR="00C14287" w:rsidRPr="00C02CB6">
        <w:rPr>
          <w:rFonts w:ascii="Tahoma" w:hAnsi="Tahoma" w:cs="Tahoma"/>
          <w:sz w:val="24"/>
          <w:szCs w:val="24"/>
        </w:rPr>
        <w:t>, la lutte contre les feux de brousse par la sensibilisation</w:t>
      </w:r>
      <w:r w:rsidR="00C14287">
        <w:rPr>
          <w:rFonts w:ascii="Tahoma" w:hAnsi="Tahoma" w:cs="Tahoma"/>
          <w:sz w:val="24"/>
          <w:szCs w:val="24"/>
        </w:rPr>
        <w:t>, les mesures préventives (ouverture et entretien de pare-feux, mise à feu précoce)</w:t>
      </w:r>
      <w:r w:rsidR="00C14287" w:rsidRPr="00C02CB6">
        <w:rPr>
          <w:rFonts w:ascii="Tahoma" w:hAnsi="Tahoma" w:cs="Tahoma"/>
          <w:sz w:val="24"/>
          <w:szCs w:val="24"/>
        </w:rPr>
        <w:t xml:space="preserve"> et l’équipement des comit</w:t>
      </w:r>
      <w:r w:rsidR="00C14287">
        <w:rPr>
          <w:rFonts w:ascii="Tahoma" w:hAnsi="Tahoma" w:cs="Tahoma"/>
          <w:sz w:val="24"/>
          <w:szCs w:val="24"/>
        </w:rPr>
        <w:t>és de lutte, l’aménagement et la mise en eau</w:t>
      </w:r>
      <w:r w:rsidR="00C14287" w:rsidRPr="00C02CB6">
        <w:rPr>
          <w:rFonts w:ascii="Tahoma" w:hAnsi="Tahoma" w:cs="Tahoma"/>
          <w:sz w:val="24"/>
          <w:szCs w:val="24"/>
        </w:rPr>
        <w:t xml:space="preserve"> des mares, la lutte contre le braconnage, la chasse tournante, la participation à la lutte contre les espèces envahissantes (typha) et la création de saline</w:t>
      </w:r>
      <w:r w:rsidR="00C14287">
        <w:rPr>
          <w:rFonts w:ascii="Tahoma" w:hAnsi="Tahoma" w:cs="Tahoma"/>
          <w:sz w:val="24"/>
          <w:szCs w:val="24"/>
        </w:rPr>
        <w:t>s</w:t>
      </w:r>
      <w:r w:rsidR="00C14287" w:rsidRPr="00C02CB6">
        <w:rPr>
          <w:rFonts w:ascii="Tahoma" w:hAnsi="Tahoma" w:cs="Tahoma"/>
          <w:sz w:val="24"/>
          <w:szCs w:val="24"/>
        </w:rPr>
        <w:t> ;</w:t>
      </w:r>
    </w:p>
    <w:p w:rsidR="00C14287" w:rsidRPr="00C02CB6" w:rsidRDefault="00C14287" w:rsidP="00C14287">
      <w:pPr>
        <w:pStyle w:val="En-tte"/>
        <w:tabs>
          <w:tab w:val="clear" w:pos="9072"/>
        </w:tabs>
        <w:jc w:val="both"/>
        <w:rPr>
          <w:rFonts w:ascii="Tahoma" w:hAnsi="Tahoma" w:cs="Tahoma"/>
          <w:sz w:val="24"/>
          <w:szCs w:val="24"/>
        </w:rPr>
      </w:pPr>
    </w:p>
    <w:p w:rsidR="00C14287" w:rsidRPr="00943866" w:rsidRDefault="00C14287" w:rsidP="00C14287">
      <w:pPr>
        <w:pStyle w:val="En-tte"/>
        <w:tabs>
          <w:tab w:val="clear" w:pos="9072"/>
        </w:tabs>
        <w:jc w:val="both"/>
        <w:rPr>
          <w:rFonts w:ascii="Tahoma" w:hAnsi="Tahoma" w:cs="Tahoma"/>
          <w:sz w:val="24"/>
          <w:szCs w:val="24"/>
        </w:rPr>
      </w:pPr>
      <w:r w:rsidRPr="00C02CB6">
        <w:rPr>
          <w:rFonts w:ascii="Tahoma" w:hAnsi="Tahoma" w:cs="Tahoma"/>
          <w:sz w:val="24"/>
          <w:szCs w:val="24"/>
        </w:rPr>
        <w:t xml:space="preserve">- </w:t>
      </w:r>
      <w:r w:rsidRPr="00C02CB6">
        <w:rPr>
          <w:rFonts w:ascii="Tahoma" w:hAnsi="Tahoma" w:cs="Tahoma"/>
          <w:b/>
          <w:bCs/>
          <w:sz w:val="24"/>
          <w:szCs w:val="24"/>
        </w:rPr>
        <w:t>la matéria</w:t>
      </w:r>
      <w:r>
        <w:rPr>
          <w:rFonts w:ascii="Tahoma" w:hAnsi="Tahoma" w:cs="Tahoma"/>
          <w:b/>
          <w:bCs/>
          <w:sz w:val="24"/>
          <w:szCs w:val="24"/>
        </w:rPr>
        <w:t>lisation des</w:t>
      </w:r>
      <w:r w:rsidRPr="00C02CB6">
        <w:rPr>
          <w:rFonts w:ascii="Tahoma" w:hAnsi="Tahoma" w:cs="Tahoma"/>
          <w:b/>
          <w:bCs/>
          <w:sz w:val="24"/>
          <w:szCs w:val="24"/>
        </w:rPr>
        <w:t xml:space="preserve"> zone</w:t>
      </w:r>
      <w:r>
        <w:rPr>
          <w:rFonts w:ascii="Tahoma" w:hAnsi="Tahoma" w:cs="Tahoma"/>
          <w:b/>
          <w:bCs/>
          <w:sz w:val="24"/>
          <w:szCs w:val="24"/>
        </w:rPr>
        <w:t>s</w:t>
      </w:r>
      <w:r w:rsidRPr="00C02CB6">
        <w:rPr>
          <w:rFonts w:ascii="Tahoma" w:hAnsi="Tahoma" w:cs="Tahoma"/>
          <w:sz w:val="24"/>
          <w:szCs w:val="24"/>
        </w:rPr>
        <w:t xml:space="preserve"> par le bornage, le p</w:t>
      </w:r>
      <w:r>
        <w:rPr>
          <w:rFonts w:ascii="Tahoma" w:hAnsi="Tahoma" w:cs="Tahoma"/>
          <w:sz w:val="24"/>
          <w:szCs w:val="24"/>
        </w:rPr>
        <w:t>ancartage et la mise en place des</w:t>
      </w:r>
      <w:r w:rsidRPr="00C02CB6">
        <w:rPr>
          <w:rFonts w:ascii="Tahoma" w:hAnsi="Tahoma" w:cs="Tahoma"/>
          <w:sz w:val="24"/>
          <w:szCs w:val="24"/>
        </w:rPr>
        <w:t xml:space="preserve"> logo</w:t>
      </w:r>
      <w:r>
        <w:rPr>
          <w:rFonts w:ascii="Tahoma" w:hAnsi="Tahoma" w:cs="Tahoma"/>
          <w:sz w:val="24"/>
          <w:szCs w:val="24"/>
        </w:rPr>
        <w:t xml:space="preserve">s des </w:t>
      </w:r>
      <w:r w:rsidRPr="00C02CB6">
        <w:rPr>
          <w:rFonts w:ascii="Tahoma" w:hAnsi="Tahoma" w:cs="Tahoma"/>
          <w:sz w:val="24"/>
          <w:szCs w:val="24"/>
        </w:rPr>
        <w:t>amodiataire</w:t>
      </w:r>
      <w:r>
        <w:rPr>
          <w:rFonts w:ascii="Tahoma" w:hAnsi="Tahoma" w:cs="Tahoma"/>
          <w:sz w:val="24"/>
          <w:szCs w:val="24"/>
        </w:rPr>
        <w:t xml:space="preserve">s, en se basant, le cas échéant, sur des travaux cartographiques effectués par les </w:t>
      </w:r>
      <w:r w:rsidR="00D16EFF">
        <w:rPr>
          <w:rFonts w:ascii="Tahoma" w:hAnsi="Tahoma" w:cs="Tahoma"/>
          <w:sz w:val="24"/>
          <w:szCs w:val="24"/>
        </w:rPr>
        <w:t>Bureaux I</w:t>
      </w:r>
      <w:r w:rsidRPr="00943866">
        <w:rPr>
          <w:rFonts w:ascii="Tahoma" w:hAnsi="Tahoma" w:cs="Tahoma"/>
          <w:sz w:val="24"/>
          <w:szCs w:val="24"/>
        </w:rPr>
        <w:t>nventaire et Cartographie (BIC) ;</w:t>
      </w:r>
    </w:p>
    <w:p w:rsidR="00C14287" w:rsidRPr="00C02CB6" w:rsidRDefault="00C14287" w:rsidP="00C14287">
      <w:pPr>
        <w:pStyle w:val="En-tte"/>
        <w:tabs>
          <w:tab w:val="clear" w:pos="9072"/>
        </w:tabs>
        <w:jc w:val="both"/>
        <w:rPr>
          <w:rFonts w:ascii="Tahoma" w:hAnsi="Tahoma" w:cs="Tahoma"/>
          <w:sz w:val="24"/>
          <w:szCs w:val="24"/>
        </w:rPr>
      </w:pPr>
    </w:p>
    <w:p w:rsidR="00C14287" w:rsidRPr="00C02CB6" w:rsidRDefault="00C14287" w:rsidP="00D16EFF">
      <w:pPr>
        <w:pStyle w:val="En-tte"/>
        <w:tabs>
          <w:tab w:val="clear" w:pos="9072"/>
        </w:tabs>
        <w:jc w:val="both"/>
        <w:rPr>
          <w:rFonts w:ascii="Tahoma" w:hAnsi="Tahoma" w:cs="Tahoma"/>
          <w:sz w:val="24"/>
          <w:szCs w:val="24"/>
        </w:rPr>
      </w:pPr>
      <w:r w:rsidRPr="00C02CB6">
        <w:rPr>
          <w:rFonts w:ascii="Tahoma" w:hAnsi="Tahoma" w:cs="Tahoma"/>
          <w:sz w:val="24"/>
          <w:szCs w:val="24"/>
        </w:rPr>
        <w:t xml:space="preserve">- </w:t>
      </w:r>
      <w:r w:rsidRPr="00C02CB6">
        <w:rPr>
          <w:rFonts w:ascii="Tahoma" w:hAnsi="Tahoma" w:cs="Tahoma"/>
          <w:b/>
          <w:bCs/>
          <w:sz w:val="24"/>
          <w:szCs w:val="24"/>
        </w:rPr>
        <w:t xml:space="preserve">les investissements à caractère socio-économique </w:t>
      </w:r>
      <w:r w:rsidRPr="00C02CB6">
        <w:rPr>
          <w:rFonts w:ascii="Tahoma" w:hAnsi="Tahoma" w:cs="Tahoma"/>
          <w:sz w:val="24"/>
          <w:szCs w:val="24"/>
        </w:rPr>
        <w:t>à travers le recrutement de personnel local, la distribution d’effets vestimentaires, de matériel</w:t>
      </w:r>
      <w:r>
        <w:rPr>
          <w:rFonts w:ascii="Tahoma" w:hAnsi="Tahoma" w:cs="Tahoma"/>
          <w:sz w:val="24"/>
          <w:szCs w:val="24"/>
        </w:rPr>
        <w:t>s</w:t>
      </w:r>
      <w:r w:rsidRPr="00C02CB6">
        <w:rPr>
          <w:rFonts w:ascii="Tahoma" w:hAnsi="Tahoma" w:cs="Tahoma"/>
          <w:sz w:val="24"/>
          <w:szCs w:val="24"/>
        </w:rPr>
        <w:t xml:space="preserve"> scolaire</w:t>
      </w:r>
      <w:r>
        <w:rPr>
          <w:rFonts w:ascii="Tahoma" w:hAnsi="Tahoma" w:cs="Tahoma"/>
          <w:sz w:val="24"/>
          <w:szCs w:val="24"/>
        </w:rPr>
        <w:t>s</w:t>
      </w:r>
      <w:r w:rsidRPr="00C02CB6">
        <w:rPr>
          <w:rFonts w:ascii="Tahoma" w:hAnsi="Tahoma" w:cs="Tahoma"/>
          <w:sz w:val="24"/>
          <w:szCs w:val="24"/>
        </w:rPr>
        <w:t>, l’achat de médicaments dest</w:t>
      </w:r>
      <w:r>
        <w:rPr>
          <w:rFonts w:ascii="Tahoma" w:hAnsi="Tahoma" w:cs="Tahoma"/>
          <w:sz w:val="24"/>
          <w:szCs w:val="24"/>
        </w:rPr>
        <w:t xml:space="preserve">inés aux structures sanitaires, </w:t>
      </w:r>
      <w:r w:rsidRPr="00C02CB6">
        <w:rPr>
          <w:rFonts w:ascii="Tahoma" w:hAnsi="Tahoma" w:cs="Tahoma"/>
          <w:sz w:val="24"/>
          <w:szCs w:val="24"/>
        </w:rPr>
        <w:t>l’appui multiformes aux collectivités locales, l’appui hydraulique, l’achat d’équipement</w:t>
      </w:r>
      <w:r>
        <w:rPr>
          <w:rFonts w:ascii="Tahoma" w:hAnsi="Tahoma" w:cs="Tahoma"/>
          <w:sz w:val="24"/>
          <w:szCs w:val="24"/>
        </w:rPr>
        <w:t>s</w:t>
      </w:r>
      <w:r w:rsidRPr="00C02CB6">
        <w:rPr>
          <w:rFonts w:ascii="Tahoma" w:hAnsi="Tahoma" w:cs="Tahoma"/>
          <w:sz w:val="24"/>
          <w:szCs w:val="24"/>
        </w:rPr>
        <w:t xml:space="preserve"> sportif</w:t>
      </w:r>
      <w:r>
        <w:rPr>
          <w:rFonts w:ascii="Tahoma" w:hAnsi="Tahoma" w:cs="Tahoma"/>
          <w:sz w:val="24"/>
          <w:szCs w:val="24"/>
        </w:rPr>
        <w:t>s</w:t>
      </w:r>
      <w:r w:rsidR="004168BD">
        <w:rPr>
          <w:rFonts w:ascii="Tahoma" w:hAnsi="Tahoma" w:cs="Tahoma"/>
          <w:sz w:val="24"/>
          <w:szCs w:val="24"/>
        </w:rPr>
        <w:t xml:space="preserve"> en direction de la jeunesse, </w:t>
      </w:r>
      <w:r w:rsidRPr="00C02CB6">
        <w:rPr>
          <w:rFonts w:ascii="Tahoma" w:hAnsi="Tahoma" w:cs="Tahoma"/>
          <w:sz w:val="24"/>
          <w:szCs w:val="24"/>
        </w:rPr>
        <w:t>etc.</w:t>
      </w:r>
      <w:r w:rsidR="00D16EFF">
        <w:rPr>
          <w:rFonts w:ascii="Tahoma" w:hAnsi="Tahoma" w:cs="Tahoma"/>
          <w:sz w:val="24"/>
          <w:szCs w:val="24"/>
        </w:rPr>
        <w:t xml:space="preserve"> </w:t>
      </w:r>
      <w:r w:rsidRPr="00C02CB6">
        <w:rPr>
          <w:rFonts w:ascii="Tahoma" w:hAnsi="Tahoma" w:cs="Tahoma"/>
          <w:sz w:val="24"/>
          <w:szCs w:val="24"/>
        </w:rPr>
        <w:t>Le résu</w:t>
      </w:r>
      <w:r>
        <w:rPr>
          <w:rFonts w:ascii="Tahoma" w:hAnsi="Tahoma" w:cs="Tahoma"/>
          <w:sz w:val="24"/>
          <w:szCs w:val="24"/>
        </w:rPr>
        <w:t xml:space="preserve">mé des activités réalisées </w:t>
      </w:r>
      <w:r w:rsidRPr="00C02CB6">
        <w:rPr>
          <w:rFonts w:ascii="Tahoma" w:hAnsi="Tahoma" w:cs="Tahoma"/>
          <w:sz w:val="24"/>
          <w:szCs w:val="24"/>
        </w:rPr>
        <w:t>sous ce chapitre est annexé au présent rapport</w:t>
      </w:r>
      <w:r>
        <w:rPr>
          <w:rFonts w:ascii="Tahoma" w:hAnsi="Tahoma" w:cs="Tahoma"/>
          <w:sz w:val="24"/>
          <w:szCs w:val="24"/>
        </w:rPr>
        <w:t>.</w:t>
      </w:r>
    </w:p>
    <w:p w:rsidR="00C14287" w:rsidRPr="00C02CB6" w:rsidRDefault="00C14287" w:rsidP="00C14287">
      <w:pPr>
        <w:jc w:val="both"/>
        <w:rPr>
          <w:rFonts w:ascii="Tahoma" w:hAnsi="Tahoma" w:cs="Tahoma"/>
          <w:b/>
          <w:bCs/>
          <w:sz w:val="24"/>
          <w:szCs w:val="24"/>
        </w:rPr>
      </w:pPr>
    </w:p>
    <w:p w:rsidR="00C14287" w:rsidRPr="00C853B5" w:rsidRDefault="00A20462" w:rsidP="00C853B5">
      <w:pPr>
        <w:pStyle w:val="Titre2"/>
      </w:pPr>
      <w:bookmarkStart w:id="12" w:name="_Toc276713499"/>
      <w:bookmarkStart w:id="13" w:name="_Toc309283292"/>
      <w:bookmarkStart w:id="14" w:name="_Toc340237714"/>
      <w:r w:rsidRPr="00C853B5">
        <w:t xml:space="preserve">1.3- </w:t>
      </w:r>
      <w:r w:rsidR="00C14287" w:rsidRPr="00C853B5">
        <w:t>Termes liés à l’exploitation du fonds cynégétique</w:t>
      </w:r>
      <w:bookmarkEnd w:id="12"/>
      <w:bookmarkEnd w:id="13"/>
      <w:bookmarkEnd w:id="14"/>
    </w:p>
    <w:p w:rsidR="00C14287" w:rsidRPr="00913D3F" w:rsidRDefault="00C14287" w:rsidP="00913D3F">
      <w:pPr>
        <w:pStyle w:val="Titre3"/>
      </w:pPr>
      <w:bookmarkStart w:id="15" w:name="_Toc276713500"/>
      <w:bookmarkStart w:id="16" w:name="_Toc309283293"/>
      <w:bookmarkStart w:id="17" w:name="_Toc340237715"/>
      <w:r w:rsidRPr="00913D3F">
        <w:t>1.3.1- Territoire cynégétique</w:t>
      </w:r>
      <w:bookmarkEnd w:id="15"/>
      <w:bookmarkEnd w:id="16"/>
      <w:bookmarkEnd w:id="17"/>
    </w:p>
    <w:p w:rsidR="00C14287" w:rsidRPr="00943866" w:rsidRDefault="00C14287" w:rsidP="00C14287">
      <w:pPr>
        <w:pStyle w:val="Paragraphedeliste"/>
        <w:ind w:left="465"/>
        <w:rPr>
          <w:rFonts w:ascii="Tahoma" w:hAnsi="Tahoma" w:cs="Tahoma"/>
          <w:sz w:val="24"/>
          <w:szCs w:val="24"/>
        </w:rPr>
      </w:pPr>
    </w:p>
    <w:p w:rsidR="00C14287" w:rsidRPr="00C02CB6" w:rsidRDefault="00C14287" w:rsidP="00C14287">
      <w:pPr>
        <w:jc w:val="both"/>
        <w:rPr>
          <w:rFonts w:ascii="Tahoma" w:hAnsi="Tahoma" w:cs="Tahoma"/>
          <w:sz w:val="24"/>
          <w:szCs w:val="24"/>
        </w:rPr>
      </w:pPr>
      <w:r w:rsidRPr="00C02CB6">
        <w:rPr>
          <w:rFonts w:ascii="Tahoma" w:hAnsi="Tahoma" w:cs="Tahoma"/>
          <w:sz w:val="24"/>
          <w:szCs w:val="24"/>
        </w:rPr>
        <w:t>La chasse est généralement pratiquée sous différentes formes. Elle s’effectue à travers la ch</w:t>
      </w:r>
      <w:r>
        <w:rPr>
          <w:rFonts w:ascii="Tahoma" w:hAnsi="Tahoma" w:cs="Tahoma"/>
          <w:sz w:val="24"/>
          <w:szCs w:val="24"/>
        </w:rPr>
        <w:t>asse dite banale, la chasse en Z</w:t>
      </w:r>
      <w:r w:rsidRPr="00C02CB6">
        <w:rPr>
          <w:rFonts w:ascii="Tahoma" w:hAnsi="Tahoma" w:cs="Tahoma"/>
          <w:sz w:val="24"/>
          <w:szCs w:val="24"/>
        </w:rPr>
        <w:t xml:space="preserve">one </w:t>
      </w:r>
      <w:r>
        <w:rPr>
          <w:rFonts w:ascii="Tahoma" w:hAnsi="Tahoma" w:cs="Tahoma"/>
          <w:sz w:val="24"/>
          <w:szCs w:val="24"/>
        </w:rPr>
        <w:t>d’Intérêt C</w:t>
      </w:r>
      <w:r w:rsidRPr="00C02CB6">
        <w:rPr>
          <w:rFonts w:ascii="Tahoma" w:hAnsi="Tahoma" w:cs="Tahoma"/>
          <w:sz w:val="24"/>
          <w:szCs w:val="24"/>
        </w:rPr>
        <w:t>ynégétique (ZIC) et celle amodiée :</w:t>
      </w:r>
    </w:p>
    <w:p w:rsidR="00C14287" w:rsidRPr="00C02CB6" w:rsidRDefault="00C14287" w:rsidP="00C14287">
      <w:pPr>
        <w:jc w:val="both"/>
        <w:rPr>
          <w:rFonts w:ascii="Tahoma" w:hAnsi="Tahoma" w:cs="Tahoma"/>
          <w:sz w:val="24"/>
          <w:szCs w:val="24"/>
        </w:rPr>
      </w:pPr>
    </w:p>
    <w:p w:rsidR="00C14287" w:rsidRPr="00C02CB6" w:rsidRDefault="00C14287" w:rsidP="00C14287">
      <w:pPr>
        <w:jc w:val="both"/>
        <w:rPr>
          <w:rFonts w:ascii="Tahoma" w:hAnsi="Tahoma" w:cs="Tahoma"/>
          <w:b/>
          <w:bCs/>
          <w:sz w:val="24"/>
          <w:szCs w:val="24"/>
        </w:rPr>
      </w:pPr>
      <w:r w:rsidRPr="00C02CB6">
        <w:rPr>
          <w:rFonts w:ascii="Tahoma" w:hAnsi="Tahoma" w:cs="Tahoma"/>
          <w:b/>
          <w:bCs/>
          <w:sz w:val="24"/>
          <w:szCs w:val="24"/>
        </w:rPr>
        <w:t>-</w:t>
      </w:r>
      <w:r w:rsidRPr="00C02CB6">
        <w:rPr>
          <w:b/>
          <w:bCs/>
          <w:sz w:val="24"/>
          <w:szCs w:val="24"/>
        </w:rPr>
        <w:t xml:space="preserve"> </w:t>
      </w:r>
      <w:r w:rsidRPr="00C02CB6">
        <w:rPr>
          <w:rFonts w:ascii="Tahoma" w:hAnsi="Tahoma" w:cs="Tahoma"/>
          <w:b/>
          <w:bCs/>
          <w:sz w:val="24"/>
          <w:szCs w:val="24"/>
        </w:rPr>
        <w:t xml:space="preserve">La Chasse banale : </w:t>
      </w:r>
      <w:r w:rsidRPr="00C02CB6">
        <w:rPr>
          <w:rFonts w:ascii="Tahoma" w:hAnsi="Tahoma" w:cs="Tahoma"/>
          <w:sz w:val="24"/>
          <w:szCs w:val="24"/>
        </w:rPr>
        <w:t xml:space="preserve">cette forme de prélèvement, qui intéresse les résidents, est organisée par l’arrêté fixant les modalités d’exercice de la chasse au titre de la présente campagne. Toutes les </w:t>
      </w:r>
      <w:r>
        <w:rPr>
          <w:rFonts w:ascii="Tahoma" w:hAnsi="Tahoma" w:cs="Tahoma"/>
          <w:sz w:val="24"/>
          <w:szCs w:val="24"/>
        </w:rPr>
        <w:t>informations</w:t>
      </w:r>
      <w:r w:rsidRPr="00C02CB6">
        <w:rPr>
          <w:rFonts w:ascii="Tahoma" w:hAnsi="Tahoma" w:cs="Tahoma"/>
          <w:sz w:val="24"/>
          <w:szCs w:val="24"/>
        </w:rPr>
        <w:t xml:space="preserve"> concernant les zones partiellement ou définitivement fermées y sont clairement mentionnées.</w:t>
      </w:r>
    </w:p>
    <w:p w:rsidR="00C14287" w:rsidRPr="00C02CB6" w:rsidRDefault="00C14287" w:rsidP="00C14287">
      <w:pPr>
        <w:jc w:val="both"/>
        <w:rPr>
          <w:rFonts w:ascii="Tahoma" w:hAnsi="Tahoma" w:cs="Tahoma"/>
          <w:b/>
          <w:bCs/>
          <w:sz w:val="24"/>
          <w:szCs w:val="24"/>
        </w:rPr>
      </w:pPr>
    </w:p>
    <w:p w:rsidR="00D16EFF" w:rsidRPr="00C516AB" w:rsidRDefault="00C14287" w:rsidP="00D16EFF">
      <w:pPr>
        <w:pStyle w:val="Paragraphedeliste"/>
        <w:ind w:left="0"/>
        <w:jc w:val="both"/>
        <w:rPr>
          <w:rFonts w:ascii="Tahoma" w:hAnsi="Tahoma" w:cs="Tahoma"/>
          <w:sz w:val="24"/>
          <w:szCs w:val="24"/>
        </w:rPr>
      </w:pPr>
      <w:r w:rsidRPr="00C02CB6">
        <w:rPr>
          <w:rFonts w:ascii="Tahoma" w:hAnsi="Tahoma" w:cs="Tahoma"/>
          <w:b/>
          <w:bCs/>
          <w:sz w:val="24"/>
          <w:szCs w:val="24"/>
        </w:rPr>
        <w:t>-</w:t>
      </w:r>
      <w:r w:rsidRPr="00C02CB6">
        <w:rPr>
          <w:b/>
          <w:bCs/>
          <w:sz w:val="24"/>
          <w:szCs w:val="24"/>
        </w:rPr>
        <w:t xml:space="preserve"> </w:t>
      </w:r>
      <w:r w:rsidRPr="00C02CB6">
        <w:rPr>
          <w:rFonts w:ascii="Tahoma" w:hAnsi="Tahoma" w:cs="Tahoma"/>
          <w:b/>
          <w:bCs/>
          <w:sz w:val="24"/>
          <w:szCs w:val="24"/>
        </w:rPr>
        <w:t xml:space="preserve">la Chasse amodiée : </w:t>
      </w:r>
      <w:r w:rsidRPr="00C02CB6">
        <w:rPr>
          <w:rFonts w:ascii="Tahoma" w:hAnsi="Tahoma" w:cs="Tahoma"/>
          <w:sz w:val="24"/>
          <w:szCs w:val="24"/>
        </w:rPr>
        <w:t xml:space="preserve">l’exercice de </w:t>
      </w:r>
      <w:r>
        <w:rPr>
          <w:rFonts w:ascii="Tahoma" w:hAnsi="Tahoma" w:cs="Tahoma"/>
          <w:sz w:val="24"/>
          <w:szCs w:val="24"/>
        </w:rPr>
        <w:t xml:space="preserve">la </w:t>
      </w:r>
      <w:r w:rsidRPr="00C02CB6">
        <w:rPr>
          <w:rFonts w:ascii="Tahoma" w:hAnsi="Tahoma" w:cs="Tahoma"/>
          <w:sz w:val="24"/>
          <w:szCs w:val="24"/>
        </w:rPr>
        <w:t>chasse amodiée est exclusivement pratiqu</w:t>
      </w:r>
      <w:r>
        <w:rPr>
          <w:rFonts w:ascii="Tahoma" w:hAnsi="Tahoma" w:cs="Tahoma"/>
          <w:sz w:val="24"/>
          <w:szCs w:val="24"/>
        </w:rPr>
        <w:t xml:space="preserve">é dans les périmètres amodiés qui peuvent se trouver aussi bien en zone d’intérêt cynégétique qu’en zone de terroir. </w:t>
      </w:r>
      <w:r w:rsidRPr="00C02CB6">
        <w:rPr>
          <w:rFonts w:ascii="Tahoma" w:hAnsi="Tahoma" w:cs="Tahoma"/>
          <w:sz w:val="24"/>
          <w:szCs w:val="24"/>
        </w:rPr>
        <w:t xml:space="preserve">Son réseau est constitué de </w:t>
      </w:r>
      <w:r w:rsidR="00802FAD" w:rsidRPr="00C516AB">
        <w:rPr>
          <w:rFonts w:ascii="Tahoma" w:hAnsi="Tahoma" w:cs="Tahoma"/>
          <w:sz w:val="24"/>
          <w:szCs w:val="24"/>
        </w:rPr>
        <w:t>94</w:t>
      </w:r>
      <w:r w:rsidRPr="00C516AB">
        <w:rPr>
          <w:rFonts w:ascii="Tahoma" w:hAnsi="Tahoma" w:cs="Tahoma"/>
          <w:sz w:val="24"/>
          <w:szCs w:val="24"/>
        </w:rPr>
        <w:t xml:space="preserve"> zones pour une superficie totale de </w:t>
      </w:r>
      <w:r w:rsidR="00451C71">
        <w:rPr>
          <w:rFonts w:ascii="Tahoma" w:hAnsi="Tahoma" w:cs="Tahoma"/>
          <w:sz w:val="24"/>
          <w:szCs w:val="24"/>
        </w:rPr>
        <w:t>3 3</w:t>
      </w:r>
      <w:r w:rsidR="003F3D7A" w:rsidRPr="00B2668C">
        <w:rPr>
          <w:rFonts w:ascii="Tahoma" w:hAnsi="Tahoma" w:cs="Tahoma"/>
          <w:sz w:val="24"/>
          <w:szCs w:val="24"/>
        </w:rPr>
        <w:t>57 270</w:t>
      </w:r>
      <w:r w:rsidR="003F3D7A">
        <w:rPr>
          <w:rFonts w:ascii="Tahoma" w:hAnsi="Tahoma" w:cs="Tahoma"/>
          <w:b/>
          <w:bCs/>
          <w:sz w:val="20"/>
          <w:szCs w:val="20"/>
        </w:rPr>
        <w:t xml:space="preserve"> </w:t>
      </w:r>
      <w:r w:rsidRPr="003F3D7A">
        <w:rPr>
          <w:rFonts w:ascii="Tahoma" w:hAnsi="Tahoma" w:cs="Tahoma"/>
          <w:sz w:val="24"/>
          <w:szCs w:val="24"/>
        </w:rPr>
        <w:t>hectares</w:t>
      </w:r>
      <w:r w:rsidRPr="00C516AB">
        <w:rPr>
          <w:rFonts w:ascii="Tahoma" w:hAnsi="Tahoma" w:cs="Tahoma"/>
          <w:sz w:val="24"/>
          <w:szCs w:val="24"/>
        </w:rPr>
        <w:t xml:space="preserve">. Pour la présente campagne cynégétique, </w:t>
      </w:r>
      <w:r w:rsidR="00C516AB" w:rsidRPr="00C516AB">
        <w:rPr>
          <w:rFonts w:ascii="Tahoma" w:hAnsi="Tahoma" w:cs="Tahoma"/>
          <w:sz w:val="24"/>
          <w:szCs w:val="24"/>
        </w:rPr>
        <w:t>dix</w:t>
      </w:r>
      <w:r w:rsidR="00D16EFF" w:rsidRPr="00C516AB">
        <w:rPr>
          <w:rFonts w:ascii="Tahoma" w:hAnsi="Tahoma" w:cs="Tahoma"/>
          <w:sz w:val="24"/>
          <w:szCs w:val="24"/>
        </w:rPr>
        <w:t xml:space="preserve"> </w:t>
      </w:r>
      <w:r w:rsidRPr="00C516AB">
        <w:rPr>
          <w:rFonts w:ascii="Tahoma" w:hAnsi="Tahoma" w:cs="Tahoma"/>
          <w:sz w:val="24"/>
          <w:szCs w:val="24"/>
        </w:rPr>
        <w:t>(</w:t>
      </w:r>
      <w:r w:rsidR="00C516AB" w:rsidRPr="00C516AB">
        <w:rPr>
          <w:rFonts w:ascii="Tahoma" w:hAnsi="Tahoma" w:cs="Tahoma"/>
          <w:sz w:val="24"/>
          <w:szCs w:val="24"/>
        </w:rPr>
        <w:t>10</w:t>
      </w:r>
      <w:r w:rsidRPr="00C516AB">
        <w:rPr>
          <w:rFonts w:ascii="Tahoma" w:hAnsi="Tahoma" w:cs="Tahoma"/>
          <w:sz w:val="24"/>
          <w:szCs w:val="24"/>
        </w:rPr>
        <w:t>) zones amodiées n’ont pas été exploitées.</w:t>
      </w:r>
    </w:p>
    <w:p w:rsidR="00D16EFF" w:rsidRDefault="00D16EFF" w:rsidP="00D16EFF">
      <w:pPr>
        <w:pStyle w:val="Paragraphedeliste"/>
        <w:ind w:left="0"/>
        <w:jc w:val="both"/>
        <w:rPr>
          <w:rFonts w:ascii="Tahoma" w:hAnsi="Tahoma" w:cs="Tahoma"/>
          <w:sz w:val="24"/>
          <w:szCs w:val="24"/>
        </w:rPr>
      </w:pPr>
    </w:p>
    <w:p w:rsidR="00D16EFF" w:rsidRDefault="00C14287" w:rsidP="00925056">
      <w:pPr>
        <w:pStyle w:val="Paragraphedeliste"/>
        <w:ind w:left="0"/>
        <w:jc w:val="both"/>
        <w:rPr>
          <w:rFonts w:ascii="Tahoma" w:hAnsi="Tahoma" w:cs="Tahoma"/>
          <w:sz w:val="24"/>
          <w:szCs w:val="24"/>
        </w:rPr>
      </w:pPr>
      <w:r w:rsidRPr="00C02CB6">
        <w:rPr>
          <w:rFonts w:ascii="Tahoma" w:hAnsi="Tahoma" w:cs="Tahoma"/>
          <w:sz w:val="24"/>
          <w:szCs w:val="24"/>
        </w:rPr>
        <w:t xml:space="preserve"> </w:t>
      </w:r>
      <w:r w:rsidR="00D16EFF" w:rsidRPr="00C02CB6">
        <w:rPr>
          <w:rFonts w:ascii="Tahoma" w:hAnsi="Tahoma" w:cs="Tahoma"/>
          <w:b/>
          <w:bCs/>
          <w:sz w:val="24"/>
          <w:szCs w:val="24"/>
        </w:rPr>
        <w:t xml:space="preserve">- La chasse en ZIC : </w:t>
      </w:r>
      <w:r w:rsidR="00D16EFF" w:rsidRPr="00C02CB6">
        <w:rPr>
          <w:rFonts w:ascii="Tahoma" w:hAnsi="Tahoma" w:cs="Tahoma"/>
          <w:sz w:val="24"/>
          <w:szCs w:val="24"/>
        </w:rPr>
        <w:t>la Zone d’Intérêt Cynégétique de la Falémé constitue dans ce cadre, le seul territoire où s’effectuent les prélèvements sur la grande faune.</w:t>
      </w:r>
    </w:p>
    <w:p w:rsidR="005F0E31" w:rsidRDefault="005F0E31" w:rsidP="005F0E31">
      <w:pPr>
        <w:jc w:val="both"/>
        <w:rPr>
          <w:rFonts w:ascii="Calibri" w:eastAsia="Times New Roman" w:hAnsi="Calibri" w:cs="Calibri"/>
          <w:color w:val="000000"/>
          <w:lang w:eastAsia="fr-FR"/>
        </w:rPr>
      </w:pPr>
    </w:p>
    <w:p w:rsidR="00451C71" w:rsidRDefault="00451C71" w:rsidP="005F0E31">
      <w:pPr>
        <w:jc w:val="both"/>
        <w:rPr>
          <w:rFonts w:ascii="Calibri" w:eastAsia="Times New Roman" w:hAnsi="Calibri" w:cs="Calibri"/>
          <w:color w:val="000000"/>
          <w:lang w:eastAsia="fr-FR"/>
        </w:rPr>
      </w:pPr>
    </w:p>
    <w:p w:rsidR="00045A9A" w:rsidRPr="00FE0090" w:rsidRDefault="00F74355" w:rsidP="00F74355">
      <w:pPr>
        <w:pStyle w:val="Lgende"/>
        <w:rPr>
          <w:rFonts w:ascii="Tahoma" w:hAnsi="Tahoma" w:cs="Tahoma"/>
          <w:b w:val="0"/>
          <w:color w:val="000000"/>
          <w:sz w:val="22"/>
          <w:szCs w:val="22"/>
        </w:rPr>
      </w:pPr>
      <w:bookmarkStart w:id="18" w:name="_Toc340237741"/>
      <w:r w:rsidRPr="00FE0090">
        <w:rPr>
          <w:rFonts w:ascii="Tahoma" w:hAnsi="Tahoma" w:cs="Tahoma"/>
          <w:b w:val="0"/>
          <w:sz w:val="22"/>
          <w:szCs w:val="22"/>
        </w:rPr>
        <w:lastRenderedPageBreak/>
        <w:t xml:space="preserve">Tableau </w:t>
      </w:r>
      <w:r w:rsidR="00202D77" w:rsidRPr="00FE0090">
        <w:rPr>
          <w:rFonts w:ascii="Tahoma" w:hAnsi="Tahoma" w:cs="Tahoma"/>
          <w:b w:val="0"/>
          <w:sz w:val="22"/>
          <w:szCs w:val="22"/>
        </w:rPr>
        <w:fldChar w:fldCharType="begin"/>
      </w:r>
      <w:r w:rsidR="005F135F" w:rsidRPr="00FE0090">
        <w:rPr>
          <w:rFonts w:ascii="Tahoma" w:hAnsi="Tahoma" w:cs="Tahoma"/>
          <w:b w:val="0"/>
          <w:sz w:val="22"/>
          <w:szCs w:val="22"/>
        </w:rPr>
        <w:instrText xml:space="preserve"> SEQ Tableau \* ARABIC </w:instrText>
      </w:r>
      <w:r w:rsidR="00202D77" w:rsidRPr="00FE0090">
        <w:rPr>
          <w:rFonts w:ascii="Tahoma" w:hAnsi="Tahoma" w:cs="Tahoma"/>
          <w:b w:val="0"/>
          <w:sz w:val="22"/>
          <w:szCs w:val="22"/>
        </w:rPr>
        <w:fldChar w:fldCharType="separate"/>
      </w:r>
      <w:r w:rsidR="00656969">
        <w:rPr>
          <w:rFonts w:ascii="Tahoma" w:hAnsi="Tahoma" w:cs="Tahoma"/>
          <w:b w:val="0"/>
          <w:noProof/>
          <w:sz w:val="22"/>
          <w:szCs w:val="22"/>
        </w:rPr>
        <w:t>1</w:t>
      </w:r>
      <w:r w:rsidR="00202D77" w:rsidRPr="00FE0090">
        <w:rPr>
          <w:rFonts w:ascii="Tahoma" w:hAnsi="Tahoma" w:cs="Tahoma"/>
          <w:b w:val="0"/>
          <w:sz w:val="22"/>
          <w:szCs w:val="22"/>
        </w:rPr>
        <w:fldChar w:fldCharType="end"/>
      </w:r>
      <w:r w:rsidR="005F0E31" w:rsidRPr="00FE0090">
        <w:rPr>
          <w:rFonts w:ascii="Tahoma" w:hAnsi="Tahoma" w:cs="Tahoma"/>
          <w:b w:val="0"/>
          <w:color w:val="000000"/>
          <w:sz w:val="22"/>
          <w:szCs w:val="22"/>
        </w:rPr>
        <w:t> : Répertoire des zones amodiées au Sénégal</w:t>
      </w:r>
      <w:bookmarkEnd w:id="18"/>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30"/>
        <w:gridCol w:w="2553"/>
        <w:gridCol w:w="1557"/>
        <w:gridCol w:w="1418"/>
        <w:gridCol w:w="2268"/>
      </w:tblGrid>
      <w:tr w:rsidR="00045A9A" w:rsidRPr="00451C71" w:rsidTr="00623953">
        <w:trPr>
          <w:trHeight w:val="315"/>
        </w:trPr>
        <w:tc>
          <w:tcPr>
            <w:tcW w:w="865" w:type="pct"/>
            <w:shd w:val="clear" w:color="000000" w:fill="00B050"/>
            <w:noWrap/>
            <w:vAlign w:val="bottom"/>
            <w:hideMark/>
          </w:tcPr>
          <w:p w:rsidR="00045A9A" w:rsidRPr="00451C71" w:rsidRDefault="00045A9A" w:rsidP="00045A9A">
            <w:pPr>
              <w:rPr>
                <w:rFonts w:ascii="Tahoma" w:eastAsia="Times New Roman" w:hAnsi="Tahoma" w:cs="Tahoma"/>
                <w:b/>
                <w:bCs/>
                <w:i/>
                <w:iCs/>
                <w:color w:val="000000"/>
                <w:sz w:val="20"/>
                <w:szCs w:val="20"/>
                <w:lang w:eastAsia="fr-FR"/>
              </w:rPr>
            </w:pPr>
            <w:r w:rsidRPr="00451C71">
              <w:rPr>
                <w:rFonts w:ascii="Tahoma" w:eastAsia="Times New Roman" w:hAnsi="Tahoma" w:cs="Tahoma"/>
                <w:b/>
                <w:bCs/>
                <w:i/>
                <w:iCs/>
                <w:color w:val="000000"/>
                <w:sz w:val="20"/>
                <w:szCs w:val="20"/>
                <w:lang w:eastAsia="fr-FR"/>
              </w:rPr>
              <w:t>Saint Louis</w:t>
            </w:r>
          </w:p>
        </w:tc>
        <w:tc>
          <w:tcPr>
            <w:tcW w:w="1354" w:type="pct"/>
            <w:shd w:val="clear" w:color="000000" w:fill="00B050"/>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Nom zone amodiée</w:t>
            </w:r>
          </w:p>
        </w:tc>
        <w:tc>
          <w:tcPr>
            <w:tcW w:w="826" w:type="pct"/>
            <w:shd w:val="clear" w:color="000000" w:fill="00B050"/>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Superficie (ha)</w:t>
            </w:r>
          </w:p>
        </w:tc>
        <w:tc>
          <w:tcPr>
            <w:tcW w:w="752" w:type="pct"/>
            <w:shd w:val="clear" w:color="000000" w:fill="00B050"/>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Département</w:t>
            </w:r>
          </w:p>
        </w:tc>
        <w:tc>
          <w:tcPr>
            <w:tcW w:w="1203" w:type="pct"/>
            <w:shd w:val="clear" w:color="000000" w:fill="00B050"/>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Amodiataire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Débi</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7500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ACTS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 Marigots Nord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ACTS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 Marigots Sud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10944</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Dagana/St Louis</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René Bancal</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Djeuss</w:t>
            </w:r>
            <w:proofErr w:type="spellEnd"/>
            <w:r w:rsidRPr="00451C71">
              <w:rPr>
                <w:rFonts w:ascii="Tahoma" w:eastAsia="Times New Roman" w:hAnsi="Tahoma" w:cs="Tahoma"/>
                <w:color w:val="000000"/>
                <w:sz w:val="20"/>
                <w:szCs w:val="20"/>
                <w:lang w:eastAsia="fr-FR"/>
              </w:rPr>
              <w:t xml:space="preserve"> Nord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Mounir </w:t>
            </w:r>
            <w:proofErr w:type="spellStart"/>
            <w:r w:rsidRPr="00451C71">
              <w:rPr>
                <w:rFonts w:ascii="Tahoma" w:eastAsia="Times New Roman" w:hAnsi="Tahoma" w:cs="Tahoma"/>
                <w:color w:val="000000"/>
                <w:sz w:val="20"/>
                <w:szCs w:val="20"/>
                <w:lang w:eastAsia="fr-FR"/>
              </w:rPr>
              <w:t>Bourgi</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Djeuss</w:t>
            </w:r>
            <w:proofErr w:type="spellEnd"/>
            <w:r w:rsidRPr="00451C71">
              <w:rPr>
                <w:rFonts w:ascii="Tahoma" w:eastAsia="Times New Roman" w:hAnsi="Tahoma" w:cs="Tahoma"/>
                <w:color w:val="000000"/>
                <w:sz w:val="20"/>
                <w:szCs w:val="20"/>
                <w:lang w:eastAsia="fr-FR"/>
              </w:rPr>
              <w:t xml:space="preserve"> Sud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SCIT (</w:t>
            </w:r>
            <w:proofErr w:type="spellStart"/>
            <w:r w:rsidRPr="00451C71">
              <w:rPr>
                <w:rFonts w:ascii="Tahoma" w:eastAsia="Times New Roman" w:hAnsi="Tahoma" w:cs="Tahoma"/>
                <w:color w:val="000000"/>
                <w:sz w:val="20"/>
                <w:szCs w:val="20"/>
                <w:lang w:eastAsia="fr-FR"/>
              </w:rPr>
              <w:t>Ch</w:t>
            </w:r>
            <w:proofErr w:type="spellEnd"/>
            <w:r w:rsidRPr="00451C71">
              <w:rPr>
                <w:rFonts w:ascii="Tahoma" w:eastAsia="Times New Roman" w:hAnsi="Tahoma" w:cs="Tahoma"/>
                <w:color w:val="000000"/>
                <w:sz w:val="20"/>
                <w:szCs w:val="20"/>
                <w:lang w:eastAsia="fr-FR"/>
              </w:rPr>
              <w:t xml:space="preserve"> Simard)</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Caïman</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HBK/Investissement</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Lac de G Ouest</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Alain Daniel</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Ronkh</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Podor</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Daouda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Kâ</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Lac de G Est</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Alain Daniel</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Guédé</w:t>
            </w:r>
            <w:proofErr w:type="spellEnd"/>
            <w:r w:rsidRPr="00451C71">
              <w:rPr>
                <w:rFonts w:ascii="Tahoma" w:eastAsia="Times New Roman" w:hAnsi="Tahoma" w:cs="Tahoma"/>
                <w:color w:val="000000"/>
                <w:sz w:val="20"/>
                <w:szCs w:val="20"/>
                <w:lang w:eastAsia="fr-FR"/>
              </w:rPr>
              <w:t xml:space="preserve"> Village</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Podor</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René Bancal</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Ngalanka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Podor</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GIE </w:t>
            </w:r>
            <w:proofErr w:type="spellStart"/>
            <w:r w:rsidRPr="00451C71">
              <w:rPr>
                <w:rFonts w:ascii="Tahoma" w:eastAsia="Times New Roman" w:hAnsi="Tahoma" w:cs="Tahoma"/>
                <w:color w:val="000000"/>
                <w:sz w:val="20"/>
                <w:szCs w:val="20"/>
                <w:lang w:eastAsia="fr-FR"/>
              </w:rPr>
              <w:t>Ngalanka</w:t>
            </w:r>
            <w:proofErr w:type="spellEnd"/>
            <w:r w:rsidRPr="00451C71">
              <w:rPr>
                <w:rFonts w:ascii="Tahoma" w:eastAsia="Times New Roman" w:hAnsi="Tahoma" w:cs="Tahoma"/>
                <w:color w:val="000000"/>
                <w:sz w:val="20"/>
                <w:szCs w:val="20"/>
                <w:lang w:eastAsia="fr-FR"/>
              </w:rPr>
              <w:t xml:space="preserve"> Nature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Diawar</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Kassack</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GIE/</w:t>
            </w:r>
            <w:proofErr w:type="spellStart"/>
            <w:r w:rsidRPr="00451C71">
              <w:rPr>
                <w:rFonts w:ascii="Tahoma" w:eastAsia="Times New Roman" w:hAnsi="Tahoma" w:cs="Tahoma"/>
                <w:color w:val="000000"/>
                <w:sz w:val="20"/>
                <w:szCs w:val="20"/>
                <w:lang w:eastAsia="fr-FR"/>
              </w:rPr>
              <w:t>Koleré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R </w:t>
            </w:r>
            <w:proofErr w:type="spellStart"/>
            <w:r w:rsidRPr="00451C71">
              <w:rPr>
                <w:rFonts w:ascii="Tahoma" w:eastAsia="Times New Roman" w:hAnsi="Tahoma" w:cs="Tahoma"/>
                <w:color w:val="000000"/>
                <w:sz w:val="20"/>
                <w:szCs w:val="20"/>
                <w:lang w:eastAsia="fr-FR"/>
              </w:rPr>
              <w:t>Béthio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Mamadou </w:t>
            </w:r>
            <w:proofErr w:type="spellStart"/>
            <w:r w:rsidRPr="00451C71">
              <w:rPr>
                <w:rFonts w:ascii="Tahoma" w:eastAsia="Times New Roman" w:hAnsi="Tahoma" w:cs="Tahoma"/>
                <w:color w:val="000000"/>
                <w:sz w:val="20"/>
                <w:szCs w:val="20"/>
                <w:lang w:eastAsia="fr-FR"/>
              </w:rPr>
              <w:t>Guèye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Mbane</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Laurent J Yves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Thiagar</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Bruno </w:t>
            </w:r>
            <w:proofErr w:type="spellStart"/>
            <w:r w:rsidRPr="00451C71">
              <w:rPr>
                <w:rFonts w:ascii="Tahoma" w:eastAsia="Times New Roman" w:hAnsi="Tahoma" w:cs="Tahoma"/>
                <w:color w:val="000000"/>
                <w:sz w:val="20"/>
                <w:szCs w:val="20"/>
                <w:lang w:eastAsia="fr-FR"/>
              </w:rPr>
              <w:t>Cambier</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Excdt</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Djeuss</w:t>
            </w:r>
            <w:proofErr w:type="spellEnd"/>
            <w:r w:rsidRPr="00451C71">
              <w:rPr>
                <w:rFonts w:ascii="Tahoma" w:eastAsia="Times New Roman" w:hAnsi="Tahoma" w:cs="Tahoma"/>
                <w:color w:val="000000"/>
                <w:sz w:val="20"/>
                <w:szCs w:val="20"/>
                <w:lang w:eastAsia="fr-FR"/>
              </w:rPr>
              <w:t xml:space="preserve"> Nord et Sud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16500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Alioune </w:t>
            </w:r>
            <w:proofErr w:type="spellStart"/>
            <w:r w:rsidRPr="00451C71">
              <w:rPr>
                <w:rFonts w:ascii="Tahoma" w:eastAsia="Times New Roman" w:hAnsi="Tahoma" w:cs="Tahoma"/>
                <w:color w:val="000000"/>
                <w:sz w:val="20"/>
                <w:szCs w:val="20"/>
                <w:lang w:eastAsia="fr-FR"/>
              </w:rPr>
              <w:t>Sow</w:t>
            </w:r>
            <w:proofErr w:type="spellEnd"/>
          </w:p>
        </w:tc>
      </w:tr>
      <w:tr w:rsidR="00045A9A" w:rsidRPr="00451C71" w:rsidTr="00623953">
        <w:trPr>
          <w:trHeight w:val="360"/>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Bantou</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Podor</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GIE/C</w:t>
            </w:r>
            <w:r w:rsidRPr="00451C71">
              <w:rPr>
                <w:rFonts w:ascii="Tahoma" w:eastAsia="Times New Roman" w:hAnsi="Tahoma" w:cs="Tahoma"/>
                <w:color w:val="000000"/>
                <w:sz w:val="20"/>
                <w:szCs w:val="20"/>
                <w:vertAlign w:val="superscript"/>
                <w:lang w:eastAsia="fr-FR"/>
              </w:rPr>
              <w:t>ie</w:t>
            </w:r>
            <w:r w:rsidRPr="00451C71">
              <w:rPr>
                <w:rFonts w:ascii="Tahoma" w:eastAsia="Times New Roman" w:hAnsi="Tahoma" w:cs="Tahoma"/>
                <w:color w:val="000000"/>
                <w:sz w:val="20"/>
                <w:szCs w:val="20"/>
                <w:lang w:eastAsia="fr-FR"/>
              </w:rPr>
              <w:t xml:space="preserve"> de la Brousse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Nder</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Guiers</w:t>
            </w:r>
            <w:proofErr w:type="spellEnd"/>
            <w:r w:rsidRPr="00451C71">
              <w:rPr>
                <w:rFonts w:ascii="Tahoma" w:eastAsia="Times New Roman" w:hAnsi="Tahoma" w:cs="Tahoma"/>
                <w:color w:val="000000"/>
                <w:sz w:val="20"/>
                <w:szCs w:val="20"/>
                <w:lang w:eastAsia="fr-FR"/>
              </w:rPr>
              <w:t xml:space="preserve"> Sud</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Dagana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Alain </w:t>
            </w:r>
            <w:proofErr w:type="spellStart"/>
            <w:r w:rsidRPr="00451C71">
              <w:rPr>
                <w:rFonts w:ascii="Tahoma" w:eastAsia="Times New Roman" w:hAnsi="Tahoma" w:cs="Tahoma"/>
                <w:color w:val="000000"/>
                <w:sz w:val="20"/>
                <w:szCs w:val="20"/>
                <w:lang w:eastAsia="fr-FR"/>
              </w:rPr>
              <w:t>Béllasé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 xml:space="preserve">18 zones </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257944</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Tambacounda</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Maka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sao</w:t>
            </w:r>
            <w:proofErr w:type="spellEnd"/>
            <w:r w:rsidRPr="00451C71">
              <w:rPr>
                <w:rFonts w:ascii="Tahoma" w:eastAsia="Times New Roman" w:hAnsi="Tahoma" w:cs="Tahoma"/>
                <w:color w:val="000000"/>
                <w:sz w:val="20"/>
                <w:szCs w:val="20"/>
                <w:lang w:eastAsia="fr-FR"/>
              </w:rPr>
              <w:t xml:space="preserve"> 1</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Noel St </w:t>
            </w:r>
            <w:proofErr w:type="spellStart"/>
            <w:r w:rsidRPr="00451C71">
              <w:rPr>
                <w:rFonts w:ascii="Tahoma" w:eastAsia="Times New Roman" w:hAnsi="Tahoma" w:cs="Tahoma"/>
                <w:color w:val="000000"/>
                <w:sz w:val="20"/>
                <w:szCs w:val="20"/>
                <w:lang w:eastAsia="fr-FR"/>
              </w:rPr>
              <w:t>Jalmes</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Guénéto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Michel </w:t>
            </w:r>
            <w:proofErr w:type="spellStart"/>
            <w:r w:rsidRPr="00451C71">
              <w:rPr>
                <w:rFonts w:ascii="Tahoma" w:eastAsia="Times New Roman" w:hAnsi="Tahoma" w:cs="Tahoma"/>
                <w:color w:val="000000"/>
                <w:sz w:val="20"/>
                <w:szCs w:val="20"/>
                <w:lang w:eastAsia="fr-FR"/>
              </w:rPr>
              <w:t>Houdebine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Gouloumbou</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Ansoumane</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Signaté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Missirah</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Oumar </w:t>
            </w:r>
            <w:proofErr w:type="spellStart"/>
            <w:r w:rsidRPr="00451C71">
              <w:rPr>
                <w:rFonts w:ascii="Tahoma" w:eastAsia="Times New Roman" w:hAnsi="Tahoma" w:cs="Tahoma"/>
                <w:color w:val="000000"/>
                <w:sz w:val="20"/>
                <w:szCs w:val="20"/>
                <w:lang w:eastAsia="fr-FR"/>
              </w:rPr>
              <w:t>Sow</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Diana</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Oumar </w:t>
            </w:r>
            <w:proofErr w:type="spellStart"/>
            <w:r w:rsidRPr="00451C71">
              <w:rPr>
                <w:rFonts w:ascii="Tahoma" w:eastAsia="Times New Roman" w:hAnsi="Tahoma" w:cs="Tahoma"/>
                <w:color w:val="000000"/>
                <w:sz w:val="20"/>
                <w:szCs w:val="20"/>
                <w:lang w:eastAsia="fr-FR"/>
              </w:rPr>
              <w:t>Sow</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Louguéré</w:t>
            </w:r>
            <w:proofErr w:type="spellEnd"/>
            <w:r w:rsidRPr="00451C71">
              <w:rPr>
                <w:rFonts w:ascii="Tahoma" w:eastAsia="Times New Roman" w:hAnsi="Tahoma" w:cs="Tahoma"/>
                <w:color w:val="000000"/>
                <w:sz w:val="20"/>
                <w:szCs w:val="20"/>
                <w:lang w:eastAsia="fr-FR"/>
              </w:rPr>
              <w:t xml:space="preserve"> T 2</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Gorgui</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Ndiaye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Kouthia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Oumar </w:t>
            </w:r>
            <w:proofErr w:type="spellStart"/>
            <w:r w:rsidRPr="00451C71">
              <w:rPr>
                <w:rFonts w:ascii="Tahoma" w:eastAsia="Times New Roman" w:hAnsi="Tahoma" w:cs="Tahoma"/>
                <w:color w:val="000000"/>
                <w:sz w:val="20"/>
                <w:szCs w:val="20"/>
                <w:lang w:eastAsia="fr-FR"/>
              </w:rPr>
              <w:t>Sarr</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Koulor</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54000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Yaya </w:t>
            </w:r>
            <w:proofErr w:type="spellStart"/>
            <w:r w:rsidRPr="00451C71">
              <w:rPr>
                <w:rFonts w:ascii="Tahoma" w:eastAsia="Times New Roman" w:hAnsi="Tahoma" w:cs="Tahoma"/>
                <w:color w:val="000000"/>
                <w:sz w:val="20"/>
                <w:szCs w:val="20"/>
                <w:lang w:eastAsia="fr-FR"/>
              </w:rPr>
              <w:t>Dembelé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Louguéré</w:t>
            </w:r>
            <w:proofErr w:type="spellEnd"/>
            <w:r w:rsidRPr="00451C71">
              <w:rPr>
                <w:rFonts w:ascii="Tahoma" w:eastAsia="Times New Roman" w:hAnsi="Tahoma" w:cs="Tahoma"/>
                <w:color w:val="000000"/>
                <w:sz w:val="20"/>
                <w:szCs w:val="20"/>
                <w:lang w:eastAsia="fr-FR"/>
              </w:rPr>
              <w:t xml:space="preserve"> T 1</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Henri </w:t>
            </w:r>
            <w:proofErr w:type="spellStart"/>
            <w:r w:rsidRPr="00451C71">
              <w:rPr>
                <w:rFonts w:ascii="Tahoma" w:eastAsia="Times New Roman" w:hAnsi="Tahoma" w:cs="Tahoma"/>
                <w:color w:val="000000"/>
                <w:sz w:val="20"/>
                <w:szCs w:val="20"/>
                <w:lang w:eastAsia="fr-FR"/>
              </w:rPr>
              <w:t>Croset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Goudiry</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Mme Alice </w:t>
            </w:r>
            <w:proofErr w:type="spellStart"/>
            <w:r w:rsidRPr="00451C71">
              <w:rPr>
                <w:rFonts w:ascii="Tahoma" w:eastAsia="Times New Roman" w:hAnsi="Tahoma" w:cs="Tahoma"/>
                <w:color w:val="000000"/>
                <w:sz w:val="20"/>
                <w:szCs w:val="20"/>
                <w:lang w:eastAsia="fr-FR"/>
              </w:rPr>
              <w:t>Dakuo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Kahéne</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Milton Salvador</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Sadatou</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Marcel </w:t>
            </w:r>
            <w:proofErr w:type="spellStart"/>
            <w:r w:rsidRPr="00451C71">
              <w:rPr>
                <w:rFonts w:ascii="Tahoma" w:eastAsia="Times New Roman" w:hAnsi="Tahoma" w:cs="Tahoma"/>
                <w:color w:val="000000"/>
                <w:sz w:val="20"/>
                <w:szCs w:val="20"/>
                <w:lang w:eastAsia="fr-FR"/>
              </w:rPr>
              <w:t>Corret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Sinthiou</w:t>
            </w:r>
            <w:proofErr w:type="spellEnd"/>
            <w:r w:rsidRPr="00451C71">
              <w:rPr>
                <w:rFonts w:ascii="Tahoma" w:eastAsia="Times New Roman" w:hAnsi="Tahoma" w:cs="Tahoma"/>
                <w:color w:val="000000"/>
                <w:sz w:val="20"/>
                <w:szCs w:val="20"/>
                <w:lang w:eastAsia="fr-FR"/>
              </w:rPr>
              <w:t xml:space="preserve"> Fissa</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Milton Salvador</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Médina Foulbé</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Omar </w:t>
            </w:r>
            <w:proofErr w:type="spellStart"/>
            <w:r w:rsidRPr="00451C71">
              <w:rPr>
                <w:rFonts w:ascii="Tahoma" w:eastAsia="Times New Roman" w:hAnsi="Tahoma" w:cs="Tahoma"/>
                <w:color w:val="000000"/>
                <w:sz w:val="20"/>
                <w:szCs w:val="20"/>
                <w:lang w:eastAsia="fr-FR"/>
              </w:rPr>
              <w:t>Sarr</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Louguéré</w:t>
            </w:r>
            <w:proofErr w:type="spellEnd"/>
            <w:r w:rsidRPr="00451C71">
              <w:rPr>
                <w:rFonts w:ascii="Tahoma" w:eastAsia="Times New Roman" w:hAnsi="Tahoma" w:cs="Tahoma"/>
                <w:color w:val="000000"/>
                <w:sz w:val="20"/>
                <w:szCs w:val="20"/>
                <w:lang w:eastAsia="fr-FR"/>
              </w:rPr>
              <w:t xml:space="preserve"> T 3</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32000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Henri </w:t>
            </w:r>
            <w:proofErr w:type="spellStart"/>
            <w:r w:rsidRPr="00451C71">
              <w:rPr>
                <w:rFonts w:ascii="Tahoma" w:eastAsia="Times New Roman" w:hAnsi="Tahoma" w:cs="Tahoma"/>
                <w:color w:val="000000"/>
                <w:sz w:val="20"/>
                <w:szCs w:val="20"/>
                <w:lang w:eastAsia="fr-FR"/>
              </w:rPr>
              <w:t>Croset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Mayel</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Débi</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Tamba</w:t>
            </w:r>
            <w:proofErr w:type="spellEnd"/>
            <w:r w:rsidRPr="00451C71">
              <w:rPr>
                <w:rFonts w:ascii="Tahoma" w:eastAsia="Times New Roman" w:hAnsi="Tahoma" w:cs="Tahoma"/>
                <w:color w:val="000000"/>
                <w:sz w:val="20"/>
                <w:szCs w:val="20"/>
                <w:lang w:eastAsia="fr-FR"/>
              </w:rPr>
              <w:t>/</w:t>
            </w:r>
            <w:proofErr w:type="spellStart"/>
            <w:r w:rsidRPr="00451C71">
              <w:rPr>
                <w:rFonts w:ascii="Tahoma" w:eastAsia="Times New Roman" w:hAnsi="Tahoma" w:cs="Tahoma"/>
                <w:color w:val="000000"/>
                <w:sz w:val="20"/>
                <w:szCs w:val="20"/>
                <w:lang w:eastAsia="fr-FR"/>
              </w:rPr>
              <w:t>Bakel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Djidiam</w:t>
            </w:r>
            <w:proofErr w:type="spellEnd"/>
            <w:r w:rsidRPr="00451C71">
              <w:rPr>
                <w:rFonts w:ascii="Tahoma" w:eastAsia="Times New Roman" w:hAnsi="Tahoma" w:cs="Tahoma"/>
                <w:color w:val="000000"/>
                <w:sz w:val="20"/>
                <w:szCs w:val="20"/>
                <w:lang w:eastAsia="fr-FR"/>
              </w:rPr>
              <w:t xml:space="preserve"> Faye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Maka</w:t>
            </w:r>
            <w:proofErr w:type="spellEnd"/>
            <w:r w:rsidRPr="00451C71">
              <w:rPr>
                <w:rFonts w:ascii="Tahoma" w:eastAsia="Times New Roman" w:hAnsi="Tahoma" w:cs="Tahoma"/>
                <w:color w:val="000000"/>
                <w:sz w:val="20"/>
                <w:szCs w:val="20"/>
                <w:lang w:eastAsia="fr-FR"/>
              </w:rPr>
              <w:t xml:space="preserve"> Sao 2</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Tambacounda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Maurice </w:t>
            </w:r>
            <w:proofErr w:type="spellStart"/>
            <w:r w:rsidRPr="00451C71">
              <w:rPr>
                <w:rFonts w:ascii="Tahoma" w:eastAsia="Times New Roman" w:hAnsi="Tahoma" w:cs="Tahoma"/>
                <w:color w:val="000000"/>
                <w:sz w:val="20"/>
                <w:szCs w:val="20"/>
                <w:lang w:eastAsia="fr-FR"/>
              </w:rPr>
              <w:t>Prangère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Goumbayel</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Goudiry</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Monique </w:t>
            </w:r>
            <w:proofErr w:type="spellStart"/>
            <w:r w:rsidRPr="00451C71">
              <w:rPr>
                <w:rFonts w:ascii="Tahoma" w:eastAsia="Times New Roman" w:hAnsi="Tahoma" w:cs="Tahoma"/>
                <w:color w:val="000000"/>
                <w:sz w:val="20"/>
                <w:szCs w:val="20"/>
                <w:lang w:eastAsia="fr-FR"/>
              </w:rPr>
              <w:t>Allouine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Ndoga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Babacar</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Tambacounda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Asta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Kébé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gramStart"/>
            <w:r w:rsidRPr="00451C71">
              <w:rPr>
                <w:rFonts w:ascii="Tahoma" w:eastAsia="Times New Roman" w:hAnsi="Tahoma" w:cs="Tahoma"/>
                <w:color w:val="000000"/>
                <w:sz w:val="20"/>
                <w:szCs w:val="20"/>
                <w:lang w:eastAsia="fr-FR"/>
              </w:rPr>
              <w:t>Campement .</w:t>
            </w:r>
            <w:proofErr w:type="gramEnd"/>
            <w:r w:rsidRPr="00451C71">
              <w:rPr>
                <w:rFonts w:ascii="Tahoma" w:eastAsia="Times New Roman" w:hAnsi="Tahoma" w:cs="Tahoma"/>
                <w:color w:val="000000"/>
                <w:sz w:val="20"/>
                <w:szCs w:val="20"/>
                <w:lang w:eastAsia="fr-FR"/>
              </w:rPr>
              <w:t xml:space="preserve"> Francolins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Tambacounda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Huges</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Dequesionnière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lastRenderedPageBreak/>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20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1056000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Kédougou</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
        </w:tc>
        <w:tc>
          <w:tcPr>
            <w:tcW w:w="826"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
        </w:tc>
        <w:tc>
          <w:tcPr>
            <w:tcW w:w="752"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
        </w:tc>
        <w:tc>
          <w:tcPr>
            <w:tcW w:w="1203"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Haute Gambie</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Yves </w:t>
            </w:r>
            <w:proofErr w:type="spellStart"/>
            <w:r w:rsidRPr="00451C71">
              <w:rPr>
                <w:rFonts w:ascii="Tahoma" w:eastAsia="Times New Roman" w:hAnsi="Tahoma" w:cs="Tahoma"/>
                <w:color w:val="000000"/>
                <w:sz w:val="20"/>
                <w:szCs w:val="20"/>
                <w:lang w:eastAsia="fr-FR"/>
              </w:rPr>
              <w:t>Malaret</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Yves </w:t>
            </w:r>
            <w:proofErr w:type="spellStart"/>
            <w:r w:rsidRPr="00451C71">
              <w:rPr>
                <w:rFonts w:ascii="Tahoma" w:eastAsia="Times New Roman" w:hAnsi="Tahoma" w:cs="Tahoma"/>
                <w:color w:val="000000"/>
                <w:sz w:val="20"/>
                <w:szCs w:val="20"/>
                <w:lang w:eastAsia="fr-FR"/>
              </w:rPr>
              <w:t>Malaret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Mako</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Niokolo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Philips et Jean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Françoise </w:t>
            </w:r>
            <w:proofErr w:type="spellStart"/>
            <w:r w:rsidRPr="00451C71">
              <w:rPr>
                <w:rFonts w:ascii="Tahoma" w:eastAsia="Times New Roman" w:hAnsi="Tahoma" w:cs="Tahoma"/>
                <w:color w:val="000000"/>
                <w:sz w:val="20"/>
                <w:szCs w:val="20"/>
                <w:lang w:eastAsia="fr-FR"/>
              </w:rPr>
              <w:t>Mostais</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Salémata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W </w:t>
            </w:r>
            <w:proofErr w:type="spellStart"/>
            <w:r w:rsidRPr="00451C71">
              <w:rPr>
                <w:rFonts w:ascii="Tahoma" w:eastAsia="Times New Roman" w:hAnsi="Tahoma" w:cs="Tahoma"/>
                <w:color w:val="000000"/>
                <w:sz w:val="20"/>
                <w:szCs w:val="20"/>
                <w:lang w:eastAsia="fr-FR"/>
              </w:rPr>
              <w:t>Dansokho</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W </w:t>
            </w:r>
            <w:proofErr w:type="spellStart"/>
            <w:r w:rsidRPr="00451C71">
              <w:rPr>
                <w:rFonts w:ascii="Tahoma" w:eastAsia="Times New Roman" w:hAnsi="Tahoma" w:cs="Tahoma"/>
                <w:color w:val="000000"/>
                <w:sz w:val="20"/>
                <w:szCs w:val="20"/>
                <w:lang w:eastAsia="fr-FR"/>
              </w:rPr>
              <w:t>Dansokho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Niériko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Balla Diallo</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Djibril</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Dioum</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Dimboli</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J. </w:t>
            </w:r>
            <w:proofErr w:type="spellStart"/>
            <w:r w:rsidRPr="00451C71">
              <w:rPr>
                <w:rFonts w:ascii="Tahoma" w:eastAsia="Times New Roman" w:hAnsi="Tahoma" w:cs="Tahoma"/>
                <w:color w:val="000000"/>
                <w:sz w:val="20"/>
                <w:szCs w:val="20"/>
                <w:lang w:eastAsia="fr-FR"/>
              </w:rPr>
              <w:t>Jaboulet</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Alpha </w:t>
            </w:r>
            <w:proofErr w:type="spellStart"/>
            <w:r w:rsidRPr="00451C71">
              <w:rPr>
                <w:rFonts w:ascii="Tahoma" w:eastAsia="Times New Roman" w:hAnsi="Tahoma" w:cs="Tahoma"/>
                <w:color w:val="000000"/>
                <w:sz w:val="20"/>
                <w:szCs w:val="20"/>
                <w:lang w:eastAsia="fr-FR"/>
              </w:rPr>
              <w:t>Doucouré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Concession ZIC</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Yves </w:t>
            </w:r>
            <w:proofErr w:type="spellStart"/>
            <w:r w:rsidRPr="00451C71">
              <w:rPr>
                <w:rFonts w:ascii="Tahoma" w:eastAsia="Times New Roman" w:hAnsi="Tahoma" w:cs="Tahoma"/>
                <w:color w:val="000000"/>
                <w:sz w:val="20"/>
                <w:szCs w:val="20"/>
                <w:lang w:eastAsia="fr-FR"/>
              </w:rPr>
              <w:t>Malaret</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Yves </w:t>
            </w:r>
            <w:proofErr w:type="spellStart"/>
            <w:r w:rsidRPr="00451C71">
              <w:rPr>
                <w:rFonts w:ascii="Tahoma" w:eastAsia="Times New Roman" w:hAnsi="Tahoma" w:cs="Tahoma"/>
                <w:color w:val="000000"/>
                <w:sz w:val="20"/>
                <w:szCs w:val="20"/>
                <w:lang w:eastAsia="fr-FR"/>
              </w:rPr>
              <w:t>Malaret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Zone amodiée ZIC</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W </w:t>
            </w:r>
            <w:proofErr w:type="spellStart"/>
            <w:r w:rsidRPr="00451C71">
              <w:rPr>
                <w:rFonts w:ascii="Tahoma" w:eastAsia="Times New Roman" w:hAnsi="Tahoma" w:cs="Tahoma"/>
                <w:color w:val="000000"/>
                <w:sz w:val="20"/>
                <w:szCs w:val="20"/>
                <w:lang w:eastAsia="fr-FR"/>
              </w:rPr>
              <w:t>Dansokho</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W </w:t>
            </w:r>
            <w:proofErr w:type="spellStart"/>
            <w:r w:rsidRPr="00451C71">
              <w:rPr>
                <w:rFonts w:ascii="Tahoma" w:eastAsia="Times New Roman" w:hAnsi="Tahoma" w:cs="Tahoma"/>
                <w:color w:val="000000"/>
                <w:sz w:val="20"/>
                <w:szCs w:val="20"/>
                <w:lang w:eastAsia="fr-FR"/>
              </w:rPr>
              <w:t>Dansokho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7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535000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Kolda</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Pata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Kolda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Alpha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Dabo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Kolda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Ibrahima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Fafacourou</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Kolda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Ibrahima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Ndorna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Kolda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Alpha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Bonconto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Mounir </w:t>
            </w:r>
            <w:proofErr w:type="spellStart"/>
            <w:r w:rsidRPr="00451C71">
              <w:rPr>
                <w:rFonts w:ascii="Tahoma" w:eastAsia="Times New Roman" w:hAnsi="Tahoma" w:cs="Tahoma"/>
                <w:color w:val="000000"/>
                <w:sz w:val="20"/>
                <w:szCs w:val="20"/>
                <w:lang w:eastAsia="fr-FR"/>
              </w:rPr>
              <w:t>Bourgi</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Némataba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19250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SERNAC</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Kantora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24313</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Cyrille </w:t>
            </w:r>
            <w:proofErr w:type="spellStart"/>
            <w:r w:rsidRPr="00451C71">
              <w:rPr>
                <w:rFonts w:ascii="Tahoma" w:eastAsia="Times New Roman" w:hAnsi="Tahoma" w:cs="Tahoma"/>
                <w:color w:val="000000"/>
                <w:sz w:val="20"/>
                <w:szCs w:val="20"/>
                <w:lang w:eastAsia="fr-FR"/>
              </w:rPr>
              <w:t>Bathily</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Linkéring</w:t>
            </w:r>
            <w:proofErr w:type="spellEnd"/>
            <w:r w:rsidRPr="00451C71">
              <w:rPr>
                <w:rFonts w:ascii="Tahoma" w:eastAsia="Times New Roman" w:hAnsi="Tahoma" w:cs="Tahoma"/>
                <w:color w:val="000000"/>
                <w:sz w:val="20"/>
                <w:szCs w:val="20"/>
                <w:lang w:eastAsia="fr-FR"/>
              </w:rPr>
              <w:t xml:space="preserve"> 1</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28275</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Cyrille </w:t>
            </w:r>
            <w:proofErr w:type="spellStart"/>
            <w:r w:rsidRPr="00451C71">
              <w:rPr>
                <w:rFonts w:ascii="Tahoma" w:eastAsia="Times New Roman" w:hAnsi="Tahoma" w:cs="Tahoma"/>
                <w:color w:val="000000"/>
                <w:sz w:val="20"/>
                <w:szCs w:val="20"/>
                <w:lang w:eastAsia="fr-FR"/>
              </w:rPr>
              <w:t>Bathily</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Saré</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Coly</w:t>
            </w:r>
            <w:proofErr w:type="spellEnd"/>
            <w:r w:rsidRPr="00451C71">
              <w:rPr>
                <w:rFonts w:ascii="Tahoma" w:eastAsia="Times New Roman" w:hAnsi="Tahoma" w:cs="Tahoma"/>
                <w:color w:val="000000"/>
                <w:sz w:val="20"/>
                <w:szCs w:val="20"/>
                <w:lang w:eastAsia="fr-FR"/>
              </w:rPr>
              <w:t xml:space="preserve"> Sallé</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28516</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Ibrahima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Anambé</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Sana </w:t>
            </w:r>
            <w:proofErr w:type="spellStart"/>
            <w:r w:rsidRPr="00451C71">
              <w:rPr>
                <w:rFonts w:ascii="Tahoma" w:eastAsia="Times New Roman" w:hAnsi="Tahoma" w:cs="Tahoma"/>
                <w:color w:val="000000"/>
                <w:sz w:val="20"/>
                <w:szCs w:val="20"/>
                <w:lang w:eastAsia="fr-FR"/>
              </w:rPr>
              <w:t>Poyat</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Linkéring</w:t>
            </w:r>
            <w:proofErr w:type="spellEnd"/>
            <w:r w:rsidRPr="00451C71">
              <w:rPr>
                <w:rFonts w:ascii="Tahoma" w:eastAsia="Times New Roman" w:hAnsi="Tahoma" w:cs="Tahoma"/>
                <w:color w:val="000000"/>
                <w:sz w:val="20"/>
                <w:szCs w:val="20"/>
                <w:lang w:eastAsia="fr-FR"/>
              </w:rPr>
              <w:t xml:space="preserve"> 2</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Famara</w:t>
            </w:r>
            <w:proofErr w:type="spellEnd"/>
            <w:r w:rsidRPr="00451C71">
              <w:rPr>
                <w:rFonts w:ascii="Tahoma" w:eastAsia="Times New Roman" w:hAnsi="Tahoma" w:cs="Tahoma"/>
                <w:color w:val="000000"/>
                <w:sz w:val="20"/>
                <w:szCs w:val="20"/>
                <w:lang w:eastAsia="fr-FR"/>
              </w:rPr>
              <w:t xml:space="preserve"> Keita</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Pathiana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29000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SARL H Paillotte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Kandia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SARL H Paillotte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Paroumba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Vélingara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Abbé </w:t>
            </w:r>
            <w:proofErr w:type="spellStart"/>
            <w:r w:rsidRPr="00451C71">
              <w:rPr>
                <w:rFonts w:ascii="Tahoma" w:eastAsia="Times New Roman" w:hAnsi="Tahoma" w:cs="Tahoma"/>
                <w:color w:val="000000"/>
                <w:sz w:val="20"/>
                <w:szCs w:val="20"/>
                <w:lang w:eastAsia="fr-FR"/>
              </w:rPr>
              <w:t>Olympio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val="en-US" w:eastAsia="fr-FR"/>
              </w:rPr>
            </w:pPr>
            <w:proofErr w:type="spellStart"/>
            <w:r w:rsidRPr="00451C71">
              <w:rPr>
                <w:rFonts w:ascii="Tahoma" w:eastAsia="Times New Roman" w:hAnsi="Tahoma" w:cs="Tahoma"/>
                <w:color w:val="000000"/>
                <w:sz w:val="20"/>
                <w:szCs w:val="20"/>
                <w:lang w:val="en-US" w:eastAsia="fr-FR"/>
              </w:rPr>
              <w:t>Tankanto</w:t>
            </w:r>
            <w:proofErr w:type="spellEnd"/>
            <w:r w:rsidRPr="00451C71">
              <w:rPr>
                <w:rFonts w:ascii="Tahoma" w:eastAsia="Times New Roman" w:hAnsi="Tahoma" w:cs="Tahoma"/>
                <w:color w:val="000000"/>
                <w:sz w:val="20"/>
                <w:szCs w:val="20"/>
                <w:lang w:val="en-US" w:eastAsia="fr-FR"/>
              </w:rPr>
              <w:t xml:space="preserve"> esc M El </w:t>
            </w:r>
            <w:proofErr w:type="spellStart"/>
            <w:r w:rsidRPr="00451C71">
              <w:rPr>
                <w:rFonts w:ascii="Tahoma" w:eastAsia="Times New Roman" w:hAnsi="Tahoma" w:cs="Tahoma"/>
                <w:color w:val="000000"/>
                <w:sz w:val="20"/>
                <w:szCs w:val="20"/>
                <w:lang w:val="en-US" w:eastAsia="fr-FR"/>
              </w:rPr>
              <w:t>Hadji</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24000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Kolda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Tidiane</w:t>
            </w:r>
            <w:proofErr w:type="spellEnd"/>
            <w:r w:rsidRPr="00451C71">
              <w:rPr>
                <w:rFonts w:ascii="Tahoma" w:eastAsia="Times New Roman" w:hAnsi="Tahoma" w:cs="Tahoma"/>
                <w:color w:val="000000"/>
                <w:sz w:val="20"/>
                <w:szCs w:val="20"/>
                <w:lang w:eastAsia="fr-FR"/>
              </w:rPr>
              <w:t xml:space="preserve">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15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493354</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roofErr w:type="spellStart"/>
            <w:r w:rsidRPr="00451C71">
              <w:rPr>
                <w:rFonts w:ascii="Tahoma" w:eastAsia="Times New Roman" w:hAnsi="Tahoma" w:cs="Tahoma"/>
                <w:b/>
                <w:bCs/>
                <w:color w:val="000000"/>
                <w:sz w:val="20"/>
                <w:szCs w:val="20"/>
                <w:lang w:eastAsia="fr-FR"/>
              </w:rPr>
              <w:t>Sédhiou</w:t>
            </w:r>
            <w:proofErr w:type="spellEnd"/>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Bona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53201</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Lansana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Sané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Diakaly</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Philip Bertrand</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Diannah</w:t>
            </w:r>
            <w:proofErr w:type="spellEnd"/>
            <w:r w:rsidRPr="00451C71">
              <w:rPr>
                <w:rFonts w:ascii="Tahoma" w:eastAsia="Times New Roman" w:hAnsi="Tahoma" w:cs="Tahoma"/>
                <w:color w:val="000000"/>
                <w:sz w:val="20"/>
                <w:szCs w:val="20"/>
                <w:lang w:eastAsia="fr-FR"/>
              </w:rPr>
              <w:t xml:space="preserve"> chasse</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Aïssatou</w:t>
            </w:r>
            <w:proofErr w:type="spellEnd"/>
            <w:r w:rsidRPr="00451C71">
              <w:rPr>
                <w:rFonts w:ascii="Tahoma" w:eastAsia="Times New Roman" w:hAnsi="Tahoma" w:cs="Tahoma"/>
                <w:color w:val="000000"/>
                <w:sz w:val="20"/>
                <w:szCs w:val="20"/>
                <w:lang w:eastAsia="fr-FR"/>
              </w:rPr>
              <w:t xml:space="preserve"> Diouf</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Faradala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Ousmane </w:t>
            </w:r>
            <w:proofErr w:type="spellStart"/>
            <w:r w:rsidRPr="00451C71">
              <w:rPr>
                <w:rFonts w:ascii="Tahoma" w:eastAsia="Times New Roman" w:hAnsi="Tahoma" w:cs="Tahoma"/>
                <w:color w:val="000000"/>
                <w:sz w:val="20"/>
                <w:szCs w:val="20"/>
                <w:lang w:eastAsia="fr-FR"/>
              </w:rPr>
              <w:t>Diaité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Chantal Bertrand</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Sud Découverte</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Samba </w:t>
            </w:r>
            <w:proofErr w:type="spellStart"/>
            <w:r w:rsidRPr="00451C71">
              <w:rPr>
                <w:rFonts w:ascii="Tahoma" w:eastAsia="Times New Roman" w:hAnsi="Tahoma" w:cs="Tahoma"/>
                <w:color w:val="000000"/>
                <w:sz w:val="20"/>
                <w:szCs w:val="20"/>
                <w:lang w:eastAsia="fr-FR"/>
              </w:rPr>
              <w:t>Thiam</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Boufara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22246</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Philip Bertrand</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Sonkodou</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Pakao</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Romain N. </w:t>
            </w:r>
            <w:proofErr w:type="spellStart"/>
            <w:r w:rsidRPr="00451C71">
              <w:rPr>
                <w:rFonts w:ascii="Tahoma" w:eastAsia="Times New Roman" w:hAnsi="Tahoma" w:cs="Tahoma"/>
                <w:color w:val="000000"/>
                <w:sz w:val="20"/>
                <w:szCs w:val="20"/>
                <w:lang w:eastAsia="fr-FR"/>
              </w:rPr>
              <w:t>Mané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Bantabatou</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Sédhiou</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Ibrahima Diallo</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9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285447</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Kaolack</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Thiomby</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16000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Demba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Samaké</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Keur</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Socé</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16834</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Famara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Badji</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Thiaré</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19448</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Famara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Badji</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Alpha </w:t>
            </w:r>
            <w:proofErr w:type="spellStart"/>
            <w:r w:rsidRPr="00451C71">
              <w:rPr>
                <w:rFonts w:ascii="Tahoma" w:eastAsia="Times New Roman" w:hAnsi="Tahoma" w:cs="Tahoma"/>
                <w:color w:val="000000"/>
                <w:sz w:val="20"/>
                <w:szCs w:val="20"/>
                <w:lang w:eastAsia="fr-FR"/>
              </w:rPr>
              <w:t>Madio</w:t>
            </w:r>
            <w:proofErr w:type="spellEnd"/>
            <w:r w:rsidRPr="00451C71">
              <w:rPr>
                <w:rFonts w:ascii="Tahoma" w:eastAsia="Times New Roman" w:hAnsi="Tahoma" w:cs="Tahoma"/>
                <w:color w:val="000000"/>
                <w:sz w:val="20"/>
                <w:szCs w:val="20"/>
                <w:lang w:eastAsia="fr-FR"/>
              </w:rPr>
              <w:t xml:space="preserve"> Bâ</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Amadou Bâ</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lastRenderedPageBreak/>
              <w:t>74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Niombato</w:t>
            </w:r>
            <w:proofErr w:type="spellEnd"/>
            <w:r w:rsidRPr="00451C71">
              <w:rPr>
                <w:rFonts w:ascii="Tahoma" w:eastAsia="Times New Roman" w:hAnsi="Tahoma" w:cs="Tahoma"/>
                <w:color w:val="000000"/>
                <w:sz w:val="20"/>
                <w:szCs w:val="20"/>
                <w:lang w:eastAsia="fr-FR"/>
              </w:rPr>
              <w:t xml:space="preserve"> 3</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Abdoul O </w:t>
            </w:r>
            <w:proofErr w:type="spellStart"/>
            <w:r w:rsidRPr="00451C71">
              <w:rPr>
                <w:rFonts w:ascii="Tahoma" w:eastAsia="Times New Roman" w:hAnsi="Tahoma" w:cs="Tahoma"/>
                <w:color w:val="000000"/>
                <w:sz w:val="20"/>
                <w:szCs w:val="20"/>
                <w:lang w:eastAsia="fr-FR"/>
              </w:rPr>
              <w:t>Fall</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Niombato</w:t>
            </w:r>
            <w:proofErr w:type="spellEnd"/>
            <w:r w:rsidRPr="00451C71">
              <w:rPr>
                <w:rFonts w:ascii="Tahoma" w:eastAsia="Times New Roman" w:hAnsi="Tahoma" w:cs="Tahoma"/>
                <w:color w:val="000000"/>
                <w:sz w:val="20"/>
                <w:szCs w:val="20"/>
                <w:lang w:eastAsia="fr-FR"/>
              </w:rPr>
              <w:t xml:space="preserve"> 2 </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45000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Kaolack/Nioro</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Mme </w:t>
            </w:r>
            <w:proofErr w:type="spellStart"/>
            <w:r w:rsidRPr="00451C71">
              <w:rPr>
                <w:rFonts w:ascii="Tahoma" w:eastAsia="Times New Roman" w:hAnsi="Tahoma" w:cs="Tahoma"/>
                <w:color w:val="000000"/>
                <w:sz w:val="20"/>
                <w:szCs w:val="20"/>
                <w:lang w:eastAsia="fr-FR"/>
              </w:rPr>
              <w:t>Marème</w:t>
            </w:r>
            <w:proofErr w:type="spellEnd"/>
            <w:r w:rsidRPr="00451C71">
              <w:rPr>
                <w:rFonts w:ascii="Tahoma" w:eastAsia="Times New Roman" w:hAnsi="Tahoma" w:cs="Tahoma"/>
                <w:color w:val="000000"/>
                <w:sz w:val="20"/>
                <w:szCs w:val="20"/>
                <w:lang w:eastAsia="fr-FR"/>
              </w:rPr>
              <w:t xml:space="preserve"> F </w:t>
            </w:r>
            <w:proofErr w:type="spellStart"/>
            <w:r w:rsidRPr="00451C71">
              <w:rPr>
                <w:rFonts w:ascii="Tahoma" w:eastAsia="Times New Roman" w:hAnsi="Tahoma" w:cs="Tahoma"/>
                <w:color w:val="000000"/>
                <w:sz w:val="20"/>
                <w:szCs w:val="20"/>
                <w:lang w:eastAsia="fr-FR"/>
              </w:rPr>
              <w:t>Thiam</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76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proofErr w:type="spellStart"/>
            <w:r w:rsidRPr="00451C71">
              <w:rPr>
                <w:rFonts w:ascii="Tahoma" w:eastAsia="Times New Roman" w:hAnsi="Tahoma" w:cs="Tahoma"/>
                <w:sz w:val="20"/>
                <w:szCs w:val="20"/>
                <w:lang w:eastAsia="fr-FR"/>
              </w:rPr>
              <w:t>Baobolong</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Nioro</w:t>
            </w:r>
          </w:p>
        </w:tc>
        <w:tc>
          <w:tcPr>
            <w:tcW w:w="1203"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Didier Marc</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77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proofErr w:type="spellStart"/>
            <w:r w:rsidRPr="00451C71">
              <w:rPr>
                <w:rFonts w:ascii="Tahoma" w:eastAsia="Times New Roman" w:hAnsi="Tahoma" w:cs="Tahoma"/>
                <w:sz w:val="20"/>
                <w:szCs w:val="20"/>
                <w:lang w:eastAsia="fr-FR"/>
              </w:rPr>
              <w:t>Latmingué</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50000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Kaolack</w:t>
            </w:r>
          </w:p>
        </w:tc>
        <w:tc>
          <w:tcPr>
            <w:tcW w:w="1203"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 xml:space="preserve">Emile </w:t>
            </w:r>
            <w:proofErr w:type="spellStart"/>
            <w:r w:rsidRPr="00451C71">
              <w:rPr>
                <w:rFonts w:ascii="Tahoma" w:eastAsia="Times New Roman" w:hAnsi="Tahoma" w:cs="Tahoma"/>
                <w:sz w:val="20"/>
                <w:szCs w:val="20"/>
                <w:lang w:eastAsia="fr-FR"/>
              </w:rPr>
              <w:t>Wardini</w:t>
            </w:r>
            <w:proofErr w:type="spellEnd"/>
            <w:r w:rsidRPr="00451C71">
              <w:rPr>
                <w:rFonts w:ascii="Tahoma" w:eastAsia="Times New Roman" w:hAnsi="Tahoma" w:cs="Tahoma"/>
                <w:sz w:val="20"/>
                <w:szCs w:val="20"/>
                <w:lang w:eastAsia="fr-FR"/>
              </w:rPr>
              <w:t xml:space="preserve">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78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proofErr w:type="spellStart"/>
            <w:r w:rsidRPr="00451C71">
              <w:rPr>
                <w:rFonts w:ascii="Tahoma" w:eastAsia="Times New Roman" w:hAnsi="Tahoma" w:cs="Tahoma"/>
                <w:sz w:val="20"/>
                <w:szCs w:val="20"/>
                <w:lang w:eastAsia="fr-FR"/>
              </w:rPr>
              <w:t>Keur</w:t>
            </w:r>
            <w:proofErr w:type="spellEnd"/>
            <w:r w:rsidRPr="00451C71">
              <w:rPr>
                <w:rFonts w:ascii="Tahoma" w:eastAsia="Times New Roman" w:hAnsi="Tahoma" w:cs="Tahoma"/>
                <w:sz w:val="20"/>
                <w:szCs w:val="20"/>
                <w:lang w:eastAsia="fr-FR"/>
              </w:rPr>
              <w:t xml:space="preserve"> </w:t>
            </w:r>
            <w:proofErr w:type="spellStart"/>
            <w:r w:rsidRPr="00451C71">
              <w:rPr>
                <w:rFonts w:ascii="Tahoma" w:eastAsia="Times New Roman" w:hAnsi="Tahoma" w:cs="Tahoma"/>
                <w:sz w:val="20"/>
                <w:szCs w:val="20"/>
                <w:lang w:eastAsia="fr-FR"/>
              </w:rPr>
              <w:t>Madiabel</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26388</w:t>
            </w:r>
          </w:p>
        </w:tc>
        <w:tc>
          <w:tcPr>
            <w:tcW w:w="752"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Nioro</w:t>
            </w:r>
          </w:p>
        </w:tc>
        <w:tc>
          <w:tcPr>
            <w:tcW w:w="1203"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 xml:space="preserve">Mamadou </w:t>
            </w:r>
            <w:proofErr w:type="spellStart"/>
            <w:r w:rsidRPr="00451C71">
              <w:rPr>
                <w:rFonts w:ascii="Tahoma" w:eastAsia="Times New Roman" w:hAnsi="Tahoma" w:cs="Tahoma"/>
                <w:sz w:val="20"/>
                <w:szCs w:val="20"/>
                <w:lang w:eastAsia="fr-FR"/>
              </w:rPr>
              <w:t>Thiam</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color w:val="000000"/>
                <w:sz w:val="20"/>
                <w:szCs w:val="20"/>
                <w:lang w:eastAsia="fr-FR"/>
              </w:rPr>
            </w:pPr>
            <w:r w:rsidRPr="00451C71">
              <w:rPr>
                <w:rFonts w:ascii="Tahoma" w:eastAsia="Times New Roman" w:hAnsi="Tahoma" w:cs="Tahoma"/>
                <w:color w:val="000000"/>
                <w:sz w:val="20"/>
                <w:szCs w:val="20"/>
                <w:lang w:eastAsia="fr-FR"/>
              </w:rPr>
              <w:t> </w:t>
            </w:r>
            <w:r w:rsidR="00451C71" w:rsidRPr="00451C71">
              <w:rPr>
                <w:rFonts w:ascii="Tahoma" w:eastAsia="Times New Roman" w:hAnsi="Tahoma" w:cs="Tahoma"/>
                <w:b/>
                <w:color w:val="000000"/>
                <w:sz w:val="20"/>
                <w:szCs w:val="20"/>
                <w:lang w:eastAsia="fr-FR"/>
              </w:rPr>
              <w:t>9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308670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Kaffrine</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79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Nganda</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60000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Kaffrine</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Moussa </w:t>
            </w:r>
            <w:proofErr w:type="spellStart"/>
            <w:r w:rsidRPr="00451C71">
              <w:rPr>
                <w:rFonts w:ascii="Tahoma" w:eastAsia="Times New Roman" w:hAnsi="Tahoma" w:cs="Tahoma"/>
                <w:color w:val="000000"/>
                <w:sz w:val="20"/>
                <w:szCs w:val="20"/>
                <w:lang w:eastAsia="fr-FR"/>
              </w:rPr>
              <w:t>Diop</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Saly</w:t>
            </w:r>
            <w:proofErr w:type="spellEnd"/>
            <w:r w:rsidRPr="00451C71">
              <w:rPr>
                <w:rFonts w:ascii="Tahoma" w:eastAsia="Times New Roman" w:hAnsi="Tahoma" w:cs="Tahoma"/>
                <w:color w:val="000000"/>
                <w:sz w:val="20"/>
                <w:szCs w:val="20"/>
                <w:lang w:eastAsia="fr-FR"/>
              </w:rPr>
              <w:t xml:space="preserve"> 1</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Koungheul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Commune de Kaffrine</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Saly</w:t>
            </w:r>
            <w:proofErr w:type="spellEnd"/>
            <w:r w:rsidRPr="00451C71">
              <w:rPr>
                <w:rFonts w:ascii="Tahoma" w:eastAsia="Times New Roman" w:hAnsi="Tahoma" w:cs="Tahoma"/>
                <w:color w:val="000000"/>
                <w:sz w:val="20"/>
                <w:szCs w:val="20"/>
                <w:lang w:eastAsia="fr-FR"/>
              </w:rPr>
              <w:t xml:space="preserve"> 2</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14340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Koungheul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Gérard Charles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Ida Mouride</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38000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Koungheul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Daniel </w:t>
            </w:r>
            <w:proofErr w:type="spellStart"/>
            <w:r w:rsidRPr="00451C71">
              <w:rPr>
                <w:rFonts w:ascii="Tahoma" w:eastAsia="Times New Roman" w:hAnsi="Tahoma" w:cs="Tahoma"/>
                <w:color w:val="000000"/>
                <w:sz w:val="20"/>
                <w:szCs w:val="20"/>
                <w:lang w:eastAsia="fr-FR"/>
              </w:rPr>
              <w:t>Pizzano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Maka</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Yop</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34000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Koungheul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Maurice </w:t>
            </w:r>
            <w:proofErr w:type="spellStart"/>
            <w:r w:rsidRPr="00451C71">
              <w:rPr>
                <w:rFonts w:ascii="Tahoma" w:eastAsia="Times New Roman" w:hAnsi="Tahoma" w:cs="Tahoma"/>
                <w:color w:val="000000"/>
                <w:sz w:val="20"/>
                <w:szCs w:val="20"/>
                <w:lang w:eastAsia="fr-FR"/>
              </w:rPr>
              <w:t>Layousse</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Bambouck</w:t>
            </w:r>
            <w:proofErr w:type="spellEnd"/>
            <w:r w:rsidRPr="00451C71">
              <w:rPr>
                <w:rFonts w:ascii="Tahoma" w:eastAsia="Times New Roman" w:hAnsi="Tahoma" w:cs="Tahoma"/>
                <w:color w:val="000000"/>
                <w:sz w:val="20"/>
                <w:szCs w:val="20"/>
                <w:lang w:eastAsia="fr-FR"/>
              </w:rPr>
              <w:t>-</w:t>
            </w:r>
            <w:proofErr w:type="spellStart"/>
            <w:r w:rsidRPr="00451C71">
              <w:rPr>
                <w:rFonts w:ascii="Tahoma" w:eastAsia="Times New Roman" w:hAnsi="Tahoma" w:cs="Tahoma"/>
                <w:color w:val="000000"/>
                <w:sz w:val="20"/>
                <w:szCs w:val="20"/>
                <w:lang w:eastAsia="fr-FR"/>
              </w:rPr>
              <w:t>Koungheul</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Koungheul</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Fallou</w:t>
            </w:r>
            <w:proofErr w:type="spellEnd"/>
            <w:r w:rsidRPr="00451C71">
              <w:rPr>
                <w:rFonts w:ascii="Tahoma" w:eastAsia="Times New Roman" w:hAnsi="Tahoma" w:cs="Tahoma"/>
                <w:color w:val="000000"/>
                <w:sz w:val="20"/>
                <w:szCs w:val="20"/>
                <w:lang w:eastAsia="fr-FR"/>
              </w:rPr>
              <w:t xml:space="preserve"> </w:t>
            </w:r>
            <w:proofErr w:type="spellStart"/>
            <w:r w:rsidRPr="00451C71">
              <w:rPr>
                <w:rFonts w:ascii="Tahoma" w:eastAsia="Times New Roman" w:hAnsi="Tahoma" w:cs="Tahoma"/>
                <w:color w:val="000000"/>
                <w:sz w:val="20"/>
                <w:szCs w:val="20"/>
                <w:lang w:eastAsia="fr-FR"/>
              </w:rPr>
              <w:t>Sall</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85</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Caïlcédrat</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50000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Kaffrine</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Bernard Fuentes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236340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proofErr w:type="spellStart"/>
            <w:r w:rsidRPr="00451C71">
              <w:rPr>
                <w:rFonts w:ascii="Tahoma" w:eastAsia="Times New Roman" w:hAnsi="Tahoma" w:cs="Tahoma"/>
                <w:b/>
                <w:bCs/>
                <w:color w:val="000000"/>
                <w:sz w:val="20"/>
                <w:szCs w:val="20"/>
                <w:lang w:eastAsia="fr-FR"/>
              </w:rPr>
              <w:t>Fatick</w:t>
            </w:r>
            <w:proofErr w:type="spellEnd"/>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86</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Relais du Saloum</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Serge Cassin</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87</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Caîman</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31300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Issa </w:t>
            </w:r>
            <w:proofErr w:type="spellStart"/>
            <w:r w:rsidRPr="00451C71">
              <w:rPr>
                <w:rFonts w:ascii="Tahoma" w:eastAsia="Times New Roman" w:hAnsi="Tahoma" w:cs="Tahoma"/>
                <w:color w:val="000000"/>
                <w:sz w:val="20"/>
                <w:szCs w:val="20"/>
                <w:lang w:eastAsia="fr-FR"/>
              </w:rPr>
              <w:t>Barro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88</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Palétuvier</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20000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Jean Pierre Pieters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89</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Goliath</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22500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Machael</w:t>
            </w:r>
            <w:proofErr w:type="spellEnd"/>
            <w:r w:rsidRPr="00451C71">
              <w:rPr>
                <w:rFonts w:ascii="Tahoma" w:eastAsia="Times New Roman" w:hAnsi="Tahoma" w:cs="Tahoma"/>
                <w:color w:val="000000"/>
                <w:sz w:val="20"/>
                <w:szCs w:val="20"/>
                <w:lang w:eastAsia="fr-FR"/>
              </w:rPr>
              <w:t xml:space="preserve"> Salignon</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90</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Niombato</w:t>
            </w:r>
            <w:proofErr w:type="spellEnd"/>
            <w:r w:rsidRPr="00451C71">
              <w:rPr>
                <w:rFonts w:ascii="Tahoma" w:eastAsia="Times New Roman" w:hAnsi="Tahoma" w:cs="Tahoma"/>
                <w:color w:val="000000"/>
                <w:sz w:val="20"/>
                <w:szCs w:val="20"/>
                <w:lang w:eastAsia="fr-FR"/>
              </w:rPr>
              <w:t xml:space="preserve"> 2 </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19000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Abdoul O </w:t>
            </w:r>
            <w:proofErr w:type="spellStart"/>
            <w:r w:rsidRPr="00451C71">
              <w:rPr>
                <w:rFonts w:ascii="Tahoma" w:eastAsia="Times New Roman" w:hAnsi="Tahoma" w:cs="Tahoma"/>
                <w:color w:val="000000"/>
                <w:sz w:val="20"/>
                <w:szCs w:val="20"/>
                <w:lang w:eastAsia="fr-FR"/>
              </w:rPr>
              <w:t>Fall</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91</w:t>
            </w:r>
          </w:p>
        </w:tc>
        <w:tc>
          <w:tcPr>
            <w:tcW w:w="1354"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Barracudas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sz w:val="20"/>
                <w:szCs w:val="20"/>
                <w:lang w:eastAsia="fr-FR"/>
              </w:rPr>
            </w:pPr>
            <w:r w:rsidRPr="00451C71">
              <w:rPr>
                <w:rFonts w:ascii="Tahoma" w:eastAsia="Times New Roman" w:hAnsi="Tahoma" w:cs="Tahoma"/>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proofErr w:type="spellStart"/>
            <w:r w:rsidRPr="00451C71">
              <w:rPr>
                <w:rFonts w:ascii="Tahoma" w:eastAsia="Times New Roman" w:hAnsi="Tahoma" w:cs="Tahoma"/>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sz w:val="20"/>
                <w:szCs w:val="20"/>
                <w:lang w:eastAsia="fr-FR"/>
              </w:rPr>
            </w:pPr>
            <w:r w:rsidRPr="00451C71">
              <w:rPr>
                <w:rFonts w:ascii="Tahoma" w:eastAsia="Times New Roman" w:hAnsi="Tahoma" w:cs="Tahoma"/>
                <w:sz w:val="20"/>
                <w:szCs w:val="20"/>
                <w:lang w:eastAsia="fr-FR"/>
              </w:rPr>
              <w:t>James Lucas</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92</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M'</w:t>
            </w:r>
            <w:proofErr w:type="spellStart"/>
            <w:r w:rsidRPr="00451C71">
              <w:rPr>
                <w:rFonts w:ascii="Tahoma" w:eastAsia="Times New Roman" w:hAnsi="Tahoma" w:cs="Tahoma"/>
                <w:color w:val="000000"/>
                <w:sz w:val="20"/>
                <w:szCs w:val="20"/>
                <w:lang w:eastAsia="fr-FR"/>
              </w:rPr>
              <w:t>bellane</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15000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Foundiougne</w:t>
            </w:r>
            <w:proofErr w:type="spellEnd"/>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Issa </w:t>
            </w:r>
            <w:proofErr w:type="spellStart"/>
            <w:r w:rsidRPr="00451C71">
              <w:rPr>
                <w:rFonts w:ascii="Tahoma" w:eastAsia="Times New Roman" w:hAnsi="Tahoma" w:cs="Tahoma"/>
                <w:color w:val="000000"/>
                <w:sz w:val="20"/>
                <w:szCs w:val="20"/>
                <w:lang w:eastAsia="fr-FR"/>
              </w:rPr>
              <w:t>Barro</w:t>
            </w:r>
            <w:proofErr w:type="spellEnd"/>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7 zones</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152800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Louga</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826"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93</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Vallée du Ferlo</w:t>
            </w:r>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19715</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Louga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Fabien Sanchez</w:t>
            </w:r>
          </w:p>
        </w:tc>
      </w:tr>
      <w:tr w:rsidR="00045A9A" w:rsidRPr="00451C71" w:rsidTr="00623953">
        <w:trPr>
          <w:trHeight w:val="315"/>
        </w:trPr>
        <w:tc>
          <w:tcPr>
            <w:tcW w:w="865"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94</w:t>
            </w:r>
          </w:p>
        </w:tc>
        <w:tc>
          <w:tcPr>
            <w:tcW w:w="1354"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xml:space="preserve">Lac de </w:t>
            </w:r>
            <w:proofErr w:type="spellStart"/>
            <w:r w:rsidRPr="00451C71">
              <w:rPr>
                <w:rFonts w:ascii="Tahoma" w:eastAsia="Times New Roman" w:hAnsi="Tahoma" w:cs="Tahoma"/>
                <w:color w:val="000000"/>
                <w:sz w:val="20"/>
                <w:szCs w:val="20"/>
                <w:lang w:eastAsia="fr-FR"/>
              </w:rPr>
              <w:t>Guiers</w:t>
            </w:r>
            <w:proofErr w:type="spellEnd"/>
          </w:p>
        </w:tc>
        <w:tc>
          <w:tcPr>
            <w:tcW w:w="826" w:type="pct"/>
            <w:shd w:val="clear" w:color="000000" w:fill="FFFFFF"/>
            <w:noWrap/>
            <w:vAlign w:val="bottom"/>
            <w:hideMark/>
          </w:tcPr>
          <w:p w:rsidR="00045A9A" w:rsidRPr="00451C71" w:rsidRDefault="00045A9A" w:rsidP="00045A9A">
            <w:pPr>
              <w:jc w:val="right"/>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12000</w:t>
            </w:r>
          </w:p>
        </w:tc>
        <w:tc>
          <w:tcPr>
            <w:tcW w:w="752"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Louga</w:t>
            </w:r>
          </w:p>
        </w:tc>
        <w:tc>
          <w:tcPr>
            <w:tcW w:w="1203" w:type="pct"/>
            <w:shd w:val="clear" w:color="000000" w:fill="FFFFFF"/>
            <w:noWrap/>
            <w:vAlign w:val="bottom"/>
            <w:hideMark/>
          </w:tcPr>
          <w:p w:rsidR="00045A9A" w:rsidRPr="00451C71" w:rsidRDefault="00045A9A" w:rsidP="00045A9A">
            <w:pPr>
              <w:rPr>
                <w:rFonts w:ascii="Tahoma" w:eastAsia="Times New Roman" w:hAnsi="Tahoma" w:cs="Tahoma"/>
                <w:color w:val="000000"/>
                <w:sz w:val="20"/>
                <w:szCs w:val="20"/>
                <w:lang w:eastAsia="fr-FR"/>
              </w:rPr>
            </w:pPr>
            <w:proofErr w:type="spellStart"/>
            <w:r w:rsidRPr="00451C71">
              <w:rPr>
                <w:rFonts w:ascii="Tahoma" w:eastAsia="Times New Roman" w:hAnsi="Tahoma" w:cs="Tahoma"/>
                <w:color w:val="000000"/>
                <w:sz w:val="20"/>
                <w:szCs w:val="20"/>
                <w:lang w:eastAsia="fr-FR"/>
              </w:rPr>
              <w:t>Ndella</w:t>
            </w:r>
            <w:proofErr w:type="spellEnd"/>
            <w:r w:rsidRPr="00451C71">
              <w:rPr>
                <w:rFonts w:ascii="Tahoma" w:eastAsia="Times New Roman" w:hAnsi="Tahoma" w:cs="Tahoma"/>
                <w:color w:val="000000"/>
                <w:sz w:val="20"/>
                <w:szCs w:val="20"/>
                <w:lang w:eastAsia="fr-FR"/>
              </w:rPr>
              <w:t xml:space="preserve"> Sanchez</w:t>
            </w:r>
          </w:p>
        </w:tc>
      </w:tr>
      <w:tr w:rsidR="00045A9A" w:rsidRPr="00451C71" w:rsidTr="00623953">
        <w:trPr>
          <w:trHeight w:val="315"/>
        </w:trPr>
        <w:tc>
          <w:tcPr>
            <w:tcW w:w="865"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w:t>
            </w:r>
          </w:p>
        </w:tc>
        <w:tc>
          <w:tcPr>
            <w:tcW w:w="1354"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2 zones</w:t>
            </w:r>
          </w:p>
        </w:tc>
        <w:tc>
          <w:tcPr>
            <w:tcW w:w="826" w:type="pct"/>
            <w:shd w:val="clear" w:color="auto" w:fill="auto"/>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31715</w:t>
            </w:r>
          </w:p>
        </w:tc>
        <w:tc>
          <w:tcPr>
            <w:tcW w:w="752" w:type="pct"/>
            <w:shd w:val="clear" w:color="auto" w:fill="auto"/>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auto" w:fill="auto"/>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Total Général</w:t>
            </w:r>
          </w:p>
        </w:tc>
        <w:tc>
          <w:tcPr>
            <w:tcW w:w="1354" w:type="pct"/>
            <w:shd w:val="clear" w:color="auto" w:fill="auto"/>
            <w:noWrap/>
            <w:vAlign w:val="bottom"/>
            <w:hideMark/>
          </w:tcPr>
          <w:p w:rsidR="00045A9A" w:rsidRPr="00451C71" w:rsidRDefault="00045A9A" w:rsidP="00045A9A">
            <w:pPr>
              <w:rPr>
                <w:rFonts w:ascii="Tahoma" w:eastAsia="Times New Roman" w:hAnsi="Tahoma" w:cs="Tahoma"/>
                <w:b/>
                <w:color w:val="000000"/>
                <w:sz w:val="20"/>
                <w:szCs w:val="20"/>
                <w:lang w:eastAsia="fr-FR"/>
              </w:rPr>
            </w:pPr>
            <w:r w:rsidRPr="00451C71">
              <w:rPr>
                <w:rFonts w:ascii="Tahoma" w:eastAsia="Times New Roman" w:hAnsi="Tahoma" w:cs="Tahoma"/>
                <w:b/>
                <w:color w:val="000000"/>
                <w:sz w:val="20"/>
                <w:szCs w:val="20"/>
                <w:lang w:eastAsia="fr-FR"/>
              </w:rPr>
              <w:t> </w:t>
            </w:r>
            <w:r w:rsidR="00623953" w:rsidRPr="00451C71">
              <w:rPr>
                <w:rFonts w:ascii="Tahoma" w:eastAsia="Times New Roman" w:hAnsi="Tahoma" w:cs="Tahoma"/>
                <w:b/>
                <w:color w:val="000000"/>
                <w:sz w:val="20"/>
                <w:szCs w:val="20"/>
                <w:lang w:eastAsia="fr-FR"/>
              </w:rPr>
              <w:t>94 zones</w:t>
            </w:r>
          </w:p>
        </w:tc>
        <w:tc>
          <w:tcPr>
            <w:tcW w:w="826" w:type="pct"/>
            <w:shd w:val="clear" w:color="auto" w:fill="auto"/>
            <w:noWrap/>
            <w:vAlign w:val="bottom"/>
            <w:hideMark/>
          </w:tcPr>
          <w:p w:rsidR="00045A9A" w:rsidRPr="00451C71" w:rsidRDefault="00045A9A"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3</w:t>
            </w:r>
            <w:r w:rsidR="00623953" w:rsidRPr="00451C71">
              <w:rPr>
                <w:rFonts w:ascii="Tahoma" w:eastAsia="Times New Roman" w:hAnsi="Tahoma" w:cs="Tahoma"/>
                <w:b/>
                <w:bCs/>
                <w:color w:val="000000"/>
                <w:sz w:val="20"/>
                <w:szCs w:val="20"/>
                <w:lang w:eastAsia="fr-FR"/>
              </w:rPr>
              <w:t xml:space="preserve"> </w:t>
            </w:r>
            <w:r w:rsidRPr="00451C71">
              <w:rPr>
                <w:rFonts w:ascii="Tahoma" w:eastAsia="Times New Roman" w:hAnsi="Tahoma" w:cs="Tahoma"/>
                <w:b/>
                <w:bCs/>
                <w:color w:val="000000"/>
                <w:sz w:val="20"/>
                <w:szCs w:val="20"/>
                <w:lang w:eastAsia="fr-FR"/>
              </w:rPr>
              <w:t>357</w:t>
            </w:r>
            <w:r w:rsidR="00623953" w:rsidRPr="00451C71">
              <w:rPr>
                <w:rFonts w:ascii="Tahoma" w:eastAsia="Times New Roman" w:hAnsi="Tahoma" w:cs="Tahoma"/>
                <w:b/>
                <w:bCs/>
                <w:color w:val="000000"/>
                <w:sz w:val="20"/>
                <w:szCs w:val="20"/>
                <w:lang w:eastAsia="fr-FR"/>
              </w:rPr>
              <w:t xml:space="preserve"> </w:t>
            </w:r>
            <w:r w:rsidRPr="00451C71">
              <w:rPr>
                <w:rFonts w:ascii="Tahoma" w:eastAsia="Times New Roman" w:hAnsi="Tahoma" w:cs="Tahoma"/>
                <w:b/>
                <w:bCs/>
                <w:color w:val="000000"/>
                <w:sz w:val="20"/>
                <w:szCs w:val="20"/>
                <w:lang w:eastAsia="fr-FR"/>
              </w:rPr>
              <w:t>270</w:t>
            </w:r>
          </w:p>
        </w:tc>
        <w:tc>
          <w:tcPr>
            <w:tcW w:w="752" w:type="pct"/>
            <w:shd w:val="clear" w:color="auto" w:fill="auto"/>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c>
          <w:tcPr>
            <w:tcW w:w="1203" w:type="pct"/>
            <w:shd w:val="clear" w:color="auto" w:fill="auto"/>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 </w:t>
            </w:r>
          </w:p>
        </w:tc>
      </w:tr>
      <w:tr w:rsidR="00045A9A" w:rsidRPr="00451C71" w:rsidTr="00623953">
        <w:trPr>
          <w:trHeight w:val="315"/>
        </w:trPr>
        <w:tc>
          <w:tcPr>
            <w:tcW w:w="865" w:type="pct"/>
            <w:shd w:val="clear" w:color="auto" w:fill="auto"/>
            <w:noWrap/>
            <w:vAlign w:val="bottom"/>
            <w:hideMark/>
          </w:tcPr>
          <w:p w:rsidR="00045A9A" w:rsidRPr="00451C71" w:rsidRDefault="00045A9A" w:rsidP="00045A9A">
            <w:pPr>
              <w:rPr>
                <w:rFonts w:ascii="Tahoma" w:eastAsia="Times New Roman" w:hAnsi="Tahoma" w:cs="Tahoma"/>
                <w:color w:val="000000"/>
                <w:sz w:val="20"/>
                <w:szCs w:val="20"/>
                <w:lang w:eastAsia="fr-FR"/>
              </w:rPr>
            </w:pPr>
            <w:r w:rsidRPr="00451C71">
              <w:rPr>
                <w:rFonts w:ascii="Tahoma" w:eastAsia="Times New Roman" w:hAnsi="Tahoma" w:cs="Tahoma"/>
                <w:color w:val="000000"/>
                <w:sz w:val="20"/>
                <w:szCs w:val="20"/>
                <w:lang w:eastAsia="fr-FR"/>
              </w:rPr>
              <w:t>Rappel</w:t>
            </w:r>
          </w:p>
        </w:tc>
        <w:tc>
          <w:tcPr>
            <w:tcW w:w="1354"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 </w:t>
            </w:r>
          </w:p>
        </w:tc>
        <w:tc>
          <w:tcPr>
            <w:tcW w:w="826" w:type="pct"/>
            <w:shd w:val="clear" w:color="auto" w:fill="auto"/>
            <w:noWrap/>
            <w:vAlign w:val="bottom"/>
            <w:hideMark/>
          </w:tcPr>
          <w:p w:rsidR="00045A9A" w:rsidRPr="00451C71" w:rsidRDefault="00623953" w:rsidP="00045A9A">
            <w:pPr>
              <w:jc w:val="right"/>
              <w:rPr>
                <w:rFonts w:ascii="Tahoma" w:eastAsia="Times New Roman" w:hAnsi="Tahoma" w:cs="Tahoma"/>
                <w:b/>
                <w:bCs/>
                <w:color w:val="000000"/>
                <w:sz w:val="20"/>
                <w:szCs w:val="20"/>
                <w:lang w:eastAsia="fr-FR"/>
              </w:rPr>
            </w:pPr>
            <w:r w:rsidRPr="00451C71">
              <w:rPr>
                <w:rFonts w:ascii="Tahoma" w:eastAsia="Times New Roman" w:hAnsi="Tahoma" w:cs="Tahoma"/>
                <w:color w:val="000000"/>
                <w:sz w:val="20"/>
                <w:szCs w:val="20"/>
                <w:lang w:eastAsia="fr-FR"/>
              </w:rPr>
              <w:t>3 263 270</w:t>
            </w:r>
            <w:r w:rsidR="00045A9A" w:rsidRPr="00451C71">
              <w:rPr>
                <w:rFonts w:ascii="Tahoma" w:eastAsia="Times New Roman" w:hAnsi="Tahoma" w:cs="Tahoma"/>
                <w:b/>
                <w:bCs/>
                <w:color w:val="000000"/>
                <w:sz w:val="20"/>
                <w:szCs w:val="20"/>
                <w:lang w:eastAsia="fr-FR"/>
              </w:rPr>
              <w:t> </w:t>
            </w:r>
          </w:p>
        </w:tc>
        <w:tc>
          <w:tcPr>
            <w:tcW w:w="752"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 </w:t>
            </w:r>
          </w:p>
        </w:tc>
        <w:tc>
          <w:tcPr>
            <w:tcW w:w="1203" w:type="pct"/>
            <w:shd w:val="clear" w:color="auto" w:fill="auto"/>
            <w:noWrap/>
            <w:vAlign w:val="bottom"/>
            <w:hideMark/>
          </w:tcPr>
          <w:p w:rsidR="00045A9A" w:rsidRPr="00451C71" w:rsidRDefault="00045A9A" w:rsidP="00045A9A">
            <w:pPr>
              <w:rPr>
                <w:rFonts w:ascii="Tahoma" w:eastAsia="Times New Roman" w:hAnsi="Tahoma" w:cs="Tahoma"/>
                <w:b/>
                <w:bCs/>
                <w:color w:val="000000"/>
                <w:sz w:val="20"/>
                <w:szCs w:val="20"/>
                <w:lang w:eastAsia="fr-FR"/>
              </w:rPr>
            </w:pPr>
            <w:r w:rsidRPr="00451C71">
              <w:rPr>
                <w:rFonts w:ascii="Tahoma" w:eastAsia="Times New Roman" w:hAnsi="Tahoma" w:cs="Tahoma"/>
                <w:b/>
                <w:bCs/>
                <w:color w:val="000000"/>
                <w:sz w:val="20"/>
                <w:szCs w:val="20"/>
                <w:lang w:eastAsia="fr-FR"/>
              </w:rPr>
              <w:t> </w:t>
            </w:r>
          </w:p>
        </w:tc>
      </w:tr>
    </w:tbl>
    <w:p w:rsidR="00F77EA5" w:rsidRPr="00C02CB6" w:rsidRDefault="00F77EA5" w:rsidP="00C14287">
      <w:pPr>
        <w:pStyle w:val="En-tte"/>
        <w:tabs>
          <w:tab w:val="clear" w:pos="9072"/>
        </w:tabs>
        <w:jc w:val="both"/>
        <w:rPr>
          <w:rFonts w:ascii="Tahoma" w:hAnsi="Tahoma" w:cs="Tahoma"/>
          <w:sz w:val="24"/>
          <w:szCs w:val="24"/>
        </w:rPr>
      </w:pPr>
    </w:p>
    <w:p w:rsidR="00C14287" w:rsidRPr="00913D3F" w:rsidRDefault="00A20462" w:rsidP="00913D3F">
      <w:pPr>
        <w:pStyle w:val="Titre3"/>
      </w:pPr>
      <w:bookmarkStart w:id="19" w:name="_Toc340237716"/>
      <w:r w:rsidRPr="00913D3F">
        <w:t xml:space="preserve">1.3.2- </w:t>
      </w:r>
      <w:r w:rsidR="00C14287" w:rsidRPr="00913D3F">
        <w:t>Zones amodiées  exploitées</w:t>
      </w:r>
      <w:bookmarkEnd w:id="19"/>
    </w:p>
    <w:p w:rsidR="00C14287" w:rsidRDefault="00C14287" w:rsidP="00C14287"/>
    <w:p w:rsidR="00ED74E9" w:rsidRDefault="00C14287" w:rsidP="00C14287">
      <w:pPr>
        <w:jc w:val="both"/>
        <w:rPr>
          <w:rFonts w:ascii="Tahoma" w:hAnsi="Tahoma" w:cs="Tahoma"/>
          <w:sz w:val="24"/>
          <w:szCs w:val="24"/>
        </w:rPr>
      </w:pPr>
      <w:r w:rsidRPr="00C516AB">
        <w:rPr>
          <w:rFonts w:ascii="Tahoma" w:hAnsi="Tahoma" w:cs="Tahoma"/>
          <w:sz w:val="24"/>
          <w:szCs w:val="24"/>
        </w:rPr>
        <w:t xml:space="preserve">A l’inverse du tableau 1, le tableau 2 donne une situation nette des zones amodiées exploitées. Pour la saison cynégétique 2011-2012, </w:t>
      </w:r>
      <w:r w:rsidR="00FC3121" w:rsidRPr="00C516AB">
        <w:rPr>
          <w:rFonts w:ascii="Tahoma" w:hAnsi="Tahoma" w:cs="Tahoma"/>
          <w:sz w:val="24"/>
          <w:szCs w:val="24"/>
        </w:rPr>
        <w:t>84</w:t>
      </w:r>
      <w:r w:rsidRPr="00C516AB">
        <w:rPr>
          <w:rFonts w:ascii="Tahoma" w:hAnsi="Tahoma" w:cs="Tahoma"/>
          <w:sz w:val="24"/>
          <w:szCs w:val="24"/>
        </w:rPr>
        <w:t xml:space="preserve"> zones amodié</w:t>
      </w:r>
      <w:r w:rsidR="00FC3121" w:rsidRPr="00C516AB">
        <w:rPr>
          <w:rFonts w:ascii="Tahoma" w:hAnsi="Tahoma" w:cs="Tahoma"/>
          <w:sz w:val="24"/>
          <w:szCs w:val="24"/>
        </w:rPr>
        <w:t>es ont été exploitées sur les 94</w:t>
      </w:r>
      <w:r w:rsidRPr="00C516AB">
        <w:rPr>
          <w:rFonts w:ascii="Tahoma" w:hAnsi="Tahoma" w:cs="Tahoma"/>
          <w:sz w:val="24"/>
          <w:szCs w:val="24"/>
        </w:rPr>
        <w:t xml:space="preserve"> existantes. Soit une superficie de </w:t>
      </w:r>
      <w:r w:rsidR="003F3D7A" w:rsidRPr="003F3D7A">
        <w:rPr>
          <w:rFonts w:ascii="Tahoma" w:hAnsi="Tahoma" w:cs="Tahoma"/>
          <w:sz w:val="24"/>
          <w:szCs w:val="24"/>
        </w:rPr>
        <w:t>3</w:t>
      </w:r>
      <w:r w:rsidR="003F3D7A">
        <w:rPr>
          <w:rFonts w:ascii="Tahoma" w:hAnsi="Tahoma" w:cs="Tahoma"/>
          <w:sz w:val="24"/>
          <w:szCs w:val="24"/>
        </w:rPr>
        <w:t xml:space="preserve"> </w:t>
      </w:r>
      <w:r w:rsidR="003F3D7A" w:rsidRPr="003F3D7A">
        <w:rPr>
          <w:rFonts w:ascii="Tahoma" w:hAnsi="Tahoma" w:cs="Tahoma"/>
          <w:sz w:val="24"/>
          <w:szCs w:val="24"/>
        </w:rPr>
        <w:t>101</w:t>
      </w:r>
      <w:r w:rsidR="003F3D7A">
        <w:rPr>
          <w:rFonts w:ascii="Tahoma" w:hAnsi="Tahoma" w:cs="Tahoma"/>
          <w:sz w:val="24"/>
          <w:szCs w:val="24"/>
        </w:rPr>
        <w:t xml:space="preserve"> </w:t>
      </w:r>
      <w:r w:rsidR="003F3D7A" w:rsidRPr="003F3D7A">
        <w:rPr>
          <w:rFonts w:ascii="Tahoma" w:hAnsi="Tahoma" w:cs="Tahoma"/>
          <w:sz w:val="24"/>
          <w:szCs w:val="24"/>
        </w:rPr>
        <w:t>882</w:t>
      </w:r>
      <w:r w:rsidRPr="003F3D7A">
        <w:rPr>
          <w:rFonts w:ascii="Tahoma" w:hAnsi="Tahoma" w:cs="Tahoma"/>
          <w:sz w:val="20"/>
          <w:szCs w:val="20"/>
        </w:rPr>
        <w:t xml:space="preserve"> </w:t>
      </w:r>
      <w:r w:rsidRPr="00C516AB">
        <w:rPr>
          <w:rFonts w:ascii="Tahoma" w:hAnsi="Tahoma" w:cs="Tahoma"/>
          <w:sz w:val="24"/>
          <w:szCs w:val="24"/>
        </w:rPr>
        <w:t xml:space="preserve">hectares sur les </w:t>
      </w:r>
    </w:p>
    <w:p w:rsidR="00C516AB" w:rsidRDefault="00094C08" w:rsidP="00C14287">
      <w:pPr>
        <w:jc w:val="both"/>
        <w:rPr>
          <w:rFonts w:ascii="Tahoma" w:hAnsi="Tahoma" w:cs="Tahoma"/>
          <w:sz w:val="24"/>
          <w:szCs w:val="24"/>
        </w:rPr>
      </w:pPr>
      <w:r w:rsidRPr="00C516AB">
        <w:rPr>
          <w:rFonts w:ascii="Tahoma" w:hAnsi="Tahoma" w:cs="Tahoma"/>
          <w:sz w:val="24"/>
          <w:szCs w:val="24"/>
        </w:rPr>
        <w:t>3</w:t>
      </w:r>
      <w:r w:rsidR="003F3D7A">
        <w:rPr>
          <w:rFonts w:ascii="Tahoma" w:hAnsi="Tahoma" w:cs="Tahoma"/>
          <w:sz w:val="24"/>
          <w:szCs w:val="24"/>
        </w:rPr>
        <w:t xml:space="preserve"> </w:t>
      </w:r>
      <w:r w:rsidR="00451C71">
        <w:rPr>
          <w:rFonts w:ascii="Tahoma" w:hAnsi="Tahoma" w:cs="Tahoma"/>
          <w:sz w:val="24"/>
          <w:szCs w:val="24"/>
        </w:rPr>
        <w:t>3</w:t>
      </w:r>
      <w:r w:rsidR="003F3D7A">
        <w:rPr>
          <w:rFonts w:ascii="Tahoma" w:hAnsi="Tahoma" w:cs="Tahoma"/>
          <w:sz w:val="24"/>
          <w:szCs w:val="24"/>
        </w:rPr>
        <w:t xml:space="preserve">57 </w:t>
      </w:r>
      <w:r w:rsidR="00FC3121" w:rsidRPr="00C516AB">
        <w:rPr>
          <w:rFonts w:ascii="Tahoma" w:hAnsi="Tahoma" w:cs="Tahoma"/>
          <w:sz w:val="24"/>
          <w:szCs w:val="24"/>
        </w:rPr>
        <w:t>270</w:t>
      </w:r>
      <w:r w:rsidR="00C14287" w:rsidRPr="00C516AB">
        <w:rPr>
          <w:rFonts w:ascii="Tahoma" w:hAnsi="Tahoma" w:cs="Tahoma"/>
          <w:sz w:val="24"/>
          <w:szCs w:val="24"/>
        </w:rPr>
        <w:t xml:space="preserve"> hectares amodiés à l’échelle nationale ; ce qui correspond à 9</w:t>
      </w:r>
      <w:r w:rsidR="00C516AB" w:rsidRPr="00C516AB">
        <w:rPr>
          <w:rFonts w:ascii="Tahoma" w:hAnsi="Tahoma" w:cs="Tahoma"/>
          <w:sz w:val="24"/>
          <w:szCs w:val="24"/>
        </w:rPr>
        <w:t>2</w:t>
      </w:r>
      <w:r w:rsidR="00C14287" w:rsidRPr="00C516AB">
        <w:rPr>
          <w:rFonts w:ascii="Tahoma" w:hAnsi="Tahoma" w:cs="Tahoma"/>
          <w:sz w:val="24"/>
          <w:szCs w:val="24"/>
        </w:rPr>
        <w:t xml:space="preserve">% de la superficie amodiée. Cependant, lorsqu’on compare la présente saison à </w:t>
      </w:r>
      <w:r w:rsidR="00C516AB">
        <w:rPr>
          <w:rFonts w:ascii="Tahoma" w:hAnsi="Tahoma" w:cs="Tahoma"/>
          <w:sz w:val="24"/>
          <w:szCs w:val="24"/>
        </w:rPr>
        <w:t>la</w:t>
      </w:r>
      <w:r w:rsidR="00C14287" w:rsidRPr="00C516AB">
        <w:rPr>
          <w:rFonts w:ascii="Tahoma" w:hAnsi="Tahoma" w:cs="Tahoma"/>
          <w:sz w:val="24"/>
          <w:szCs w:val="24"/>
        </w:rPr>
        <w:t xml:space="preserve"> précédente en termes d’efforts de mise en valeur des zones amodiées, l’analyse du tableau 2 révèle une augmentation de</w:t>
      </w:r>
      <w:r w:rsidR="00C516AB" w:rsidRPr="00C516AB">
        <w:rPr>
          <w:rFonts w:ascii="Tahoma" w:hAnsi="Tahoma" w:cs="Tahoma"/>
          <w:sz w:val="24"/>
          <w:szCs w:val="24"/>
        </w:rPr>
        <w:t xml:space="preserve"> </w:t>
      </w:r>
      <w:r w:rsidR="00C516AB">
        <w:rPr>
          <w:rFonts w:ascii="Tahoma" w:hAnsi="Tahoma" w:cs="Tahoma"/>
          <w:sz w:val="24"/>
          <w:szCs w:val="24"/>
        </w:rPr>
        <w:t>trois</w:t>
      </w:r>
      <w:r w:rsidR="00C516AB" w:rsidRPr="00C516AB">
        <w:rPr>
          <w:rFonts w:ascii="Tahoma" w:hAnsi="Tahoma" w:cs="Tahoma"/>
          <w:sz w:val="24"/>
          <w:szCs w:val="24"/>
        </w:rPr>
        <w:t xml:space="preserve"> (03</w:t>
      </w:r>
      <w:r w:rsidR="00C516AB">
        <w:rPr>
          <w:rFonts w:ascii="Tahoma" w:hAnsi="Tahoma" w:cs="Tahoma"/>
          <w:sz w:val="24"/>
          <w:szCs w:val="24"/>
        </w:rPr>
        <w:t>) zones amodiées</w:t>
      </w:r>
      <w:r w:rsidR="00ED74E9">
        <w:rPr>
          <w:rFonts w:ascii="Tahoma" w:hAnsi="Tahoma" w:cs="Tahoma"/>
          <w:sz w:val="24"/>
          <w:szCs w:val="24"/>
        </w:rPr>
        <w:t>.</w:t>
      </w:r>
      <w:r w:rsidR="00C516AB">
        <w:rPr>
          <w:rFonts w:ascii="Tahoma" w:hAnsi="Tahoma" w:cs="Tahoma"/>
          <w:sz w:val="24"/>
          <w:szCs w:val="24"/>
        </w:rPr>
        <w:t xml:space="preserve"> </w:t>
      </w:r>
    </w:p>
    <w:p w:rsidR="00ED74E9" w:rsidRDefault="00ED74E9" w:rsidP="00C14287">
      <w:pPr>
        <w:jc w:val="both"/>
        <w:rPr>
          <w:rFonts w:ascii="Tahoma" w:hAnsi="Tahoma" w:cs="Tahoma"/>
          <w:sz w:val="24"/>
          <w:szCs w:val="24"/>
        </w:rPr>
      </w:pPr>
    </w:p>
    <w:p w:rsidR="00ED74E9" w:rsidRDefault="00ED74E9" w:rsidP="00C14287">
      <w:pPr>
        <w:jc w:val="both"/>
        <w:rPr>
          <w:rFonts w:ascii="Tahoma" w:hAnsi="Tahoma" w:cs="Tahoma"/>
          <w:color w:val="000000"/>
          <w:sz w:val="24"/>
          <w:szCs w:val="24"/>
        </w:rPr>
      </w:pPr>
    </w:p>
    <w:p w:rsidR="00451C71" w:rsidRDefault="00451C71" w:rsidP="00C14287">
      <w:pPr>
        <w:jc w:val="both"/>
        <w:rPr>
          <w:rFonts w:ascii="Tahoma" w:hAnsi="Tahoma" w:cs="Tahoma"/>
          <w:color w:val="000000"/>
          <w:sz w:val="24"/>
          <w:szCs w:val="24"/>
        </w:rPr>
      </w:pPr>
    </w:p>
    <w:p w:rsidR="00804233" w:rsidRDefault="00804233" w:rsidP="00F74355">
      <w:pPr>
        <w:pStyle w:val="Lgende"/>
        <w:rPr>
          <w:rFonts w:ascii="Tahoma" w:eastAsiaTheme="minorHAnsi" w:hAnsi="Tahoma" w:cs="Tahoma"/>
          <w:b w:val="0"/>
          <w:bCs w:val="0"/>
          <w:color w:val="000000"/>
          <w:sz w:val="24"/>
          <w:szCs w:val="24"/>
          <w:lang w:eastAsia="en-US"/>
        </w:rPr>
      </w:pPr>
    </w:p>
    <w:p w:rsidR="00C14287" w:rsidRPr="00B43F07" w:rsidRDefault="00F74355" w:rsidP="00F74355">
      <w:pPr>
        <w:pStyle w:val="Lgende"/>
        <w:rPr>
          <w:rFonts w:ascii="Tahoma" w:hAnsi="Tahoma" w:cs="Tahoma"/>
          <w:b w:val="0"/>
          <w:color w:val="000000"/>
          <w:sz w:val="22"/>
          <w:szCs w:val="22"/>
        </w:rPr>
      </w:pPr>
      <w:bookmarkStart w:id="20" w:name="_Toc340237742"/>
      <w:r w:rsidRPr="00B43F07">
        <w:rPr>
          <w:rFonts w:ascii="Tahoma" w:hAnsi="Tahoma" w:cs="Tahoma"/>
          <w:b w:val="0"/>
          <w:sz w:val="22"/>
          <w:szCs w:val="22"/>
        </w:rPr>
        <w:lastRenderedPageBreak/>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2</w:t>
      </w:r>
      <w:r w:rsidR="00202D77" w:rsidRPr="00B43F07">
        <w:rPr>
          <w:rFonts w:ascii="Tahoma" w:hAnsi="Tahoma" w:cs="Tahoma"/>
          <w:b w:val="0"/>
          <w:sz w:val="22"/>
          <w:szCs w:val="22"/>
        </w:rPr>
        <w:fldChar w:fldCharType="end"/>
      </w:r>
      <w:r w:rsidR="00C14287" w:rsidRPr="00B43F07">
        <w:rPr>
          <w:rFonts w:ascii="Tahoma" w:hAnsi="Tahoma" w:cs="Tahoma"/>
          <w:b w:val="0"/>
          <w:color w:val="000000"/>
          <w:sz w:val="22"/>
          <w:szCs w:val="22"/>
        </w:rPr>
        <w:t>: Zones amodiées exploitées durant la campagne 2011-2012</w:t>
      </w:r>
      <w:bookmarkEnd w:id="20"/>
    </w:p>
    <w:tbl>
      <w:tblPr>
        <w:tblW w:w="5000" w:type="pct"/>
        <w:tblCellMar>
          <w:left w:w="70" w:type="dxa"/>
          <w:right w:w="70" w:type="dxa"/>
        </w:tblCellMar>
        <w:tblLook w:val="04A0"/>
      </w:tblPr>
      <w:tblGrid>
        <w:gridCol w:w="1551"/>
        <w:gridCol w:w="2196"/>
        <w:gridCol w:w="1763"/>
        <w:gridCol w:w="1585"/>
        <w:gridCol w:w="2117"/>
      </w:tblGrid>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F29EF" w:rsidRPr="000E50D4" w:rsidRDefault="00CF29EF" w:rsidP="00CF29EF">
            <w:pPr>
              <w:rPr>
                <w:rFonts w:ascii="Tahoma" w:eastAsia="Times New Roman" w:hAnsi="Tahoma" w:cs="Tahoma"/>
                <w:b/>
                <w:bCs/>
                <w:i/>
                <w:iCs/>
                <w:color w:val="000000"/>
                <w:sz w:val="20"/>
                <w:szCs w:val="20"/>
                <w:lang w:eastAsia="fr-FR"/>
              </w:rPr>
            </w:pPr>
            <w:r w:rsidRPr="000E50D4">
              <w:rPr>
                <w:rFonts w:ascii="Tahoma" w:eastAsia="Times New Roman" w:hAnsi="Tahoma" w:cs="Tahoma"/>
                <w:b/>
                <w:bCs/>
                <w:iCs/>
                <w:color w:val="000000"/>
                <w:sz w:val="20"/>
                <w:szCs w:val="20"/>
                <w:lang w:eastAsia="fr-FR"/>
              </w:rPr>
              <w:t>Régions</w:t>
            </w:r>
          </w:p>
        </w:tc>
        <w:tc>
          <w:tcPr>
            <w:tcW w:w="1192" w:type="pct"/>
            <w:tcBorders>
              <w:top w:val="single" w:sz="4" w:space="0" w:color="auto"/>
              <w:left w:val="nil"/>
              <w:bottom w:val="single" w:sz="4" w:space="0" w:color="auto"/>
              <w:right w:val="single" w:sz="4" w:space="0" w:color="auto"/>
            </w:tcBorders>
            <w:shd w:val="clear" w:color="auto" w:fill="92D050"/>
            <w:noWrap/>
            <w:vAlign w:val="bottom"/>
            <w:hideMark/>
          </w:tcPr>
          <w:p w:rsidR="00CF29EF" w:rsidRPr="000E50D4" w:rsidRDefault="00CF29EF" w:rsidP="00CF29EF">
            <w:pPr>
              <w:rPr>
                <w:rFonts w:ascii="Tahoma" w:eastAsia="Times New Roman" w:hAnsi="Tahoma" w:cs="Tahoma"/>
                <w:b/>
                <w:color w:val="000000"/>
                <w:sz w:val="20"/>
                <w:szCs w:val="20"/>
                <w:lang w:eastAsia="fr-FR"/>
              </w:rPr>
            </w:pPr>
            <w:r w:rsidRPr="000E50D4">
              <w:rPr>
                <w:rFonts w:ascii="Tahoma" w:eastAsia="Times New Roman" w:hAnsi="Tahoma" w:cs="Tahoma"/>
                <w:b/>
                <w:color w:val="000000"/>
                <w:sz w:val="20"/>
                <w:szCs w:val="20"/>
                <w:lang w:eastAsia="fr-FR"/>
              </w:rPr>
              <w:t>Nom Zone Amodiée</w:t>
            </w:r>
          </w:p>
        </w:tc>
        <w:tc>
          <w:tcPr>
            <w:tcW w:w="957" w:type="pct"/>
            <w:tcBorders>
              <w:top w:val="single" w:sz="4" w:space="0" w:color="auto"/>
              <w:left w:val="nil"/>
              <w:bottom w:val="single" w:sz="4" w:space="0" w:color="auto"/>
              <w:right w:val="single" w:sz="4" w:space="0" w:color="auto"/>
            </w:tcBorders>
            <w:shd w:val="clear" w:color="auto" w:fill="92D050"/>
            <w:noWrap/>
            <w:vAlign w:val="bottom"/>
            <w:hideMark/>
          </w:tcPr>
          <w:p w:rsidR="00CF29EF" w:rsidRPr="000E50D4" w:rsidRDefault="00CF29EF" w:rsidP="00CF29EF">
            <w:pPr>
              <w:rPr>
                <w:rFonts w:ascii="Tahoma" w:eastAsia="Times New Roman" w:hAnsi="Tahoma" w:cs="Tahoma"/>
                <w:b/>
                <w:color w:val="000000"/>
                <w:sz w:val="20"/>
                <w:szCs w:val="20"/>
                <w:lang w:eastAsia="fr-FR"/>
              </w:rPr>
            </w:pPr>
            <w:r w:rsidRPr="000E50D4">
              <w:rPr>
                <w:rFonts w:ascii="Tahoma" w:eastAsia="Times New Roman" w:hAnsi="Tahoma" w:cs="Tahoma"/>
                <w:b/>
                <w:color w:val="000000"/>
                <w:sz w:val="20"/>
                <w:szCs w:val="20"/>
                <w:lang w:eastAsia="fr-FR"/>
              </w:rPr>
              <w:t>Superficie (ha)</w:t>
            </w:r>
          </w:p>
        </w:tc>
        <w:tc>
          <w:tcPr>
            <w:tcW w:w="860" w:type="pct"/>
            <w:tcBorders>
              <w:top w:val="single" w:sz="4" w:space="0" w:color="auto"/>
              <w:left w:val="nil"/>
              <w:bottom w:val="single" w:sz="4" w:space="0" w:color="auto"/>
              <w:right w:val="single" w:sz="4" w:space="0" w:color="auto"/>
            </w:tcBorders>
            <w:shd w:val="clear" w:color="auto" w:fill="92D050"/>
            <w:noWrap/>
            <w:vAlign w:val="bottom"/>
            <w:hideMark/>
          </w:tcPr>
          <w:p w:rsidR="00CF29EF" w:rsidRPr="000E50D4" w:rsidRDefault="00CF29EF" w:rsidP="00CF29EF">
            <w:pPr>
              <w:rPr>
                <w:rFonts w:ascii="Tahoma" w:eastAsia="Times New Roman" w:hAnsi="Tahoma" w:cs="Tahoma"/>
                <w:b/>
                <w:color w:val="000000"/>
                <w:sz w:val="20"/>
                <w:szCs w:val="20"/>
                <w:lang w:eastAsia="fr-FR"/>
              </w:rPr>
            </w:pPr>
            <w:r w:rsidRPr="000E50D4">
              <w:rPr>
                <w:rFonts w:ascii="Tahoma" w:eastAsia="Times New Roman" w:hAnsi="Tahoma" w:cs="Tahoma"/>
                <w:b/>
                <w:color w:val="000000"/>
                <w:sz w:val="20"/>
                <w:szCs w:val="20"/>
                <w:lang w:eastAsia="fr-FR"/>
              </w:rPr>
              <w:t>Département</w:t>
            </w:r>
          </w:p>
        </w:tc>
        <w:tc>
          <w:tcPr>
            <w:tcW w:w="1149" w:type="pct"/>
            <w:tcBorders>
              <w:top w:val="single" w:sz="4" w:space="0" w:color="auto"/>
              <w:left w:val="nil"/>
              <w:bottom w:val="single" w:sz="4" w:space="0" w:color="auto"/>
              <w:right w:val="single" w:sz="4" w:space="0" w:color="auto"/>
            </w:tcBorders>
            <w:shd w:val="clear" w:color="auto" w:fill="92D050"/>
            <w:noWrap/>
            <w:vAlign w:val="bottom"/>
            <w:hideMark/>
          </w:tcPr>
          <w:p w:rsidR="00CF29EF" w:rsidRPr="000E50D4" w:rsidRDefault="00CF29EF" w:rsidP="00CF29EF">
            <w:pPr>
              <w:rPr>
                <w:rFonts w:ascii="Tahoma" w:eastAsia="Times New Roman" w:hAnsi="Tahoma" w:cs="Tahoma"/>
                <w:b/>
                <w:color w:val="000000"/>
                <w:sz w:val="20"/>
                <w:szCs w:val="20"/>
                <w:lang w:eastAsia="fr-FR"/>
              </w:rPr>
            </w:pPr>
            <w:r w:rsidRPr="000E50D4">
              <w:rPr>
                <w:rFonts w:ascii="Tahoma" w:eastAsia="Times New Roman" w:hAnsi="Tahoma" w:cs="Tahoma"/>
                <w:b/>
                <w:color w:val="000000"/>
                <w:sz w:val="20"/>
                <w:szCs w:val="20"/>
                <w:lang w:eastAsia="fr-FR"/>
              </w:rPr>
              <w:t>Amodiataire</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color w:val="000000"/>
                <w:sz w:val="20"/>
                <w:szCs w:val="20"/>
                <w:lang w:eastAsia="fr-FR"/>
              </w:rPr>
            </w:pPr>
            <w:r w:rsidRPr="000E50D4">
              <w:rPr>
                <w:rFonts w:ascii="Tahoma" w:eastAsia="Times New Roman" w:hAnsi="Tahoma" w:cs="Tahoma"/>
                <w:b/>
                <w:color w:val="000000"/>
                <w:sz w:val="20"/>
                <w:szCs w:val="20"/>
                <w:lang w:eastAsia="fr-FR"/>
              </w:rPr>
              <w:t>Sant louis</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Débi</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7500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ACTS</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 Marigots Nord</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ACTS</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 Marigots Sud</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10944</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Dagana/St Louis</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René Bancal</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Djeuss</w:t>
            </w:r>
            <w:proofErr w:type="spellEnd"/>
            <w:r w:rsidRPr="000E50D4">
              <w:rPr>
                <w:rFonts w:ascii="Tahoma" w:eastAsia="Times New Roman" w:hAnsi="Tahoma" w:cs="Tahoma"/>
                <w:color w:val="000000"/>
                <w:sz w:val="20"/>
                <w:szCs w:val="20"/>
                <w:lang w:eastAsia="fr-FR"/>
              </w:rPr>
              <w:t xml:space="preserve"> Nord</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Mounir </w:t>
            </w:r>
            <w:proofErr w:type="spellStart"/>
            <w:r w:rsidRPr="000E50D4">
              <w:rPr>
                <w:rFonts w:ascii="Tahoma" w:eastAsia="Times New Roman" w:hAnsi="Tahoma" w:cs="Tahoma"/>
                <w:color w:val="000000"/>
                <w:sz w:val="20"/>
                <w:szCs w:val="20"/>
                <w:lang w:eastAsia="fr-FR"/>
              </w:rPr>
              <w:t>Bourgi</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Djeuss</w:t>
            </w:r>
            <w:proofErr w:type="spellEnd"/>
            <w:r w:rsidRPr="000E50D4">
              <w:rPr>
                <w:rFonts w:ascii="Tahoma" w:eastAsia="Times New Roman" w:hAnsi="Tahoma" w:cs="Tahoma"/>
                <w:color w:val="000000"/>
                <w:sz w:val="20"/>
                <w:szCs w:val="20"/>
                <w:lang w:eastAsia="fr-FR"/>
              </w:rPr>
              <w:t xml:space="preserve"> Sud</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SCIT (</w:t>
            </w:r>
            <w:proofErr w:type="spellStart"/>
            <w:r w:rsidRPr="000E50D4">
              <w:rPr>
                <w:rFonts w:ascii="Tahoma" w:eastAsia="Times New Roman" w:hAnsi="Tahoma" w:cs="Tahoma"/>
                <w:color w:val="000000"/>
                <w:sz w:val="20"/>
                <w:szCs w:val="20"/>
                <w:lang w:eastAsia="fr-FR"/>
              </w:rPr>
              <w:t>Ch</w:t>
            </w:r>
            <w:proofErr w:type="spellEnd"/>
            <w:r w:rsidRPr="000E50D4">
              <w:rPr>
                <w:rFonts w:ascii="Tahoma" w:eastAsia="Times New Roman" w:hAnsi="Tahoma" w:cs="Tahoma"/>
                <w:color w:val="000000"/>
                <w:sz w:val="20"/>
                <w:szCs w:val="20"/>
                <w:lang w:eastAsia="fr-FR"/>
              </w:rPr>
              <w:t xml:space="preserve"> Simard)</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Caïman</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HBK/Investissement</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Lac de G Ouest</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Alain Daniel</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Ronkh</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Podor</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Daouda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Kâ</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9</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Lac de G Est</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Alain Daniel</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Guédé</w:t>
            </w:r>
            <w:proofErr w:type="spellEnd"/>
            <w:r w:rsidRPr="000E50D4">
              <w:rPr>
                <w:rFonts w:ascii="Tahoma" w:eastAsia="Times New Roman" w:hAnsi="Tahoma" w:cs="Tahoma"/>
                <w:color w:val="000000"/>
                <w:sz w:val="20"/>
                <w:szCs w:val="20"/>
                <w:lang w:eastAsia="fr-FR"/>
              </w:rPr>
              <w:t xml:space="preserve"> Village</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Podor</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René Bancal</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Ngalanka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Podor</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GIE </w:t>
            </w:r>
            <w:proofErr w:type="spellStart"/>
            <w:r w:rsidRPr="000E50D4">
              <w:rPr>
                <w:rFonts w:ascii="Tahoma" w:eastAsia="Times New Roman" w:hAnsi="Tahoma" w:cs="Tahoma"/>
                <w:color w:val="000000"/>
                <w:sz w:val="20"/>
                <w:szCs w:val="20"/>
                <w:lang w:eastAsia="fr-FR"/>
              </w:rPr>
              <w:t>Ngalanka</w:t>
            </w:r>
            <w:proofErr w:type="spellEnd"/>
            <w:r w:rsidRPr="000E50D4">
              <w:rPr>
                <w:rFonts w:ascii="Tahoma" w:eastAsia="Times New Roman" w:hAnsi="Tahoma" w:cs="Tahoma"/>
                <w:color w:val="000000"/>
                <w:sz w:val="20"/>
                <w:szCs w:val="20"/>
                <w:lang w:eastAsia="fr-FR"/>
              </w:rPr>
              <w:t xml:space="preserve"> Nature</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Diawar</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Kassack</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GIE/</w:t>
            </w:r>
            <w:proofErr w:type="spellStart"/>
            <w:r w:rsidRPr="000E50D4">
              <w:rPr>
                <w:rFonts w:ascii="Tahoma" w:eastAsia="Times New Roman" w:hAnsi="Tahoma" w:cs="Tahoma"/>
                <w:color w:val="000000"/>
                <w:sz w:val="20"/>
                <w:szCs w:val="20"/>
                <w:lang w:eastAsia="fr-FR"/>
              </w:rPr>
              <w:t>Koleré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R </w:t>
            </w:r>
            <w:proofErr w:type="spellStart"/>
            <w:r w:rsidRPr="000E50D4">
              <w:rPr>
                <w:rFonts w:ascii="Tahoma" w:eastAsia="Times New Roman" w:hAnsi="Tahoma" w:cs="Tahoma"/>
                <w:color w:val="000000"/>
                <w:sz w:val="20"/>
                <w:szCs w:val="20"/>
                <w:lang w:eastAsia="fr-FR"/>
              </w:rPr>
              <w:t>Béthio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Mamadou </w:t>
            </w:r>
            <w:proofErr w:type="spellStart"/>
            <w:r w:rsidRPr="000E50D4">
              <w:rPr>
                <w:rFonts w:ascii="Tahoma" w:eastAsia="Times New Roman" w:hAnsi="Tahoma" w:cs="Tahoma"/>
                <w:color w:val="000000"/>
                <w:sz w:val="20"/>
                <w:szCs w:val="20"/>
                <w:lang w:eastAsia="fr-FR"/>
              </w:rPr>
              <w:t>Guèye</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Mbane</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Laurent J Yves</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Thiagar</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Dagana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Bruno </w:t>
            </w:r>
            <w:proofErr w:type="spellStart"/>
            <w:r w:rsidRPr="000E50D4">
              <w:rPr>
                <w:rFonts w:ascii="Tahoma" w:eastAsia="Times New Roman" w:hAnsi="Tahoma" w:cs="Tahoma"/>
                <w:color w:val="000000"/>
                <w:sz w:val="20"/>
                <w:szCs w:val="20"/>
                <w:lang w:eastAsia="fr-FR"/>
              </w:rPr>
              <w:t>Cambier</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0E50D4">
            <w:pPr>
              <w:rPr>
                <w:rFonts w:ascii="Tahoma" w:eastAsia="Times New Roman" w:hAnsi="Tahoma" w:cs="Tahoma"/>
                <w:color w:val="000000"/>
                <w:sz w:val="20"/>
                <w:szCs w:val="20"/>
                <w:lang w:val="en-US" w:eastAsia="fr-FR"/>
              </w:rPr>
            </w:pPr>
            <w:proofErr w:type="spellStart"/>
            <w:r w:rsidRPr="000E50D4">
              <w:rPr>
                <w:rFonts w:ascii="Tahoma" w:eastAsia="Times New Roman" w:hAnsi="Tahoma" w:cs="Tahoma"/>
                <w:color w:val="000000"/>
                <w:sz w:val="20"/>
                <w:szCs w:val="20"/>
                <w:lang w:val="en-US" w:eastAsia="fr-FR"/>
              </w:rPr>
              <w:t>Excdt</w:t>
            </w:r>
            <w:proofErr w:type="spellEnd"/>
            <w:r w:rsidRPr="000E50D4">
              <w:rPr>
                <w:rFonts w:ascii="Tahoma" w:eastAsia="Times New Roman" w:hAnsi="Tahoma" w:cs="Tahoma"/>
                <w:color w:val="000000"/>
                <w:sz w:val="20"/>
                <w:szCs w:val="20"/>
                <w:lang w:val="en-US" w:eastAsia="fr-FR"/>
              </w:rPr>
              <w:t xml:space="preserve"> </w:t>
            </w:r>
            <w:proofErr w:type="spellStart"/>
            <w:r w:rsidRPr="000E50D4">
              <w:rPr>
                <w:rFonts w:ascii="Tahoma" w:eastAsia="Times New Roman" w:hAnsi="Tahoma" w:cs="Tahoma"/>
                <w:color w:val="000000"/>
                <w:sz w:val="20"/>
                <w:szCs w:val="20"/>
                <w:lang w:val="en-US" w:eastAsia="fr-FR"/>
              </w:rPr>
              <w:t>Djeuss</w:t>
            </w:r>
            <w:proofErr w:type="spellEnd"/>
            <w:r w:rsidRPr="000E50D4">
              <w:rPr>
                <w:rFonts w:ascii="Tahoma" w:eastAsia="Times New Roman" w:hAnsi="Tahoma" w:cs="Tahoma"/>
                <w:color w:val="000000"/>
                <w:sz w:val="20"/>
                <w:szCs w:val="20"/>
                <w:lang w:val="en-US" w:eastAsia="fr-FR"/>
              </w:rPr>
              <w:t xml:space="preserve"> </w:t>
            </w:r>
            <w:r w:rsidR="000E50D4" w:rsidRPr="000E50D4">
              <w:rPr>
                <w:rFonts w:ascii="Tahoma" w:eastAsia="Times New Roman" w:hAnsi="Tahoma" w:cs="Tahoma"/>
                <w:color w:val="000000"/>
                <w:sz w:val="20"/>
                <w:szCs w:val="20"/>
                <w:lang w:val="en-US" w:eastAsia="fr-FR"/>
              </w:rPr>
              <w:t xml:space="preserve">N. </w:t>
            </w:r>
            <w:proofErr w:type="spellStart"/>
            <w:r w:rsidRPr="000E50D4">
              <w:rPr>
                <w:rFonts w:ascii="Tahoma" w:eastAsia="Times New Roman" w:hAnsi="Tahoma" w:cs="Tahoma"/>
                <w:color w:val="000000"/>
                <w:sz w:val="20"/>
                <w:szCs w:val="20"/>
                <w:lang w:val="en-US" w:eastAsia="fr-FR"/>
              </w:rPr>
              <w:t>Sud</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16500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proofErr w:type="spellStart"/>
            <w:r w:rsidRPr="000E50D4">
              <w:rPr>
                <w:rFonts w:ascii="Tahoma" w:eastAsia="Times New Roman" w:hAnsi="Tahoma" w:cs="Tahoma"/>
                <w:color w:val="000000"/>
                <w:sz w:val="20"/>
                <w:szCs w:val="20"/>
                <w:lang w:val="en-US" w:eastAsia="fr-FR"/>
              </w:rPr>
              <w:t>Dagana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proofErr w:type="spellStart"/>
            <w:r w:rsidRPr="000E50D4">
              <w:rPr>
                <w:rFonts w:ascii="Tahoma" w:eastAsia="Times New Roman" w:hAnsi="Tahoma" w:cs="Tahoma"/>
                <w:color w:val="000000"/>
                <w:sz w:val="20"/>
                <w:szCs w:val="20"/>
                <w:lang w:val="en-US" w:eastAsia="fr-FR"/>
              </w:rPr>
              <w:t>Alioune</w:t>
            </w:r>
            <w:proofErr w:type="spellEnd"/>
            <w:r w:rsidRPr="000E50D4">
              <w:rPr>
                <w:rFonts w:ascii="Tahoma" w:eastAsia="Times New Roman" w:hAnsi="Tahoma" w:cs="Tahoma"/>
                <w:color w:val="000000"/>
                <w:sz w:val="20"/>
                <w:szCs w:val="20"/>
                <w:lang w:val="en-US" w:eastAsia="fr-FR"/>
              </w:rPr>
              <w:t xml:space="preserve"> Sow</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val="en-US" w:eastAsia="fr-FR"/>
              </w:rPr>
            </w:pPr>
            <w:r w:rsidRPr="000E50D4">
              <w:rPr>
                <w:rFonts w:ascii="Tahoma" w:eastAsia="Times New Roman" w:hAnsi="Tahoma" w:cs="Tahoma"/>
                <w:b/>
                <w:bCs/>
                <w:color w:val="000000"/>
                <w:sz w:val="20"/>
                <w:szCs w:val="20"/>
                <w:lang w:val="en-US"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val="en-US" w:eastAsia="fr-FR"/>
              </w:rPr>
            </w:pPr>
            <w:r w:rsidRPr="000E50D4">
              <w:rPr>
                <w:rFonts w:ascii="Tahoma" w:eastAsia="Times New Roman" w:hAnsi="Tahoma" w:cs="Tahoma"/>
                <w:b/>
                <w:bCs/>
                <w:color w:val="000000"/>
                <w:sz w:val="20"/>
                <w:szCs w:val="20"/>
                <w:lang w:val="en-US" w:eastAsia="fr-FR"/>
              </w:rPr>
              <w:t xml:space="preserve">16 zones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val="en-US" w:eastAsia="fr-FR"/>
              </w:rPr>
            </w:pPr>
            <w:r w:rsidRPr="000E50D4">
              <w:rPr>
                <w:rFonts w:ascii="Tahoma" w:eastAsia="Times New Roman" w:hAnsi="Tahoma" w:cs="Tahoma"/>
                <w:b/>
                <w:bCs/>
                <w:color w:val="000000"/>
                <w:sz w:val="20"/>
                <w:szCs w:val="20"/>
                <w:lang w:val="en-US" w:eastAsia="fr-FR"/>
              </w:rPr>
              <w:t>227944</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val="en-US" w:eastAsia="fr-FR"/>
              </w:rPr>
            </w:pPr>
            <w:r w:rsidRPr="000E50D4">
              <w:rPr>
                <w:rFonts w:ascii="Tahoma" w:eastAsia="Times New Roman" w:hAnsi="Tahoma" w:cs="Tahoma"/>
                <w:b/>
                <w:bCs/>
                <w:color w:val="000000"/>
                <w:sz w:val="20"/>
                <w:szCs w:val="20"/>
                <w:lang w:val="en-US"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val="en-US" w:eastAsia="fr-FR"/>
              </w:rPr>
            </w:pPr>
            <w:proofErr w:type="spellStart"/>
            <w:r w:rsidRPr="000E50D4">
              <w:rPr>
                <w:rFonts w:ascii="Tahoma" w:eastAsia="Times New Roman" w:hAnsi="Tahoma" w:cs="Tahoma"/>
                <w:b/>
                <w:bCs/>
                <w:color w:val="000000"/>
                <w:sz w:val="20"/>
                <w:szCs w:val="20"/>
                <w:lang w:val="en-US" w:eastAsia="fr-FR"/>
              </w:rPr>
              <w:t>Tambacounda</w:t>
            </w:r>
            <w:proofErr w:type="spellEnd"/>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17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proofErr w:type="spellStart"/>
            <w:r w:rsidRPr="000E50D4">
              <w:rPr>
                <w:rFonts w:ascii="Tahoma" w:eastAsia="Times New Roman" w:hAnsi="Tahoma" w:cs="Tahoma"/>
                <w:color w:val="000000"/>
                <w:sz w:val="20"/>
                <w:szCs w:val="20"/>
                <w:lang w:val="en-US" w:eastAsia="fr-FR"/>
              </w:rPr>
              <w:t>Maka</w:t>
            </w:r>
            <w:proofErr w:type="spellEnd"/>
            <w:r w:rsidRPr="000E50D4">
              <w:rPr>
                <w:rFonts w:ascii="Tahoma" w:eastAsia="Times New Roman" w:hAnsi="Tahoma" w:cs="Tahoma"/>
                <w:color w:val="000000"/>
                <w:sz w:val="20"/>
                <w:szCs w:val="20"/>
                <w:lang w:val="en-US" w:eastAsia="fr-FR"/>
              </w:rPr>
              <w:t xml:space="preserve"> </w:t>
            </w:r>
            <w:proofErr w:type="spellStart"/>
            <w:r w:rsidRPr="000E50D4">
              <w:rPr>
                <w:rFonts w:ascii="Tahoma" w:eastAsia="Times New Roman" w:hAnsi="Tahoma" w:cs="Tahoma"/>
                <w:color w:val="000000"/>
                <w:sz w:val="20"/>
                <w:szCs w:val="20"/>
                <w:lang w:val="en-US" w:eastAsia="fr-FR"/>
              </w:rPr>
              <w:t>sao</w:t>
            </w:r>
            <w:proofErr w:type="spellEnd"/>
            <w:r w:rsidRPr="000E50D4">
              <w:rPr>
                <w:rFonts w:ascii="Tahoma" w:eastAsia="Times New Roman" w:hAnsi="Tahoma" w:cs="Tahoma"/>
                <w:color w:val="000000"/>
                <w:sz w:val="20"/>
                <w:szCs w:val="20"/>
                <w:lang w:val="en-US" w:eastAsia="fr-FR"/>
              </w:rPr>
              <w:t xml:space="preserve"> 1</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proofErr w:type="spellStart"/>
            <w:r w:rsidRPr="000E50D4">
              <w:rPr>
                <w:rFonts w:ascii="Tahoma" w:eastAsia="Times New Roman" w:hAnsi="Tahoma" w:cs="Tahoma"/>
                <w:color w:val="000000"/>
                <w:sz w:val="20"/>
                <w:szCs w:val="20"/>
                <w:lang w:val="en-US" w:eastAsia="fr-FR"/>
              </w:rPr>
              <w:t>Tamba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 xml:space="preserve">Noel St </w:t>
            </w:r>
            <w:proofErr w:type="spellStart"/>
            <w:r w:rsidRPr="000E50D4">
              <w:rPr>
                <w:rFonts w:ascii="Tahoma" w:eastAsia="Times New Roman" w:hAnsi="Tahoma" w:cs="Tahoma"/>
                <w:color w:val="000000"/>
                <w:sz w:val="20"/>
                <w:szCs w:val="20"/>
                <w:lang w:val="en-US" w:eastAsia="fr-FR"/>
              </w:rPr>
              <w:t>Jalmes</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val="en-US" w:eastAsia="fr-FR"/>
              </w:rPr>
            </w:pPr>
            <w:r w:rsidRPr="000E50D4">
              <w:rPr>
                <w:rFonts w:ascii="Tahoma" w:eastAsia="Times New Roman" w:hAnsi="Tahoma" w:cs="Tahoma"/>
                <w:color w:val="000000"/>
                <w:sz w:val="20"/>
                <w:szCs w:val="20"/>
                <w:lang w:val="en-US" w:eastAsia="fr-FR"/>
              </w:rPr>
              <w:t>18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val="en-US" w:eastAsia="fr-FR"/>
              </w:rPr>
              <w:t>Guéné</w:t>
            </w:r>
            <w:proofErr w:type="spellEnd"/>
            <w:r w:rsidRPr="000E50D4">
              <w:rPr>
                <w:rFonts w:ascii="Tahoma" w:eastAsia="Times New Roman" w:hAnsi="Tahoma" w:cs="Tahoma"/>
                <w:color w:val="000000"/>
                <w:sz w:val="20"/>
                <w:szCs w:val="20"/>
                <w:lang w:eastAsia="fr-FR"/>
              </w:rPr>
              <w:t>to</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Tamba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Michel </w:t>
            </w:r>
            <w:proofErr w:type="spellStart"/>
            <w:r w:rsidRPr="000E50D4">
              <w:rPr>
                <w:rFonts w:ascii="Tahoma" w:eastAsia="Times New Roman" w:hAnsi="Tahoma" w:cs="Tahoma"/>
                <w:color w:val="000000"/>
                <w:sz w:val="20"/>
                <w:szCs w:val="20"/>
                <w:lang w:eastAsia="fr-FR"/>
              </w:rPr>
              <w:t>Houdebine</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19</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Gouloumbou</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56000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Tamba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Ansoumane</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Signaté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Missirah</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Tamba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Oumar </w:t>
            </w:r>
            <w:proofErr w:type="spellStart"/>
            <w:r w:rsidRPr="000E50D4">
              <w:rPr>
                <w:rFonts w:ascii="Tahoma" w:eastAsia="Times New Roman" w:hAnsi="Tahoma" w:cs="Tahoma"/>
                <w:color w:val="000000"/>
                <w:sz w:val="20"/>
                <w:szCs w:val="20"/>
                <w:lang w:eastAsia="fr-FR"/>
              </w:rPr>
              <w:t>Sow</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Diana</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Oumar </w:t>
            </w:r>
            <w:proofErr w:type="spellStart"/>
            <w:r w:rsidRPr="000E50D4">
              <w:rPr>
                <w:rFonts w:ascii="Tahoma" w:eastAsia="Times New Roman" w:hAnsi="Tahoma" w:cs="Tahoma"/>
                <w:color w:val="000000"/>
                <w:sz w:val="20"/>
                <w:szCs w:val="20"/>
                <w:lang w:eastAsia="fr-FR"/>
              </w:rPr>
              <w:t>Sow</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Louguéré</w:t>
            </w:r>
            <w:proofErr w:type="spellEnd"/>
            <w:r w:rsidRPr="000E50D4">
              <w:rPr>
                <w:rFonts w:ascii="Tahoma" w:eastAsia="Times New Roman" w:hAnsi="Tahoma" w:cs="Tahoma"/>
                <w:color w:val="000000"/>
                <w:sz w:val="20"/>
                <w:szCs w:val="20"/>
                <w:lang w:eastAsia="fr-FR"/>
              </w:rPr>
              <w:t xml:space="preserve"> T 2</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Gorgui</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Ndiaye</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Kouthia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Oumar </w:t>
            </w:r>
            <w:proofErr w:type="spellStart"/>
            <w:r w:rsidRPr="000E50D4">
              <w:rPr>
                <w:rFonts w:ascii="Tahoma" w:eastAsia="Times New Roman" w:hAnsi="Tahoma" w:cs="Tahoma"/>
                <w:color w:val="000000"/>
                <w:sz w:val="20"/>
                <w:szCs w:val="20"/>
                <w:lang w:eastAsia="fr-FR"/>
              </w:rPr>
              <w:t>Sarr</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Koulor</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54000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Yaya </w:t>
            </w:r>
            <w:proofErr w:type="spellStart"/>
            <w:r w:rsidRPr="000E50D4">
              <w:rPr>
                <w:rFonts w:ascii="Tahoma" w:eastAsia="Times New Roman" w:hAnsi="Tahoma" w:cs="Tahoma"/>
                <w:color w:val="000000"/>
                <w:sz w:val="20"/>
                <w:szCs w:val="20"/>
                <w:lang w:eastAsia="fr-FR"/>
              </w:rPr>
              <w:t>Dembelé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Louguéré</w:t>
            </w:r>
            <w:proofErr w:type="spellEnd"/>
            <w:r w:rsidRPr="000E50D4">
              <w:rPr>
                <w:rFonts w:ascii="Tahoma" w:eastAsia="Times New Roman" w:hAnsi="Tahoma" w:cs="Tahoma"/>
                <w:color w:val="000000"/>
                <w:sz w:val="20"/>
                <w:szCs w:val="20"/>
                <w:lang w:eastAsia="fr-FR"/>
              </w:rPr>
              <w:t xml:space="preserve"> T 1</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Henri </w:t>
            </w:r>
            <w:proofErr w:type="spellStart"/>
            <w:r w:rsidRPr="000E50D4">
              <w:rPr>
                <w:rFonts w:ascii="Tahoma" w:eastAsia="Times New Roman" w:hAnsi="Tahoma" w:cs="Tahoma"/>
                <w:color w:val="000000"/>
                <w:sz w:val="20"/>
                <w:szCs w:val="20"/>
                <w:lang w:eastAsia="fr-FR"/>
              </w:rPr>
              <w:t>Croset</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Goudiry</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Mme Alice </w:t>
            </w:r>
            <w:proofErr w:type="spellStart"/>
            <w:r w:rsidRPr="000E50D4">
              <w:rPr>
                <w:rFonts w:ascii="Tahoma" w:eastAsia="Times New Roman" w:hAnsi="Tahoma" w:cs="Tahoma"/>
                <w:color w:val="000000"/>
                <w:sz w:val="20"/>
                <w:szCs w:val="20"/>
                <w:lang w:eastAsia="fr-FR"/>
              </w:rPr>
              <w:t>Dakuo</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Kahéne</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Tamba</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Milton Salvador</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Sadatou</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Marcel </w:t>
            </w:r>
            <w:proofErr w:type="spellStart"/>
            <w:r w:rsidRPr="000E50D4">
              <w:rPr>
                <w:rFonts w:ascii="Tahoma" w:eastAsia="Times New Roman" w:hAnsi="Tahoma" w:cs="Tahoma"/>
                <w:color w:val="000000"/>
                <w:sz w:val="20"/>
                <w:szCs w:val="20"/>
                <w:lang w:eastAsia="fr-FR"/>
              </w:rPr>
              <w:t>Corret</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29</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Sinthiou</w:t>
            </w:r>
            <w:proofErr w:type="spellEnd"/>
            <w:r w:rsidRPr="000E50D4">
              <w:rPr>
                <w:rFonts w:ascii="Tahoma" w:eastAsia="Times New Roman" w:hAnsi="Tahoma" w:cs="Tahoma"/>
                <w:color w:val="000000"/>
                <w:sz w:val="20"/>
                <w:szCs w:val="20"/>
                <w:lang w:eastAsia="fr-FR"/>
              </w:rPr>
              <w:t xml:space="preserve"> Fissa</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30000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Milton Salvador</w:t>
            </w:r>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30</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Médina Foulbé</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Omar </w:t>
            </w:r>
            <w:proofErr w:type="spellStart"/>
            <w:r w:rsidRPr="000E50D4">
              <w:rPr>
                <w:rFonts w:ascii="Tahoma" w:eastAsia="Times New Roman" w:hAnsi="Tahoma" w:cs="Tahoma"/>
                <w:color w:val="000000"/>
                <w:sz w:val="20"/>
                <w:szCs w:val="20"/>
                <w:lang w:eastAsia="fr-FR"/>
              </w:rPr>
              <w:t>Sarr</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31</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Louguéré</w:t>
            </w:r>
            <w:proofErr w:type="spellEnd"/>
            <w:r w:rsidRPr="000E50D4">
              <w:rPr>
                <w:rFonts w:ascii="Tahoma" w:eastAsia="Times New Roman" w:hAnsi="Tahoma" w:cs="Tahoma"/>
                <w:color w:val="000000"/>
                <w:sz w:val="20"/>
                <w:szCs w:val="20"/>
                <w:lang w:eastAsia="fr-FR"/>
              </w:rPr>
              <w:t xml:space="preserve"> T 3</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32000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Henri </w:t>
            </w:r>
            <w:proofErr w:type="spellStart"/>
            <w:r w:rsidRPr="000E50D4">
              <w:rPr>
                <w:rFonts w:ascii="Tahoma" w:eastAsia="Times New Roman" w:hAnsi="Tahoma" w:cs="Tahoma"/>
                <w:color w:val="000000"/>
                <w:sz w:val="20"/>
                <w:szCs w:val="20"/>
                <w:lang w:eastAsia="fr-FR"/>
              </w:rPr>
              <w:t>Croset</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32</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Mayel</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Débi</w:t>
            </w:r>
            <w:proofErr w:type="spellEnd"/>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Tamba</w:t>
            </w:r>
            <w:proofErr w:type="spellEnd"/>
            <w:r w:rsidRPr="000E50D4">
              <w:rPr>
                <w:rFonts w:ascii="Tahoma" w:eastAsia="Times New Roman" w:hAnsi="Tahoma" w:cs="Tahoma"/>
                <w:color w:val="000000"/>
                <w:sz w:val="20"/>
                <w:szCs w:val="20"/>
                <w:lang w:eastAsia="fr-FR"/>
              </w:rPr>
              <w:t>/</w:t>
            </w:r>
            <w:proofErr w:type="spellStart"/>
            <w:r w:rsidRPr="000E50D4">
              <w:rPr>
                <w:rFonts w:ascii="Tahoma" w:eastAsia="Times New Roman" w:hAnsi="Tahoma" w:cs="Tahoma"/>
                <w:color w:val="000000"/>
                <w:sz w:val="20"/>
                <w:szCs w:val="20"/>
                <w:lang w:eastAsia="fr-FR"/>
              </w:rPr>
              <w:t>Bakel</w:t>
            </w:r>
            <w:proofErr w:type="spellEnd"/>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Djidiam</w:t>
            </w:r>
            <w:proofErr w:type="spellEnd"/>
            <w:r w:rsidRPr="000E50D4">
              <w:rPr>
                <w:rFonts w:ascii="Tahoma" w:eastAsia="Times New Roman" w:hAnsi="Tahoma" w:cs="Tahoma"/>
                <w:color w:val="000000"/>
                <w:sz w:val="20"/>
                <w:szCs w:val="20"/>
                <w:lang w:eastAsia="fr-FR"/>
              </w:rPr>
              <w:t xml:space="preserve"> Faye</w:t>
            </w:r>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33</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Maka</w:t>
            </w:r>
            <w:proofErr w:type="spellEnd"/>
            <w:r w:rsidRPr="000E50D4">
              <w:rPr>
                <w:rFonts w:ascii="Tahoma" w:eastAsia="Times New Roman" w:hAnsi="Tahoma" w:cs="Tahoma"/>
                <w:color w:val="000000"/>
                <w:sz w:val="20"/>
                <w:szCs w:val="20"/>
                <w:lang w:eastAsia="fr-FR"/>
              </w:rPr>
              <w:t xml:space="preserve"> Sao 2</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Tambacounda</w:t>
            </w:r>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Maurice </w:t>
            </w:r>
            <w:proofErr w:type="spellStart"/>
            <w:r w:rsidRPr="000E50D4">
              <w:rPr>
                <w:rFonts w:ascii="Tahoma" w:eastAsia="Times New Roman" w:hAnsi="Tahoma" w:cs="Tahoma"/>
                <w:color w:val="000000"/>
                <w:sz w:val="20"/>
                <w:szCs w:val="20"/>
                <w:lang w:eastAsia="fr-FR"/>
              </w:rPr>
              <w:t>Prangère</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Goumbayel</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Goudiry</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Monique </w:t>
            </w:r>
            <w:proofErr w:type="spellStart"/>
            <w:r w:rsidRPr="000E50D4">
              <w:rPr>
                <w:rFonts w:ascii="Tahoma" w:eastAsia="Times New Roman" w:hAnsi="Tahoma" w:cs="Tahoma"/>
                <w:color w:val="000000"/>
                <w:sz w:val="20"/>
                <w:szCs w:val="20"/>
                <w:lang w:eastAsia="fr-FR"/>
              </w:rPr>
              <w:t>Allouine</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18 zones</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3F3D7A" w:rsidRDefault="003F3D7A" w:rsidP="00CF29EF">
            <w:pPr>
              <w:jc w:val="right"/>
              <w:rPr>
                <w:rFonts w:ascii="Tahoma" w:eastAsia="Times New Roman" w:hAnsi="Tahoma" w:cs="Tahoma"/>
                <w:b/>
                <w:bCs/>
                <w:sz w:val="20"/>
                <w:szCs w:val="20"/>
                <w:lang w:eastAsia="fr-FR"/>
              </w:rPr>
            </w:pPr>
            <w:r w:rsidRPr="003F3D7A">
              <w:rPr>
                <w:rFonts w:ascii="Tahoma" w:eastAsia="Times New Roman" w:hAnsi="Tahoma" w:cs="Tahoma"/>
                <w:b/>
                <w:sz w:val="20"/>
                <w:szCs w:val="20"/>
                <w:lang w:eastAsia="fr-FR"/>
              </w:rPr>
              <w:t>1006000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86477" w:rsidRDefault="00CF29EF" w:rsidP="003F3D7A">
            <w:pPr>
              <w:rPr>
                <w:rFonts w:ascii="Tahoma" w:eastAsia="Times New Roman" w:hAnsi="Tahoma" w:cs="Tahoma"/>
                <w:color w:val="FF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Kédougou</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Haute Gambie</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Yves </w:t>
            </w:r>
            <w:proofErr w:type="spellStart"/>
            <w:r w:rsidRPr="000E50D4">
              <w:rPr>
                <w:rFonts w:ascii="Tahoma" w:eastAsia="Times New Roman" w:hAnsi="Tahoma" w:cs="Tahoma"/>
                <w:color w:val="000000"/>
                <w:sz w:val="20"/>
                <w:szCs w:val="20"/>
                <w:lang w:eastAsia="fr-FR"/>
              </w:rPr>
              <w:t>Malaret</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Yves </w:t>
            </w:r>
            <w:proofErr w:type="spellStart"/>
            <w:r w:rsidRPr="000E50D4">
              <w:rPr>
                <w:rFonts w:ascii="Tahoma" w:eastAsia="Times New Roman" w:hAnsi="Tahoma" w:cs="Tahoma"/>
                <w:color w:val="000000"/>
                <w:sz w:val="20"/>
                <w:szCs w:val="20"/>
                <w:lang w:eastAsia="fr-FR"/>
              </w:rPr>
              <w:t>Malaret</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Mako</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Niokolo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Philips et Jean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Françoise </w:t>
            </w:r>
            <w:proofErr w:type="spellStart"/>
            <w:r w:rsidRPr="000E50D4">
              <w:rPr>
                <w:rFonts w:ascii="Tahoma" w:eastAsia="Times New Roman" w:hAnsi="Tahoma" w:cs="Tahoma"/>
                <w:color w:val="000000"/>
                <w:sz w:val="20"/>
                <w:szCs w:val="20"/>
                <w:lang w:eastAsia="fr-FR"/>
              </w:rPr>
              <w:t>Mostais</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Salémata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W </w:t>
            </w:r>
            <w:proofErr w:type="spellStart"/>
            <w:r w:rsidRPr="000E50D4">
              <w:rPr>
                <w:rFonts w:ascii="Tahoma" w:eastAsia="Times New Roman" w:hAnsi="Tahoma" w:cs="Tahoma"/>
                <w:color w:val="000000"/>
                <w:sz w:val="20"/>
                <w:szCs w:val="20"/>
                <w:lang w:eastAsia="fr-FR"/>
              </w:rPr>
              <w:t>Dansokho</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W </w:t>
            </w:r>
            <w:proofErr w:type="spellStart"/>
            <w:r w:rsidRPr="000E50D4">
              <w:rPr>
                <w:rFonts w:ascii="Tahoma" w:eastAsia="Times New Roman" w:hAnsi="Tahoma" w:cs="Tahoma"/>
                <w:color w:val="000000"/>
                <w:sz w:val="20"/>
                <w:szCs w:val="20"/>
                <w:lang w:eastAsia="fr-FR"/>
              </w:rPr>
              <w:t>Dansokho</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Niériko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Balla Diallo</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Djibril</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Dioum</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lastRenderedPageBreak/>
              <w:t>39</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Concession ZIC</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Yves </w:t>
            </w:r>
            <w:proofErr w:type="spellStart"/>
            <w:r w:rsidRPr="000E50D4">
              <w:rPr>
                <w:rFonts w:ascii="Tahoma" w:eastAsia="Times New Roman" w:hAnsi="Tahoma" w:cs="Tahoma"/>
                <w:color w:val="000000"/>
                <w:sz w:val="20"/>
                <w:szCs w:val="20"/>
                <w:lang w:eastAsia="fr-FR"/>
              </w:rPr>
              <w:t>Malaret</w:t>
            </w:r>
            <w:proofErr w:type="spellEnd"/>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Yves </w:t>
            </w:r>
            <w:proofErr w:type="spellStart"/>
            <w:r w:rsidRPr="000E50D4">
              <w:rPr>
                <w:rFonts w:ascii="Tahoma" w:eastAsia="Times New Roman" w:hAnsi="Tahoma" w:cs="Tahoma"/>
                <w:color w:val="000000"/>
                <w:sz w:val="20"/>
                <w:szCs w:val="20"/>
                <w:lang w:eastAsia="fr-FR"/>
              </w:rPr>
              <w:t>Malaret</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40</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Zone amodiée ZIC</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120000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W </w:t>
            </w:r>
            <w:proofErr w:type="spellStart"/>
            <w:r w:rsidRPr="000E50D4">
              <w:rPr>
                <w:rFonts w:ascii="Tahoma" w:eastAsia="Times New Roman" w:hAnsi="Tahoma" w:cs="Tahoma"/>
                <w:color w:val="000000"/>
                <w:sz w:val="20"/>
                <w:szCs w:val="20"/>
                <w:lang w:eastAsia="fr-FR"/>
              </w:rPr>
              <w:t>Dansokho</w:t>
            </w:r>
            <w:proofErr w:type="spellEnd"/>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W </w:t>
            </w:r>
            <w:proofErr w:type="spellStart"/>
            <w:r w:rsidRPr="000E50D4">
              <w:rPr>
                <w:rFonts w:ascii="Tahoma" w:eastAsia="Times New Roman" w:hAnsi="Tahoma" w:cs="Tahoma"/>
                <w:color w:val="000000"/>
                <w:sz w:val="20"/>
                <w:szCs w:val="20"/>
                <w:lang w:eastAsia="fr-FR"/>
              </w:rPr>
              <w:t>Dansokho</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6 zones</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520000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Kolda</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Pata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Kolda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Alpha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Dabo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Kolda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Ibrahima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Fafacourou</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Kolda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Ibrahima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Ndorna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Kolda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Alpha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Bonconto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Mounir </w:t>
            </w:r>
            <w:proofErr w:type="spellStart"/>
            <w:r w:rsidRPr="000E50D4">
              <w:rPr>
                <w:rFonts w:ascii="Tahoma" w:eastAsia="Times New Roman" w:hAnsi="Tahoma" w:cs="Tahoma"/>
                <w:color w:val="000000"/>
                <w:sz w:val="20"/>
                <w:szCs w:val="20"/>
                <w:lang w:eastAsia="fr-FR"/>
              </w:rPr>
              <w:t>Bourgi</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Némataba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19250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SERNAC</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Kantora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24313</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Cyrille </w:t>
            </w:r>
            <w:proofErr w:type="spellStart"/>
            <w:r w:rsidRPr="000E50D4">
              <w:rPr>
                <w:rFonts w:ascii="Tahoma" w:eastAsia="Times New Roman" w:hAnsi="Tahoma" w:cs="Tahoma"/>
                <w:color w:val="000000"/>
                <w:sz w:val="20"/>
                <w:szCs w:val="20"/>
                <w:lang w:eastAsia="fr-FR"/>
              </w:rPr>
              <w:t>Bathily</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Linkéring</w:t>
            </w:r>
            <w:proofErr w:type="spellEnd"/>
            <w:r w:rsidRPr="000E50D4">
              <w:rPr>
                <w:rFonts w:ascii="Tahoma" w:eastAsia="Times New Roman" w:hAnsi="Tahoma" w:cs="Tahoma"/>
                <w:color w:val="000000"/>
                <w:sz w:val="20"/>
                <w:szCs w:val="20"/>
                <w:lang w:eastAsia="fr-FR"/>
              </w:rPr>
              <w:t xml:space="preserve"> 1</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28275</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Cyrille </w:t>
            </w:r>
            <w:proofErr w:type="spellStart"/>
            <w:r w:rsidRPr="000E50D4">
              <w:rPr>
                <w:rFonts w:ascii="Tahoma" w:eastAsia="Times New Roman" w:hAnsi="Tahoma" w:cs="Tahoma"/>
                <w:color w:val="000000"/>
                <w:sz w:val="20"/>
                <w:szCs w:val="20"/>
                <w:lang w:eastAsia="fr-FR"/>
              </w:rPr>
              <w:t>Bathily</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49</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Saré</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Coly</w:t>
            </w:r>
            <w:proofErr w:type="spellEnd"/>
            <w:r w:rsidRPr="000E50D4">
              <w:rPr>
                <w:rFonts w:ascii="Tahoma" w:eastAsia="Times New Roman" w:hAnsi="Tahoma" w:cs="Tahoma"/>
                <w:color w:val="000000"/>
                <w:sz w:val="20"/>
                <w:szCs w:val="20"/>
                <w:lang w:eastAsia="fr-FR"/>
              </w:rPr>
              <w:t xml:space="preserve"> Sallé</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28516</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Ibrahima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Anambé</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Sana </w:t>
            </w:r>
            <w:proofErr w:type="spellStart"/>
            <w:r w:rsidRPr="000E50D4">
              <w:rPr>
                <w:rFonts w:ascii="Tahoma" w:eastAsia="Times New Roman" w:hAnsi="Tahoma" w:cs="Tahoma"/>
                <w:color w:val="000000"/>
                <w:sz w:val="20"/>
                <w:szCs w:val="20"/>
                <w:lang w:eastAsia="fr-FR"/>
              </w:rPr>
              <w:t>Poyat</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Linkéring</w:t>
            </w:r>
            <w:proofErr w:type="spellEnd"/>
            <w:r w:rsidRPr="000E50D4">
              <w:rPr>
                <w:rFonts w:ascii="Tahoma" w:eastAsia="Times New Roman" w:hAnsi="Tahoma" w:cs="Tahoma"/>
                <w:color w:val="000000"/>
                <w:sz w:val="20"/>
                <w:szCs w:val="20"/>
                <w:lang w:eastAsia="fr-FR"/>
              </w:rPr>
              <w:t xml:space="preserve"> 2</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Famara</w:t>
            </w:r>
            <w:proofErr w:type="spellEnd"/>
            <w:r w:rsidRPr="000E50D4">
              <w:rPr>
                <w:rFonts w:ascii="Tahoma" w:eastAsia="Times New Roman" w:hAnsi="Tahoma" w:cs="Tahoma"/>
                <w:color w:val="000000"/>
                <w:sz w:val="20"/>
                <w:szCs w:val="20"/>
                <w:lang w:eastAsia="fr-FR"/>
              </w:rPr>
              <w:t xml:space="preserve"> Keita</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Pathiana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29000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SARL H Paillotte</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Kandia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Vélingara</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SARL H Paillotte</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13 zones</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434354</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proofErr w:type="spellStart"/>
            <w:r w:rsidRPr="000E50D4">
              <w:rPr>
                <w:rFonts w:ascii="Tahoma" w:eastAsia="Times New Roman" w:hAnsi="Tahoma" w:cs="Tahoma"/>
                <w:b/>
                <w:bCs/>
                <w:color w:val="000000"/>
                <w:sz w:val="20"/>
                <w:szCs w:val="20"/>
                <w:lang w:eastAsia="fr-FR"/>
              </w:rPr>
              <w:t>Sédhiou</w:t>
            </w:r>
            <w:proofErr w:type="spellEnd"/>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Bona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53201</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Lansana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Sané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Diakaly</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Philip Bertrand</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56</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Diannah</w:t>
            </w:r>
            <w:proofErr w:type="spellEnd"/>
            <w:r w:rsidRPr="000E50D4">
              <w:rPr>
                <w:rFonts w:ascii="Tahoma" w:eastAsia="Times New Roman" w:hAnsi="Tahoma" w:cs="Tahoma"/>
                <w:color w:val="000000"/>
                <w:sz w:val="20"/>
                <w:szCs w:val="20"/>
                <w:lang w:eastAsia="fr-FR"/>
              </w:rPr>
              <w:t xml:space="preserve"> chasse</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Aïssatou</w:t>
            </w:r>
            <w:proofErr w:type="spellEnd"/>
            <w:r w:rsidRPr="000E50D4">
              <w:rPr>
                <w:rFonts w:ascii="Tahoma" w:eastAsia="Times New Roman" w:hAnsi="Tahoma" w:cs="Tahoma"/>
                <w:color w:val="000000"/>
                <w:sz w:val="20"/>
                <w:szCs w:val="20"/>
                <w:lang w:eastAsia="fr-FR"/>
              </w:rPr>
              <w:t xml:space="preserve"> Diouf</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57</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Faradala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Ousmane </w:t>
            </w:r>
            <w:proofErr w:type="spellStart"/>
            <w:r w:rsidRPr="000E50D4">
              <w:rPr>
                <w:rFonts w:ascii="Tahoma" w:eastAsia="Times New Roman" w:hAnsi="Tahoma" w:cs="Tahoma"/>
                <w:color w:val="000000"/>
                <w:sz w:val="20"/>
                <w:szCs w:val="20"/>
                <w:lang w:eastAsia="fr-FR"/>
              </w:rPr>
              <w:t>Diaité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58</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Chantal Bertrand</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59</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Sud Découverte</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Samba </w:t>
            </w:r>
            <w:proofErr w:type="spellStart"/>
            <w:r w:rsidRPr="000E50D4">
              <w:rPr>
                <w:rFonts w:ascii="Tahoma" w:eastAsia="Times New Roman" w:hAnsi="Tahoma" w:cs="Tahoma"/>
                <w:color w:val="000000"/>
                <w:sz w:val="20"/>
                <w:szCs w:val="20"/>
                <w:lang w:eastAsia="fr-FR"/>
              </w:rPr>
              <w:t>Thiam</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Boufara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22246</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Philip Bertrand</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61</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Sonkodou</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Pakao</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Romain N. </w:t>
            </w:r>
            <w:proofErr w:type="spellStart"/>
            <w:r w:rsidRPr="000E50D4">
              <w:rPr>
                <w:rFonts w:ascii="Tahoma" w:eastAsia="Times New Roman" w:hAnsi="Tahoma" w:cs="Tahoma"/>
                <w:color w:val="000000"/>
                <w:sz w:val="20"/>
                <w:szCs w:val="20"/>
                <w:lang w:eastAsia="fr-FR"/>
              </w:rPr>
              <w:t>Mané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62</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Bantabatou</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25000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Sédhiou</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Ibrahima Diallo</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9 zones</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285447</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Kaolack</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63</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Thiomby</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16000</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Demba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Samaké</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64</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Keur</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Socé</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16834</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Famara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Badji</w:t>
            </w:r>
            <w:proofErr w:type="spellEnd"/>
          </w:p>
        </w:tc>
      </w:tr>
      <w:tr w:rsidR="00CF29EF"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65</w:t>
            </w:r>
          </w:p>
        </w:tc>
        <w:tc>
          <w:tcPr>
            <w:tcW w:w="1192"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Thiaré</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19448</w:t>
            </w:r>
          </w:p>
        </w:tc>
        <w:tc>
          <w:tcPr>
            <w:tcW w:w="860"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nil"/>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Famara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Badji</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66</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Alpha </w:t>
            </w:r>
            <w:proofErr w:type="spellStart"/>
            <w:r w:rsidRPr="000E50D4">
              <w:rPr>
                <w:rFonts w:ascii="Tahoma" w:eastAsia="Times New Roman" w:hAnsi="Tahoma" w:cs="Tahoma"/>
                <w:color w:val="000000"/>
                <w:sz w:val="20"/>
                <w:szCs w:val="20"/>
                <w:lang w:eastAsia="fr-FR"/>
              </w:rPr>
              <w:t>Madio</w:t>
            </w:r>
            <w:proofErr w:type="spellEnd"/>
            <w:r w:rsidRPr="000E50D4">
              <w:rPr>
                <w:rFonts w:ascii="Tahoma" w:eastAsia="Times New Roman" w:hAnsi="Tahoma" w:cs="Tahoma"/>
                <w:color w:val="000000"/>
                <w:sz w:val="20"/>
                <w:szCs w:val="20"/>
                <w:lang w:eastAsia="fr-FR"/>
              </w:rPr>
              <w:t xml:space="preserve"> Bâ</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25000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Amadou Bâ</w:t>
            </w:r>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67</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Niombato</w:t>
            </w:r>
            <w:proofErr w:type="spellEnd"/>
            <w:r w:rsidRPr="000E50D4">
              <w:rPr>
                <w:rFonts w:ascii="Tahoma" w:eastAsia="Times New Roman" w:hAnsi="Tahoma" w:cs="Tahoma"/>
                <w:color w:val="000000"/>
                <w:sz w:val="20"/>
                <w:szCs w:val="20"/>
                <w:lang w:eastAsia="fr-FR"/>
              </w:rPr>
              <w:t xml:space="preserve"> 3</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Abdoul O </w:t>
            </w:r>
            <w:proofErr w:type="spellStart"/>
            <w:r w:rsidRPr="000E50D4">
              <w:rPr>
                <w:rFonts w:ascii="Tahoma" w:eastAsia="Times New Roman" w:hAnsi="Tahoma" w:cs="Tahoma"/>
                <w:color w:val="000000"/>
                <w:sz w:val="20"/>
                <w:szCs w:val="20"/>
                <w:lang w:eastAsia="fr-FR"/>
              </w:rPr>
              <w:t>Fall</w:t>
            </w:r>
            <w:proofErr w:type="spellEnd"/>
          </w:p>
        </w:tc>
      </w:tr>
      <w:tr w:rsidR="00CF29EF"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68</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Niombato</w:t>
            </w:r>
            <w:proofErr w:type="spellEnd"/>
            <w:r w:rsidRPr="000E50D4">
              <w:rPr>
                <w:rFonts w:ascii="Tahoma" w:eastAsia="Times New Roman" w:hAnsi="Tahoma" w:cs="Tahoma"/>
                <w:color w:val="000000"/>
                <w:sz w:val="20"/>
                <w:szCs w:val="20"/>
                <w:lang w:eastAsia="fr-FR"/>
              </w:rPr>
              <w:t xml:space="preserve"> 2 </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45000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Kaolack/Nioro</w:t>
            </w:r>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CF29EF" w:rsidRPr="000E50D4" w:rsidRDefault="00CF29EF"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Mme </w:t>
            </w:r>
            <w:proofErr w:type="spellStart"/>
            <w:r w:rsidRPr="000E50D4">
              <w:rPr>
                <w:rFonts w:ascii="Tahoma" w:eastAsia="Times New Roman" w:hAnsi="Tahoma" w:cs="Tahoma"/>
                <w:color w:val="000000"/>
                <w:sz w:val="20"/>
                <w:szCs w:val="20"/>
                <w:lang w:eastAsia="fr-FR"/>
              </w:rPr>
              <w:t>Marème</w:t>
            </w:r>
            <w:proofErr w:type="spellEnd"/>
            <w:r w:rsidRPr="000E50D4">
              <w:rPr>
                <w:rFonts w:ascii="Tahoma" w:eastAsia="Times New Roman" w:hAnsi="Tahoma" w:cs="Tahoma"/>
                <w:color w:val="000000"/>
                <w:sz w:val="20"/>
                <w:szCs w:val="20"/>
                <w:lang w:eastAsia="fr-FR"/>
              </w:rPr>
              <w:t xml:space="preserve"> F </w:t>
            </w:r>
            <w:proofErr w:type="spellStart"/>
            <w:r w:rsidRPr="000E50D4">
              <w:rPr>
                <w:rFonts w:ascii="Tahoma" w:eastAsia="Times New Roman" w:hAnsi="Tahoma" w:cs="Tahoma"/>
                <w:color w:val="000000"/>
                <w:sz w:val="20"/>
                <w:szCs w:val="20"/>
                <w:lang w:eastAsia="fr-FR"/>
              </w:rPr>
              <w:t>Thiam</w:t>
            </w:r>
            <w:proofErr w:type="spellEnd"/>
          </w:p>
        </w:tc>
      </w:tr>
      <w:tr w:rsidR="000E50D4" w:rsidRPr="000E50D4" w:rsidTr="00FF34BB">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Pr>
                <w:rFonts w:ascii="Tahoma" w:eastAsia="Times New Roman" w:hAnsi="Tahoma" w:cs="Tahoma"/>
                <w:color w:val="000000"/>
                <w:sz w:val="20"/>
                <w:szCs w:val="20"/>
                <w:lang w:eastAsia="fr-FR"/>
              </w:rPr>
              <w:t>69</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0E50D4">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Latmingué</w:t>
            </w:r>
            <w:proofErr w:type="spellEnd"/>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0E50D4">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0E50D4">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Kaolack</w:t>
            </w:r>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0E50D4">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Emile </w:t>
            </w:r>
            <w:proofErr w:type="spellStart"/>
            <w:r w:rsidRPr="000E50D4">
              <w:rPr>
                <w:rFonts w:ascii="Tahoma" w:eastAsia="Times New Roman" w:hAnsi="Tahoma" w:cs="Tahoma"/>
                <w:color w:val="000000"/>
                <w:sz w:val="20"/>
                <w:szCs w:val="20"/>
                <w:lang w:eastAsia="fr-FR"/>
              </w:rPr>
              <w:t>Wardini</w:t>
            </w:r>
            <w:proofErr w:type="spellEnd"/>
            <w:r w:rsidRPr="000E50D4">
              <w:rPr>
                <w:rFonts w:ascii="Tahoma" w:eastAsia="Times New Roman" w:hAnsi="Tahoma" w:cs="Tahoma"/>
                <w:color w:val="000000"/>
                <w:sz w:val="20"/>
                <w:szCs w:val="20"/>
                <w:lang w:eastAsia="fr-FR"/>
              </w:rPr>
              <w:t xml:space="preserve"> </w:t>
            </w:r>
          </w:p>
        </w:tc>
      </w:tr>
      <w:tr w:rsidR="000E50D4" w:rsidRPr="000E50D4" w:rsidTr="00FF34BB">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7 zones</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222282</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FF34BB">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Kaffrine</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70</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Nganda</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60000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Kaffrine</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Moussa </w:t>
            </w:r>
            <w:proofErr w:type="spellStart"/>
            <w:r w:rsidRPr="000E50D4">
              <w:rPr>
                <w:rFonts w:ascii="Tahoma" w:eastAsia="Times New Roman" w:hAnsi="Tahoma" w:cs="Tahoma"/>
                <w:color w:val="000000"/>
                <w:sz w:val="20"/>
                <w:szCs w:val="20"/>
                <w:lang w:eastAsia="fr-FR"/>
              </w:rPr>
              <w:t>Diop</w:t>
            </w:r>
            <w:proofErr w:type="spellEnd"/>
          </w:p>
        </w:tc>
      </w:tr>
      <w:tr w:rsidR="000E50D4" w:rsidRPr="000E50D4" w:rsidTr="008B395C">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71</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Saly</w:t>
            </w:r>
            <w:proofErr w:type="spellEnd"/>
            <w:r w:rsidRPr="000E50D4">
              <w:rPr>
                <w:rFonts w:ascii="Tahoma" w:eastAsia="Times New Roman" w:hAnsi="Tahoma" w:cs="Tahoma"/>
                <w:color w:val="000000"/>
                <w:sz w:val="20"/>
                <w:szCs w:val="20"/>
                <w:lang w:eastAsia="fr-FR"/>
              </w:rPr>
              <w:t xml:space="preserve"> 1</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Koungheul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Commune de Kaffrine</w:t>
            </w:r>
          </w:p>
        </w:tc>
      </w:tr>
      <w:tr w:rsidR="000E50D4" w:rsidRPr="000E50D4" w:rsidTr="008B395C">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72</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Saly</w:t>
            </w:r>
            <w:proofErr w:type="spellEnd"/>
            <w:r w:rsidRPr="000E50D4">
              <w:rPr>
                <w:rFonts w:ascii="Tahoma" w:eastAsia="Times New Roman" w:hAnsi="Tahoma" w:cs="Tahoma"/>
                <w:color w:val="000000"/>
                <w:sz w:val="20"/>
                <w:szCs w:val="20"/>
                <w:lang w:eastAsia="fr-FR"/>
              </w:rPr>
              <w:t xml:space="preserve"> 2</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14340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Koungheul</w:t>
            </w:r>
            <w:proofErr w:type="spellEnd"/>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Gérard Charles</w:t>
            </w:r>
          </w:p>
        </w:tc>
      </w:tr>
      <w:tr w:rsidR="000E50D4" w:rsidRPr="000E50D4" w:rsidTr="008B395C">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73</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Ida Mouride</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38000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Koungheul</w:t>
            </w:r>
            <w:proofErr w:type="spellEnd"/>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Daniel </w:t>
            </w:r>
            <w:proofErr w:type="spellStart"/>
            <w:r w:rsidRPr="000E50D4">
              <w:rPr>
                <w:rFonts w:ascii="Tahoma" w:eastAsia="Times New Roman" w:hAnsi="Tahoma" w:cs="Tahoma"/>
                <w:color w:val="000000"/>
                <w:sz w:val="20"/>
                <w:szCs w:val="20"/>
                <w:lang w:eastAsia="fr-FR"/>
              </w:rPr>
              <w:t>Pizzano</w:t>
            </w:r>
            <w:proofErr w:type="spellEnd"/>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74</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Maka</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Yop</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3F3D7A" w:rsidRDefault="000E50D4" w:rsidP="00CF29EF">
            <w:pPr>
              <w:jc w:val="right"/>
              <w:rPr>
                <w:rFonts w:ascii="Tahoma" w:eastAsia="Times New Roman" w:hAnsi="Tahoma" w:cs="Tahoma"/>
                <w:sz w:val="20"/>
                <w:szCs w:val="20"/>
                <w:lang w:eastAsia="fr-FR"/>
              </w:rPr>
            </w:pPr>
            <w:r w:rsidRPr="003F3D7A">
              <w:rPr>
                <w:rFonts w:ascii="Tahoma" w:eastAsia="Times New Roman" w:hAnsi="Tahoma" w:cs="Tahoma"/>
                <w:sz w:val="20"/>
                <w:szCs w:val="20"/>
                <w:lang w:eastAsia="fr-FR"/>
              </w:rPr>
              <w:t>34000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Koungheul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Maurice </w:t>
            </w:r>
            <w:proofErr w:type="spellStart"/>
            <w:r w:rsidRPr="000E50D4">
              <w:rPr>
                <w:rFonts w:ascii="Tahoma" w:eastAsia="Times New Roman" w:hAnsi="Tahoma" w:cs="Tahoma"/>
                <w:color w:val="000000"/>
                <w:sz w:val="20"/>
                <w:szCs w:val="20"/>
                <w:lang w:eastAsia="fr-FR"/>
              </w:rPr>
              <w:t>Layousse</w:t>
            </w:r>
            <w:proofErr w:type="spellEnd"/>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75</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86477" w:rsidP="00CF29EF">
            <w:pPr>
              <w:rPr>
                <w:rFonts w:ascii="Tahoma" w:eastAsia="Times New Roman" w:hAnsi="Tahoma" w:cs="Tahoma"/>
                <w:color w:val="000000"/>
                <w:sz w:val="20"/>
                <w:szCs w:val="20"/>
                <w:lang w:eastAsia="fr-FR"/>
              </w:rPr>
            </w:pPr>
            <w:proofErr w:type="spellStart"/>
            <w:r>
              <w:rPr>
                <w:rFonts w:ascii="Tahoma" w:eastAsia="Times New Roman" w:hAnsi="Tahoma" w:cs="Tahoma"/>
                <w:color w:val="000000"/>
                <w:sz w:val="20"/>
                <w:szCs w:val="20"/>
                <w:lang w:eastAsia="fr-FR"/>
              </w:rPr>
              <w:t>Bambouck</w:t>
            </w:r>
            <w:proofErr w:type="spellEnd"/>
            <w:r>
              <w:rPr>
                <w:rFonts w:ascii="Tahoma" w:eastAsia="Times New Roman" w:hAnsi="Tahoma" w:cs="Tahoma"/>
                <w:color w:val="000000"/>
                <w:sz w:val="20"/>
                <w:szCs w:val="20"/>
                <w:lang w:eastAsia="fr-FR"/>
              </w:rPr>
              <w:t>-</w:t>
            </w:r>
            <w:proofErr w:type="spellStart"/>
            <w:r w:rsidR="000E50D4" w:rsidRPr="000E50D4">
              <w:rPr>
                <w:rFonts w:ascii="Tahoma" w:eastAsia="Times New Roman" w:hAnsi="Tahoma" w:cs="Tahoma"/>
                <w:color w:val="000000"/>
                <w:sz w:val="20"/>
                <w:szCs w:val="20"/>
                <w:lang w:eastAsia="fr-FR"/>
              </w:rPr>
              <w:t>Koungheul</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Koungheul</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Fallou</w:t>
            </w:r>
            <w:proofErr w:type="spellEnd"/>
            <w:r w:rsidRPr="000E50D4">
              <w:rPr>
                <w:rFonts w:ascii="Tahoma" w:eastAsia="Times New Roman" w:hAnsi="Tahoma" w:cs="Tahoma"/>
                <w:color w:val="000000"/>
                <w:sz w:val="20"/>
                <w:szCs w:val="20"/>
                <w:lang w:eastAsia="fr-FR"/>
              </w:rPr>
              <w:t xml:space="preserve"> </w:t>
            </w:r>
            <w:proofErr w:type="spellStart"/>
            <w:r w:rsidRPr="000E50D4">
              <w:rPr>
                <w:rFonts w:ascii="Tahoma" w:eastAsia="Times New Roman" w:hAnsi="Tahoma" w:cs="Tahoma"/>
                <w:color w:val="000000"/>
                <w:sz w:val="20"/>
                <w:szCs w:val="20"/>
                <w:lang w:eastAsia="fr-FR"/>
              </w:rPr>
              <w:t>Sall</w:t>
            </w:r>
            <w:proofErr w:type="spellEnd"/>
          </w:p>
        </w:tc>
      </w:tr>
      <w:tr w:rsidR="000E50D4"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lastRenderedPageBreak/>
              <w:t>76</w:t>
            </w:r>
          </w:p>
        </w:tc>
        <w:tc>
          <w:tcPr>
            <w:tcW w:w="11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Caïlcédrat</w:t>
            </w:r>
            <w:proofErr w:type="spellEnd"/>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50000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Kaffrine</w:t>
            </w:r>
          </w:p>
        </w:tc>
        <w:tc>
          <w:tcPr>
            <w:tcW w:w="114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Bernard Fuentes</w:t>
            </w:r>
          </w:p>
        </w:tc>
      </w:tr>
      <w:tr w:rsidR="000E50D4" w:rsidRPr="000E50D4" w:rsidTr="003F3D7A">
        <w:trPr>
          <w:trHeight w:val="387"/>
        </w:trPr>
        <w:tc>
          <w:tcPr>
            <w:tcW w:w="8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7 zones</w:t>
            </w:r>
          </w:p>
        </w:tc>
        <w:tc>
          <w:tcPr>
            <w:tcW w:w="957"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3F3D7A" w:rsidRDefault="003F3D7A" w:rsidP="003F3D7A">
            <w:pPr>
              <w:jc w:val="right"/>
              <w:rPr>
                <w:rFonts w:ascii="Calibri" w:hAnsi="Calibri" w:cs="Calibri"/>
                <w:b/>
                <w:color w:val="000000"/>
              </w:rPr>
            </w:pPr>
            <w:r w:rsidRPr="003F3D7A">
              <w:rPr>
                <w:rFonts w:ascii="Calibri" w:hAnsi="Calibri" w:cs="Calibri"/>
                <w:b/>
                <w:color w:val="000000"/>
              </w:rPr>
              <w:t>240340</w:t>
            </w:r>
          </w:p>
        </w:tc>
        <w:tc>
          <w:tcPr>
            <w:tcW w:w="860"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607E2B" w:rsidRDefault="000E50D4" w:rsidP="00CF29EF">
            <w:pPr>
              <w:rPr>
                <w:rFonts w:ascii="Tahoma" w:eastAsia="Times New Roman" w:hAnsi="Tahoma" w:cs="Tahoma"/>
                <w:color w:val="FF0000"/>
                <w:sz w:val="20"/>
                <w:szCs w:val="20"/>
                <w:lang w:eastAsia="fr-FR"/>
              </w:rPr>
            </w:pPr>
          </w:p>
        </w:tc>
        <w:tc>
          <w:tcPr>
            <w:tcW w:w="1149" w:type="pct"/>
            <w:tcBorders>
              <w:top w:val="single" w:sz="4" w:space="0" w:color="auto"/>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proofErr w:type="spellStart"/>
            <w:r w:rsidRPr="000E50D4">
              <w:rPr>
                <w:rFonts w:ascii="Tahoma" w:eastAsia="Times New Roman" w:hAnsi="Tahoma" w:cs="Tahoma"/>
                <w:b/>
                <w:bCs/>
                <w:color w:val="000000"/>
                <w:sz w:val="20"/>
                <w:szCs w:val="20"/>
                <w:lang w:eastAsia="fr-FR"/>
              </w:rPr>
              <w:t>Fatick</w:t>
            </w:r>
            <w:proofErr w:type="spellEnd"/>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77</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Relais du Saloum</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30000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Serge Cassin</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78</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Caîman</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31300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Issa </w:t>
            </w:r>
            <w:proofErr w:type="spellStart"/>
            <w:r w:rsidRPr="000E50D4">
              <w:rPr>
                <w:rFonts w:ascii="Tahoma" w:eastAsia="Times New Roman" w:hAnsi="Tahoma" w:cs="Tahoma"/>
                <w:color w:val="000000"/>
                <w:sz w:val="20"/>
                <w:szCs w:val="20"/>
                <w:lang w:eastAsia="fr-FR"/>
              </w:rPr>
              <w:t>Barro</w:t>
            </w:r>
            <w:proofErr w:type="spellEnd"/>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79</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Palétuvier</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20000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Jean Pierre Pieters</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80</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Goliath</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22500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Machael</w:t>
            </w:r>
            <w:proofErr w:type="spellEnd"/>
            <w:r w:rsidRPr="000E50D4">
              <w:rPr>
                <w:rFonts w:ascii="Tahoma" w:eastAsia="Times New Roman" w:hAnsi="Tahoma" w:cs="Tahoma"/>
                <w:color w:val="000000"/>
                <w:sz w:val="20"/>
                <w:szCs w:val="20"/>
                <w:lang w:eastAsia="fr-FR"/>
              </w:rPr>
              <w:t xml:space="preserve"> Salignon</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81</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Niombato</w:t>
            </w:r>
            <w:proofErr w:type="spellEnd"/>
            <w:r w:rsidRPr="000E50D4">
              <w:rPr>
                <w:rFonts w:ascii="Tahoma" w:eastAsia="Times New Roman" w:hAnsi="Tahoma" w:cs="Tahoma"/>
                <w:color w:val="000000"/>
                <w:sz w:val="20"/>
                <w:szCs w:val="20"/>
                <w:lang w:eastAsia="fr-FR"/>
              </w:rPr>
              <w:t xml:space="preserve"> 2 </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19000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Abdoul O </w:t>
            </w:r>
            <w:proofErr w:type="spellStart"/>
            <w:r w:rsidRPr="000E50D4">
              <w:rPr>
                <w:rFonts w:ascii="Tahoma" w:eastAsia="Times New Roman" w:hAnsi="Tahoma" w:cs="Tahoma"/>
                <w:color w:val="000000"/>
                <w:sz w:val="20"/>
                <w:szCs w:val="20"/>
                <w:lang w:eastAsia="fr-FR"/>
              </w:rPr>
              <w:t>Fall</w:t>
            </w:r>
            <w:proofErr w:type="spellEnd"/>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82</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M'</w:t>
            </w:r>
            <w:proofErr w:type="spellStart"/>
            <w:r w:rsidRPr="000E50D4">
              <w:rPr>
                <w:rFonts w:ascii="Tahoma" w:eastAsia="Times New Roman" w:hAnsi="Tahoma" w:cs="Tahoma"/>
                <w:color w:val="000000"/>
                <w:sz w:val="20"/>
                <w:szCs w:val="20"/>
                <w:lang w:eastAsia="fr-FR"/>
              </w:rPr>
              <w:t>bellane</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15000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Foundiougne</w:t>
            </w:r>
            <w:proofErr w:type="spellEnd"/>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Issa </w:t>
            </w:r>
            <w:proofErr w:type="spellStart"/>
            <w:r w:rsidRPr="000E50D4">
              <w:rPr>
                <w:rFonts w:ascii="Tahoma" w:eastAsia="Times New Roman" w:hAnsi="Tahoma" w:cs="Tahoma"/>
                <w:color w:val="000000"/>
                <w:sz w:val="20"/>
                <w:szCs w:val="20"/>
                <w:lang w:eastAsia="fr-FR"/>
              </w:rPr>
              <w:t>Barro</w:t>
            </w:r>
            <w:proofErr w:type="spellEnd"/>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6 zones</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137800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Louga</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83</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Vallée du Ferlo</w:t>
            </w:r>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19715</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Louga</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Fabien Sanchez</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84</w:t>
            </w:r>
          </w:p>
        </w:tc>
        <w:tc>
          <w:tcPr>
            <w:tcW w:w="1192"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xml:space="preserve">Lac de </w:t>
            </w:r>
            <w:proofErr w:type="spellStart"/>
            <w:r w:rsidRPr="000E50D4">
              <w:rPr>
                <w:rFonts w:ascii="Tahoma" w:eastAsia="Times New Roman" w:hAnsi="Tahoma" w:cs="Tahoma"/>
                <w:color w:val="000000"/>
                <w:sz w:val="20"/>
                <w:szCs w:val="20"/>
                <w:lang w:eastAsia="fr-FR"/>
              </w:rPr>
              <w:t>Guiers</w:t>
            </w:r>
            <w:proofErr w:type="spellEnd"/>
          </w:p>
        </w:tc>
        <w:tc>
          <w:tcPr>
            <w:tcW w:w="957"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12000</w:t>
            </w:r>
          </w:p>
        </w:tc>
        <w:tc>
          <w:tcPr>
            <w:tcW w:w="860"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Louga</w:t>
            </w:r>
          </w:p>
        </w:tc>
        <w:tc>
          <w:tcPr>
            <w:tcW w:w="1149" w:type="pct"/>
            <w:tcBorders>
              <w:top w:val="nil"/>
              <w:left w:val="nil"/>
              <w:bottom w:val="single" w:sz="4" w:space="0" w:color="auto"/>
              <w:right w:val="single" w:sz="4" w:space="0" w:color="auto"/>
            </w:tcBorders>
            <w:shd w:val="clear" w:color="000000" w:fill="FFFFFF"/>
            <w:noWrap/>
            <w:vAlign w:val="bottom"/>
            <w:hideMark/>
          </w:tcPr>
          <w:p w:rsidR="000E50D4" w:rsidRPr="000E50D4" w:rsidRDefault="000E50D4" w:rsidP="00CF29EF">
            <w:pPr>
              <w:rPr>
                <w:rFonts w:ascii="Tahoma" w:eastAsia="Times New Roman" w:hAnsi="Tahoma" w:cs="Tahoma"/>
                <w:color w:val="000000"/>
                <w:sz w:val="20"/>
                <w:szCs w:val="20"/>
                <w:lang w:eastAsia="fr-FR"/>
              </w:rPr>
            </w:pPr>
            <w:proofErr w:type="spellStart"/>
            <w:r w:rsidRPr="000E50D4">
              <w:rPr>
                <w:rFonts w:ascii="Tahoma" w:eastAsia="Times New Roman" w:hAnsi="Tahoma" w:cs="Tahoma"/>
                <w:color w:val="000000"/>
                <w:sz w:val="20"/>
                <w:szCs w:val="20"/>
                <w:lang w:eastAsia="fr-FR"/>
              </w:rPr>
              <w:t>Ndella</w:t>
            </w:r>
            <w:proofErr w:type="spellEnd"/>
            <w:r w:rsidRPr="000E50D4">
              <w:rPr>
                <w:rFonts w:ascii="Tahoma" w:eastAsia="Times New Roman" w:hAnsi="Tahoma" w:cs="Tahoma"/>
                <w:color w:val="000000"/>
                <w:sz w:val="20"/>
                <w:szCs w:val="20"/>
                <w:lang w:eastAsia="fr-FR"/>
              </w:rPr>
              <w:t xml:space="preserve"> Sanchez</w:t>
            </w:r>
          </w:p>
        </w:tc>
      </w:tr>
      <w:tr w:rsidR="000E50D4" w:rsidRPr="000E50D4" w:rsidTr="00BC5CB4">
        <w:trPr>
          <w:trHeight w:val="300"/>
        </w:trPr>
        <w:tc>
          <w:tcPr>
            <w:tcW w:w="842" w:type="pct"/>
            <w:tcBorders>
              <w:top w:val="nil"/>
              <w:left w:val="single" w:sz="4" w:space="0" w:color="auto"/>
              <w:bottom w:val="single" w:sz="4" w:space="0" w:color="auto"/>
              <w:right w:val="single" w:sz="4" w:space="0" w:color="auto"/>
            </w:tcBorders>
            <w:shd w:val="clear" w:color="auto" w:fill="auto"/>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w:t>
            </w:r>
          </w:p>
        </w:tc>
        <w:tc>
          <w:tcPr>
            <w:tcW w:w="1192" w:type="pct"/>
            <w:tcBorders>
              <w:top w:val="nil"/>
              <w:left w:val="nil"/>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2 zones</w:t>
            </w:r>
          </w:p>
        </w:tc>
        <w:tc>
          <w:tcPr>
            <w:tcW w:w="957" w:type="pct"/>
            <w:tcBorders>
              <w:top w:val="nil"/>
              <w:left w:val="nil"/>
              <w:bottom w:val="single" w:sz="4" w:space="0" w:color="auto"/>
              <w:right w:val="single" w:sz="4" w:space="0" w:color="auto"/>
            </w:tcBorders>
            <w:shd w:val="clear" w:color="auto" w:fill="auto"/>
            <w:noWrap/>
            <w:vAlign w:val="bottom"/>
            <w:hideMark/>
          </w:tcPr>
          <w:p w:rsidR="000E50D4" w:rsidRPr="000E50D4" w:rsidRDefault="000E50D4" w:rsidP="00CF29EF">
            <w:pPr>
              <w:jc w:val="right"/>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31715</w:t>
            </w:r>
          </w:p>
        </w:tc>
        <w:tc>
          <w:tcPr>
            <w:tcW w:w="860" w:type="pct"/>
            <w:tcBorders>
              <w:top w:val="nil"/>
              <w:left w:val="nil"/>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w:t>
            </w:r>
          </w:p>
        </w:tc>
        <w:tc>
          <w:tcPr>
            <w:tcW w:w="1149" w:type="pct"/>
            <w:tcBorders>
              <w:top w:val="nil"/>
              <w:left w:val="nil"/>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w:t>
            </w:r>
          </w:p>
        </w:tc>
      </w:tr>
      <w:tr w:rsidR="000E50D4" w:rsidRPr="000E50D4" w:rsidTr="00BC5CB4">
        <w:trPr>
          <w:trHeight w:val="300"/>
        </w:trPr>
        <w:tc>
          <w:tcPr>
            <w:tcW w:w="84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Total Général</w:t>
            </w:r>
          </w:p>
        </w:tc>
        <w:tc>
          <w:tcPr>
            <w:tcW w:w="119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84 zones</w:t>
            </w:r>
          </w:p>
        </w:tc>
        <w:tc>
          <w:tcPr>
            <w:tcW w:w="957"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0E50D4" w:rsidRPr="000E50D4" w:rsidRDefault="003F3D7A" w:rsidP="00CF29EF">
            <w:pPr>
              <w:jc w:val="right"/>
              <w:rPr>
                <w:rFonts w:ascii="Tahoma" w:eastAsia="Times New Roman" w:hAnsi="Tahoma" w:cs="Tahoma"/>
                <w:b/>
                <w:bCs/>
                <w:color w:val="000000"/>
                <w:sz w:val="20"/>
                <w:szCs w:val="20"/>
                <w:lang w:eastAsia="fr-FR"/>
              </w:rPr>
            </w:pPr>
            <w:r w:rsidRPr="003F3D7A">
              <w:rPr>
                <w:rFonts w:ascii="Tahoma" w:eastAsia="Times New Roman" w:hAnsi="Tahoma" w:cs="Tahoma"/>
                <w:b/>
                <w:bCs/>
                <w:sz w:val="20"/>
                <w:szCs w:val="20"/>
                <w:lang w:eastAsia="fr-FR"/>
              </w:rPr>
              <w:t>3</w:t>
            </w:r>
            <w:r w:rsidR="00451C71">
              <w:rPr>
                <w:rFonts w:ascii="Tahoma" w:eastAsia="Times New Roman" w:hAnsi="Tahoma" w:cs="Tahoma"/>
                <w:b/>
                <w:bCs/>
                <w:sz w:val="20"/>
                <w:szCs w:val="20"/>
                <w:lang w:eastAsia="fr-FR"/>
              </w:rPr>
              <w:t xml:space="preserve"> </w:t>
            </w:r>
            <w:r w:rsidRPr="003F3D7A">
              <w:rPr>
                <w:rFonts w:ascii="Tahoma" w:eastAsia="Times New Roman" w:hAnsi="Tahoma" w:cs="Tahoma"/>
                <w:b/>
                <w:bCs/>
                <w:sz w:val="20"/>
                <w:szCs w:val="20"/>
                <w:lang w:eastAsia="fr-FR"/>
              </w:rPr>
              <w:t>101</w:t>
            </w:r>
            <w:r w:rsidR="00451C71">
              <w:rPr>
                <w:rFonts w:ascii="Tahoma" w:eastAsia="Times New Roman" w:hAnsi="Tahoma" w:cs="Tahoma"/>
                <w:b/>
                <w:bCs/>
                <w:sz w:val="20"/>
                <w:szCs w:val="20"/>
                <w:lang w:eastAsia="fr-FR"/>
              </w:rPr>
              <w:t xml:space="preserve"> </w:t>
            </w:r>
            <w:r w:rsidRPr="003F3D7A">
              <w:rPr>
                <w:rFonts w:ascii="Tahoma" w:eastAsia="Times New Roman" w:hAnsi="Tahoma" w:cs="Tahoma"/>
                <w:b/>
                <w:bCs/>
                <w:sz w:val="20"/>
                <w:szCs w:val="20"/>
                <w:lang w:eastAsia="fr-FR"/>
              </w:rPr>
              <w:t>882</w:t>
            </w:r>
          </w:p>
        </w:tc>
        <w:tc>
          <w:tcPr>
            <w:tcW w:w="860"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0E50D4" w:rsidRPr="003F3D7A" w:rsidRDefault="000E50D4" w:rsidP="003F3D7A">
            <w:pPr>
              <w:rPr>
                <w:rFonts w:ascii="Tahoma" w:eastAsia="Times New Roman" w:hAnsi="Tahoma" w:cs="Tahoma"/>
                <w:b/>
                <w:bCs/>
                <w:sz w:val="20"/>
                <w:szCs w:val="20"/>
                <w:lang w:eastAsia="fr-FR"/>
              </w:rPr>
            </w:pPr>
            <w:r w:rsidRPr="000E50D4">
              <w:rPr>
                <w:rFonts w:ascii="Tahoma" w:eastAsia="Times New Roman" w:hAnsi="Tahoma" w:cs="Tahoma"/>
                <w:b/>
                <w:bCs/>
                <w:color w:val="000000"/>
                <w:sz w:val="20"/>
                <w:szCs w:val="20"/>
                <w:lang w:eastAsia="fr-FR"/>
              </w:rPr>
              <w:t> </w:t>
            </w:r>
          </w:p>
        </w:tc>
        <w:tc>
          <w:tcPr>
            <w:tcW w:w="1149"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0E50D4" w:rsidRPr="000E50D4" w:rsidRDefault="000E50D4" w:rsidP="00CF29EF">
            <w:pPr>
              <w:rPr>
                <w:rFonts w:ascii="Tahoma" w:eastAsia="Times New Roman" w:hAnsi="Tahoma" w:cs="Tahoma"/>
                <w:b/>
                <w:bCs/>
                <w:color w:val="000000"/>
                <w:sz w:val="20"/>
                <w:szCs w:val="20"/>
                <w:lang w:eastAsia="fr-FR"/>
              </w:rPr>
            </w:pPr>
            <w:r w:rsidRPr="000E50D4">
              <w:rPr>
                <w:rFonts w:ascii="Tahoma" w:eastAsia="Times New Roman" w:hAnsi="Tahoma" w:cs="Tahoma"/>
                <w:b/>
                <w:bCs/>
                <w:color w:val="000000"/>
                <w:sz w:val="20"/>
                <w:szCs w:val="20"/>
                <w:lang w:eastAsia="fr-FR"/>
              </w:rPr>
              <w:t> </w:t>
            </w:r>
          </w:p>
        </w:tc>
      </w:tr>
      <w:tr w:rsidR="000E50D4" w:rsidRPr="000E50D4" w:rsidTr="00BC5CB4">
        <w:trPr>
          <w:trHeight w:val="315"/>
        </w:trPr>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Rappel 2011</w:t>
            </w:r>
          </w:p>
        </w:tc>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81 zones</w:t>
            </w:r>
          </w:p>
        </w:tc>
        <w:tc>
          <w:tcPr>
            <w:tcW w:w="95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50D4" w:rsidRPr="000E50D4" w:rsidRDefault="000E50D4" w:rsidP="00CF29EF">
            <w:pPr>
              <w:jc w:val="right"/>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3 097 100</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0D4" w:rsidRPr="000E50D4" w:rsidRDefault="000E50D4" w:rsidP="00CF29EF">
            <w:pPr>
              <w:rPr>
                <w:rFonts w:ascii="Tahoma" w:eastAsia="Times New Roman" w:hAnsi="Tahoma" w:cs="Tahoma"/>
                <w:color w:val="000000"/>
                <w:sz w:val="20"/>
                <w:szCs w:val="20"/>
                <w:lang w:eastAsia="fr-FR"/>
              </w:rPr>
            </w:pPr>
            <w:r w:rsidRPr="000E50D4">
              <w:rPr>
                <w:rFonts w:ascii="Tahoma" w:eastAsia="Times New Roman" w:hAnsi="Tahoma" w:cs="Tahoma"/>
                <w:color w:val="000000"/>
                <w:sz w:val="20"/>
                <w:szCs w:val="20"/>
                <w:lang w:eastAsia="fr-FR"/>
              </w:rPr>
              <w:t> </w:t>
            </w:r>
          </w:p>
        </w:tc>
      </w:tr>
    </w:tbl>
    <w:p w:rsidR="00C14287" w:rsidRDefault="00C14287" w:rsidP="00C14287"/>
    <w:p w:rsidR="00C14287" w:rsidRDefault="00C14287" w:rsidP="00C14287"/>
    <w:p w:rsidR="00C14287" w:rsidRPr="00913D3F" w:rsidRDefault="00A20462" w:rsidP="00913D3F">
      <w:pPr>
        <w:pStyle w:val="Titre3"/>
      </w:pPr>
      <w:bookmarkStart w:id="21" w:name="_Toc340237717"/>
      <w:r w:rsidRPr="00913D3F">
        <w:t xml:space="preserve">1.3.3- </w:t>
      </w:r>
      <w:r w:rsidR="00C14287" w:rsidRPr="00913D3F">
        <w:t>Zones amodiées non exploitées</w:t>
      </w:r>
      <w:bookmarkEnd w:id="21"/>
    </w:p>
    <w:p w:rsidR="00C14287" w:rsidRPr="00A47126" w:rsidRDefault="00C14287" w:rsidP="00C14287">
      <w:pPr>
        <w:rPr>
          <w:rFonts w:ascii="Tahoma" w:hAnsi="Tahoma" w:cs="Tahoma"/>
          <w:b/>
          <w:bCs/>
          <w:sz w:val="28"/>
          <w:szCs w:val="28"/>
        </w:rPr>
      </w:pPr>
    </w:p>
    <w:p w:rsidR="0001355A" w:rsidRPr="0001355A" w:rsidRDefault="00C14287" w:rsidP="00103670">
      <w:pPr>
        <w:jc w:val="both"/>
        <w:rPr>
          <w:rFonts w:ascii="Tahoma" w:hAnsi="Tahoma" w:cs="Tahoma"/>
          <w:sz w:val="24"/>
          <w:szCs w:val="24"/>
        </w:rPr>
      </w:pPr>
      <w:r w:rsidRPr="0001355A">
        <w:rPr>
          <w:rFonts w:ascii="Tahoma" w:hAnsi="Tahoma" w:cs="Tahoma"/>
          <w:sz w:val="24"/>
          <w:szCs w:val="24"/>
        </w:rPr>
        <w:t xml:space="preserve">Le tableau 3 fait ressortir le nombre de zones amodiées non exploitées lors de la présente saison cynégétique 2011-2012. Elles sont au nombre de </w:t>
      </w:r>
      <w:r w:rsidR="0001355A">
        <w:rPr>
          <w:rFonts w:ascii="Tahoma" w:hAnsi="Tahoma" w:cs="Tahoma"/>
          <w:sz w:val="24"/>
          <w:szCs w:val="24"/>
        </w:rPr>
        <w:t>dix (10</w:t>
      </w:r>
      <w:r w:rsidRPr="0001355A">
        <w:rPr>
          <w:rFonts w:ascii="Tahoma" w:hAnsi="Tahoma" w:cs="Tahoma"/>
          <w:sz w:val="24"/>
          <w:szCs w:val="24"/>
        </w:rPr>
        <w:t>) au niveau national</w:t>
      </w:r>
      <w:r w:rsidR="0001355A">
        <w:rPr>
          <w:rFonts w:ascii="Tahoma" w:hAnsi="Tahoma" w:cs="Tahoma"/>
          <w:sz w:val="24"/>
          <w:szCs w:val="24"/>
        </w:rPr>
        <w:t>.</w:t>
      </w:r>
      <w:r w:rsidRPr="0001355A">
        <w:rPr>
          <w:rFonts w:ascii="Tahoma" w:hAnsi="Tahoma" w:cs="Tahoma"/>
          <w:sz w:val="24"/>
          <w:szCs w:val="24"/>
        </w:rPr>
        <w:t xml:space="preserve"> </w:t>
      </w:r>
      <w:r w:rsidR="0001355A">
        <w:rPr>
          <w:rFonts w:ascii="Tahoma" w:hAnsi="Tahoma" w:cs="Tahoma"/>
          <w:sz w:val="24"/>
          <w:szCs w:val="24"/>
        </w:rPr>
        <w:t xml:space="preserve">Le nombre de zones non exploitées reste stable pendant </w:t>
      </w:r>
      <w:r w:rsidR="004B12D1">
        <w:rPr>
          <w:rFonts w:ascii="Tahoma" w:hAnsi="Tahoma" w:cs="Tahoma"/>
          <w:sz w:val="24"/>
          <w:szCs w:val="24"/>
        </w:rPr>
        <w:t xml:space="preserve">que </w:t>
      </w:r>
      <w:r w:rsidR="0001355A">
        <w:rPr>
          <w:rFonts w:ascii="Tahoma" w:hAnsi="Tahoma" w:cs="Tahoma"/>
          <w:sz w:val="24"/>
          <w:szCs w:val="24"/>
        </w:rPr>
        <w:t>la superficie non exploitée baisse :</w:t>
      </w:r>
      <w:r w:rsidR="0001355A" w:rsidRPr="0001355A">
        <w:rPr>
          <w:rFonts w:ascii="Tahoma" w:hAnsi="Tahoma" w:cs="Tahoma"/>
          <w:sz w:val="24"/>
          <w:szCs w:val="24"/>
        </w:rPr>
        <w:t xml:space="preserve"> </w:t>
      </w:r>
      <w:r w:rsidR="0001355A">
        <w:rPr>
          <w:rFonts w:ascii="Tahoma" w:hAnsi="Tahoma" w:cs="Tahoma"/>
          <w:sz w:val="24"/>
          <w:szCs w:val="24"/>
        </w:rPr>
        <w:t>255</w:t>
      </w:r>
      <w:r w:rsidR="00451C71">
        <w:rPr>
          <w:rFonts w:ascii="Tahoma" w:hAnsi="Tahoma" w:cs="Tahoma"/>
          <w:sz w:val="24"/>
          <w:szCs w:val="24"/>
        </w:rPr>
        <w:t xml:space="preserve"> </w:t>
      </w:r>
      <w:r w:rsidR="0001355A" w:rsidRPr="0001355A">
        <w:rPr>
          <w:rFonts w:ascii="Tahoma" w:hAnsi="Tahoma" w:cs="Tahoma"/>
          <w:sz w:val="24"/>
          <w:szCs w:val="24"/>
        </w:rPr>
        <w:t>388</w:t>
      </w:r>
      <w:r w:rsidR="0001355A" w:rsidRPr="0001355A">
        <w:rPr>
          <w:rFonts w:ascii="Calibri" w:hAnsi="Calibri" w:cs="Calibri"/>
        </w:rPr>
        <w:t xml:space="preserve"> </w:t>
      </w:r>
      <w:r w:rsidR="0001355A" w:rsidRPr="0001355A">
        <w:rPr>
          <w:rFonts w:ascii="Tahoma" w:hAnsi="Tahoma" w:cs="Tahoma"/>
          <w:sz w:val="24"/>
          <w:szCs w:val="24"/>
        </w:rPr>
        <w:t>hectares</w:t>
      </w:r>
      <w:r w:rsidR="0001355A">
        <w:rPr>
          <w:rFonts w:ascii="Tahoma" w:hAnsi="Tahoma" w:cs="Tahoma"/>
          <w:sz w:val="24"/>
          <w:szCs w:val="24"/>
        </w:rPr>
        <w:t xml:space="preserve"> en 2012 contre 310</w:t>
      </w:r>
      <w:r w:rsidR="003F0ACC">
        <w:rPr>
          <w:rFonts w:ascii="Tahoma" w:hAnsi="Tahoma" w:cs="Tahoma"/>
          <w:sz w:val="24"/>
          <w:szCs w:val="24"/>
        </w:rPr>
        <w:t> </w:t>
      </w:r>
      <w:r w:rsidR="0001355A">
        <w:rPr>
          <w:rFonts w:ascii="Tahoma" w:hAnsi="Tahoma" w:cs="Tahoma"/>
          <w:sz w:val="24"/>
          <w:szCs w:val="24"/>
        </w:rPr>
        <w:t>388</w:t>
      </w:r>
      <w:r w:rsidR="003F0ACC">
        <w:rPr>
          <w:rFonts w:ascii="Tahoma" w:hAnsi="Tahoma" w:cs="Tahoma"/>
          <w:sz w:val="24"/>
          <w:szCs w:val="24"/>
        </w:rPr>
        <w:t xml:space="preserve"> ha</w:t>
      </w:r>
      <w:r w:rsidR="0001355A">
        <w:rPr>
          <w:rFonts w:ascii="Tahoma" w:hAnsi="Tahoma" w:cs="Tahoma"/>
          <w:sz w:val="24"/>
          <w:szCs w:val="24"/>
        </w:rPr>
        <w:t xml:space="preserve"> en 2011, soit 18%</w:t>
      </w:r>
      <w:r w:rsidR="0001355A" w:rsidRPr="0001355A">
        <w:rPr>
          <w:rFonts w:ascii="Tahoma" w:hAnsi="Tahoma" w:cs="Tahoma"/>
          <w:sz w:val="24"/>
          <w:szCs w:val="24"/>
        </w:rPr>
        <w:t xml:space="preserve">. </w:t>
      </w:r>
      <w:r w:rsidRPr="0001355A">
        <w:rPr>
          <w:rFonts w:ascii="Tahoma" w:hAnsi="Tahoma" w:cs="Tahoma"/>
          <w:sz w:val="24"/>
          <w:szCs w:val="24"/>
        </w:rPr>
        <w:t>Les</w:t>
      </w:r>
      <w:r w:rsidRPr="0001355A">
        <w:rPr>
          <w:rFonts w:ascii="Tahoma" w:hAnsi="Tahoma" w:cs="Tahoma"/>
          <w:b/>
          <w:bCs/>
          <w:sz w:val="24"/>
          <w:szCs w:val="24"/>
        </w:rPr>
        <w:t xml:space="preserve"> </w:t>
      </w:r>
      <w:r w:rsidRPr="0001355A">
        <w:rPr>
          <w:rFonts w:ascii="Tahoma" w:hAnsi="Tahoma" w:cs="Tahoma"/>
          <w:sz w:val="24"/>
          <w:szCs w:val="24"/>
        </w:rPr>
        <w:t xml:space="preserve">motifs liés à la non exploitation de ces zones sont de trois ordres : cas de litige, repos biologique ; faible fréquentation. </w:t>
      </w:r>
    </w:p>
    <w:p w:rsidR="0001355A" w:rsidRPr="0001355A" w:rsidRDefault="0001355A" w:rsidP="0001355A">
      <w:pPr>
        <w:jc w:val="both"/>
        <w:rPr>
          <w:rFonts w:ascii="Tahoma" w:hAnsi="Tahoma" w:cs="Tahoma"/>
          <w:sz w:val="24"/>
          <w:szCs w:val="24"/>
        </w:rPr>
      </w:pPr>
    </w:p>
    <w:p w:rsidR="00C80ECD" w:rsidRPr="00B43F07" w:rsidRDefault="00F74355" w:rsidP="00F74355">
      <w:pPr>
        <w:pStyle w:val="Lgende"/>
        <w:rPr>
          <w:rFonts w:ascii="Tahoma" w:hAnsi="Tahoma" w:cs="Tahoma"/>
          <w:b w:val="0"/>
          <w:color w:val="FF0000"/>
          <w:sz w:val="22"/>
          <w:szCs w:val="22"/>
        </w:rPr>
      </w:pPr>
      <w:bookmarkStart w:id="22" w:name="_Toc340237743"/>
      <w:r w:rsidRPr="00B43F07">
        <w:rPr>
          <w:rFonts w:ascii="Tahoma" w:hAnsi="Tahoma" w:cs="Tahoma"/>
          <w:b w:val="0"/>
          <w:sz w:val="22"/>
          <w:szCs w:val="22"/>
        </w:rPr>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3</w:t>
      </w:r>
      <w:r w:rsidR="00202D77" w:rsidRPr="00B43F07">
        <w:rPr>
          <w:rFonts w:ascii="Tahoma" w:hAnsi="Tahoma" w:cs="Tahoma"/>
          <w:b w:val="0"/>
          <w:sz w:val="22"/>
          <w:szCs w:val="22"/>
        </w:rPr>
        <w:fldChar w:fldCharType="end"/>
      </w:r>
      <w:r w:rsidR="0001355A" w:rsidRPr="00B43F07">
        <w:rPr>
          <w:rFonts w:ascii="Tahoma" w:hAnsi="Tahoma" w:cs="Tahoma"/>
          <w:b w:val="0"/>
          <w:sz w:val="22"/>
          <w:szCs w:val="22"/>
        </w:rPr>
        <w:t>: Zones amodiées non exploitées pendant la campagne 2011-2012</w:t>
      </w:r>
      <w:bookmarkEnd w:id="22"/>
    </w:p>
    <w:tbl>
      <w:tblPr>
        <w:tblW w:w="8940" w:type="dxa"/>
        <w:tblCellMar>
          <w:left w:w="0" w:type="dxa"/>
          <w:right w:w="0" w:type="dxa"/>
        </w:tblCellMar>
        <w:tblLook w:val="04A0"/>
      </w:tblPr>
      <w:tblGrid>
        <w:gridCol w:w="1699"/>
        <w:gridCol w:w="2301"/>
        <w:gridCol w:w="1470"/>
        <w:gridCol w:w="1508"/>
        <w:gridCol w:w="2118"/>
      </w:tblGrid>
      <w:tr w:rsidR="00C516AB" w:rsidTr="00C516AB">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Kaolack</w:t>
            </w:r>
          </w:p>
        </w:tc>
        <w:tc>
          <w:tcPr>
            <w:tcW w:w="1820" w:type="dxa"/>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sz w:val="20"/>
                <w:szCs w:val="20"/>
              </w:rPr>
            </w:pPr>
            <w:r>
              <w:rPr>
                <w:rFonts w:ascii="Tahoma" w:hAnsi="Tahoma" w:cs="Tahoma"/>
                <w:b/>
                <w:bCs/>
                <w:sz w:val="20"/>
                <w:szCs w:val="20"/>
              </w:rPr>
              <w:t>Nom Zone amodiée</w:t>
            </w:r>
          </w:p>
        </w:tc>
        <w:tc>
          <w:tcPr>
            <w:tcW w:w="1540" w:type="dxa"/>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Superficie</w:t>
            </w:r>
          </w:p>
        </w:tc>
        <w:tc>
          <w:tcPr>
            <w:tcW w:w="1580" w:type="dxa"/>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Département</w:t>
            </w:r>
          </w:p>
        </w:tc>
        <w:tc>
          <w:tcPr>
            <w:tcW w:w="2220" w:type="dxa"/>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Amodiataire</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1</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Baobolong</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60000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Nioro</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Didier Mark</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2</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Keur</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Madiabel</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26388</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Nioro</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Mamadou </w:t>
            </w:r>
            <w:proofErr w:type="spellStart"/>
            <w:r>
              <w:rPr>
                <w:rFonts w:ascii="Tahoma" w:hAnsi="Tahoma" w:cs="Tahoma"/>
                <w:color w:val="000000"/>
                <w:sz w:val="20"/>
                <w:szCs w:val="20"/>
              </w:rPr>
              <w:t>Thiam</w:t>
            </w:r>
            <w:proofErr w:type="spellEnd"/>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 xml:space="preserve">Total 1: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02 zones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86388</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Saint Louis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3</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Bantou</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20000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Podor</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GIE/</w:t>
            </w:r>
            <w:proofErr w:type="spellStart"/>
            <w:r>
              <w:rPr>
                <w:rFonts w:ascii="Tahoma" w:hAnsi="Tahoma" w:cs="Tahoma"/>
                <w:color w:val="000000"/>
                <w:sz w:val="20"/>
                <w:szCs w:val="20"/>
              </w:rPr>
              <w:t>Cgne</w:t>
            </w:r>
            <w:proofErr w:type="spellEnd"/>
            <w:r>
              <w:rPr>
                <w:rFonts w:ascii="Tahoma" w:hAnsi="Tahoma" w:cs="Tahoma"/>
                <w:color w:val="000000"/>
                <w:sz w:val="20"/>
                <w:szCs w:val="20"/>
              </w:rPr>
              <w:t xml:space="preserve"> de la Brousse</w:t>
            </w:r>
          </w:p>
        </w:tc>
      </w:tr>
      <w:tr w:rsidR="00C516AB" w:rsidTr="0010367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4</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Nder</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Guiers</w:t>
            </w:r>
            <w:proofErr w:type="spellEnd"/>
            <w:r>
              <w:rPr>
                <w:rFonts w:ascii="Tahoma" w:hAnsi="Tahoma" w:cs="Tahoma"/>
                <w:color w:val="000000"/>
                <w:sz w:val="20"/>
                <w:szCs w:val="20"/>
              </w:rPr>
              <w:t xml:space="preserve"> Sud</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10000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Dagana</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Alain </w:t>
            </w:r>
            <w:proofErr w:type="spellStart"/>
            <w:r>
              <w:rPr>
                <w:rFonts w:ascii="Tahoma" w:hAnsi="Tahoma" w:cs="Tahoma"/>
                <w:color w:val="000000"/>
                <w:sz w:val="20"/>
                <w:szCs w:val="20"/>
              </w:rPr>
              <w:t>Béllasé</w:t>
            </w:r>
            <w:proofErr w:type="spellEnd"/>
          </w:p>
        </w:tc>
      </w:tr>
      <w:tr w:rsidR="00C516AB" w:rsidTr="0010367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 xml:space="preserve">Total 2: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02 zones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30000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10367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Tambacounda</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5</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Ndoga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Babacar</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20000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Tamba</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Asta</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Kébé</w:t>
            </w:r>
            <w:proofErr w:type="spellEnd"/>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6</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Campement aux Francolins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30000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Hugues </w:t>
            </w:r>
            <w:proofErr w:type="spellStart"/>
            <w:r>
              <w:rPr>
                <w:rFonts w:ascii="Tahoma" w:hAnsi="Tahoma" w:cs="Tahoma"/>
                <w:color w:val="000000"/>
                <w:sz w:val="20"/>
                <w:szCs w:val="20"/>
              </w:rPr>
              <w:t>Dequesionnière</w:t>
            </w:r>
            <w:proofErr w:type="spellEnd"/>
          </w:p>
        </w:tc>
      </w:tr>
      <w:tr w:rsidR="00C516AB" w:rsidTr="008B395C">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Total</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02 zones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50000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8B39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Kolda</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8B39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7</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Pr="00C516AB" w:rsidRDefault="00C516AB">
            <w:pPr>
              <w:rPr>
                <w:rFonts w:ascii="Tahoma" w:hAnsi="Tahoma" w:cs="Tahoma"/>
                <w:color w:val="000000"/>
                <w:sz w:val="20"/>
                <w:szCs w:val="20"/>
                <w:lang w:val="en-US"/>
              </w:rPr>
            </w:pPr>
            <w:proofErr w:type="spellStart"/>
            <w:r w:rsidRPr="00C516AB">
              <w:rPr>
                <w:rFonts w:ascii="Tahoma" w:hAnsi="Tahoma" w:cs="Tahoma"/>
                <w:color w:val="000000"/>
                <w:sz w:val="20"/>
                <w:szCs w:val="20"/>
                <w:lang w:val="en-US"/>
              </w:rPr>
              <w:t>Tankanto</w:t>
            </w:r>
            <w:proofErr w:type="spellEnd"/>
            <w:r w:rsidRPr="00C516AB">
              <w:rPr>
                <w:rFonts w:ascii="Tahoma" w:hAnsi="Tahoma" w:cs="Tahoma"/>
                <w:color w:val="000000"/>
                <w:sz w:val="20"/>
                <w:szCs w:val="20"/>
                <w:lang w:val="en-US"/>
              </w:rPr>
              <w:t xml:space="preserve"> esc M El </w:t>
            </w:r>
            <w:proofErr w:type="spellStart"/>
            <w:r w:rsidRPr="00C516AB">
              <w:rPr>
                <w:rFonts w:ascii="Tahoma" w:hAnsi="Tahoma" w:cs="Tahoma"/>
                <w:color w:val="000000"/>
                <w:sz w:val="20"/>
                <w:szCs w:val="20"/>
                <w:lang w:val="en-US"/>
              </w:rPr>
              <w:t>Hadji</w:t>
            </w:r>
            <w:proofErr w:type="spellEnd"/>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24000</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Kolda</w:t>
            </w:r>
          </w:p>
        </w:tc>
        <w:tc>
          <w:tcPr>
            <w:tcW w:w="0" w:type="auto"/>
            <w:tcBorders>
              <w:top w:val="single" w:sz="4" w:space="0" w:color="auto"/>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Tidiane</w:t>
            </w:r>
            <w:proofErr w:type="spellEnd"/>
            <w:r>
              <w:rPr>
                <w:rFonts w:ascii="Tahoma" w:hAnsi="Tahoma" w:cs="Tahoma"/>
                <w:color w:val="000000"/>
                <w:sz w:val="20"/>
                <w:szCs w:val="20"/>
              </w:rPr>
              <w:t xml:space="preserve"> Diallo</w:t>
            </w:r>
          </w:p>
        </w:tc>
      </w:tr>
      <w:tr w:rsidR="00C516AB" w:rsidTr="000E50D4">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8</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Paroumba</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35000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Vélingara</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Abbé </w:t>
            </w:r>
            <w:proofErr w:type="spellStart"/>
            <w:r>
              <w:rPr>
                <w:rFonts w:ascii="Tahoma" w:hAnsi="Tahoma" w:cs="Tahoma"/>
                <w:color w:val="000000"/>
                <w:sz w:val="20"/>
                <w:szCs w:val="20"/>
              </w:rPr>
              <w:t>Olympio</w:t>
            </w:r>
            <w:proofErr w:type="spellEnd"/>
          </w:p>
        </w:tc>
      </w:tr>
      <w:tr w:rsidR="00C516AB" w:rsidTr="000E50D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 xml:space="preserve">Total 3: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02 zones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59000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0E50D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lastRenderedPageBreak/>
              <w:t>Kédougou</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C516AB" w:rsidRDefault="00C516AB">
            <w:pPr>
              <w:rPr>
                <w:rFonts w:ascii="Calibri" w:hAnsi="Calibri" w:cs="Calibri"/>
                <w:color w:val="000000"/>
              </w:rPr>
            </w:pPr>
            <w:r>
              <w:rPr>
                <w:rFonts w:ascii="Calibri"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C516AB" w:rsidRDefault="00C516AB">
            <w:pPr>
              <w:rPr>
                <w:rFonts w:ascii="Calibri" w:hAnsi="Calibri" w:cs="Calibri"/>
                <w:color w:val="000000"/>
              </w:rPr>
            </w:pPr>
            <w:r>
              <w:rPr>
                <w:rFonts w:ascii="Calibri"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C516AB" w:rsidRDefault="00C516AB">
            <w:pPr>
              <w:rPr>
                <w:rFonts w:ascii="Calibri" w:hAnsi="Calibri" w:cs="Calibri"/>
                <w:color w:val="000000"/>
              </w:rPr>
            </w:pPr>
            <w:r>
              <w:rPr>
                <w:rFonts w:ascii="Calibri"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C516AB" w:rsidRDefault="00C516AB">
            <w:pPr>
              <w:rPr>
                <w:rFonts w:ascii="Calibri" w:hAnsi="Calibri" w:cs="Calibri"/>
                <w:color w:val="000000"/>
              </w:rPr>
            </w:pPr>
            <w:r>
              <w:rPr>
                <w:rFonts w:ascii="Calibri" w:hAnsi="Calibri" w:cs="Calibri"/>
                <w:color w:val="00000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i/>
                <w:iCs/>
                <w:color w:val="000000"/>
                <w:sz w:val="20"/>
                <w:szCs w:val="20"/>
              </w:rPr>
            </w:pPr>
            <w:r>
              <w:rPr>
                <w:rFonts w:ascii="Tahoma" w:hAnsi="Tahoma" w:cs="Tahoma"/>
                <w:b/>
                <w:bCs/>
                <w:i/>
                <w:iCs/>
                <w:color w:val="000000"/>
                <w:sz w:val="20"/>
                <w:szCs w:val="20"/>
              </w:rPr>
              <w:t>9</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Dimboli</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15000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Kédougou</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Alpha </w:t>
            </w:r>
            <w:proofErr w:type="spellStart"/>
            <w:r>
              <w:rPr>
                <w:rFonts w:ascii="Tahoma" w:hAnsi="Tahoma" w:cs="Tahoma"/>
                <w:color w:val="000000"/>
                <w:sz w:val="20"/>
                <w:szCs w:val="20"/>
              </w:rPr>
              <w:t>Doucouré</w:t>
            </w:r>
            <w:proofErr w:type="spellEnd"/>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Total</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01 zone</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15000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proofErr w:type="spellStart"/>
            <w:r>
              <w:rPr>
                <w:rFonts w:ascii="Tahoma" w:hAnsi="Tahoma" w:cs="Tahoma"/>
                <w:b/>
                <w:bCs/>
                <w:color w:val="000000"/>
                <w:sz w:val="20"/>
                <w:szCs w:val="20"/>
              </w:rPr>
              <w:t>Fatick</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FF0000"/>
                <w:sz w:val="20"/>
                <w:szCs w:val="20"/>
              </w:rPr>
            </w:pPr>
            <w:r>
              <w:rPr>
                <w:rFonts w:ascii="Tahoma" w:hAnsi="Tahoma" w:cs="Tahoma"/>
                <w:color w:val="FF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i/>
                <w:iCs/>
                <w:color w:val="000000"/>
                <w:sz w:val="20"/>
                <w:szCs w:val="20"/>
              </w:rPr>
            </w:pPr>
            <w:r>
              <w:rPr>
                <w:rFonts w:ascii="Tahoma" w:hAnsi="Tahoma" w:cs="Tahoma"/>
                <w:b/>
                <w:bCs/>
                <w:i/>
                <w:iCs/>
                <w:color w:val="000000"/>
                <w:sz w:val="20"/>
                <w:szCs w:val="20"/>
              </w:rPr>
              <w:t>10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Barracudas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15000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proofErr w:type="spellStart"/>
            <w:r>
              <w:rPr>
                <w:rFonts w:ascii="Tahoma" w:hAnsi="Tahoma" w:cs="Tahoma"/>
                <w:color w:val="000000"/>
                <w:sz w:val="20"/>
                <w:szCs w:val="20"/>
              </w:rPr>
              <w:t>Foundiougne</w:t>
            </w:r>
            <w:proofErr w:type="spellEnd"/>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James Lucas</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i/>
                <w:iCs/>
                <w:color w:val="000000"/>
                <w:sz w:val="20"/>
                <w:szCs w:val="20"/>
              </w:rPr>
            </w:pPr>
            <w:r>
              <w:rPr>
                <w:rFonts w:ascii="Tahoma" w:hAnsi="Tahoma" w:cs="Tahoma"/>
                <w:b/>
                <w:bCs/>
                <w:i/>
                <w:iCs/>
                <w:color w:val="000000"/>
                <w:sz w:val="20"/>
                <w:szCs w:val="20"/>
              </w:rPr>
              <w:t xml:space="preserve">Total 4: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01 zone</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15000</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Total général</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b/>
                <w:bCs/>
                <w:color w:val="000000"/>
                <w:sz w:val="20"/>
                <w:szCs w:val="20"/>
              </w:rPr>
            </w:pPr>
            <w:r>
              <w:rPr>
                <w:rFonts w:ascii="Tahoma" w:hAnsi="Tahoma" w:cs="Tahoma"/>
                <w:b/>
                <w:bCs/>
                <w:color w:val="000000"/>
                <w:sz w:val="20"/>
                <w:szCs w:val="20"/>
              </w:rPr>
              <w:t>10</w:t>
            </w:r>
            <w:r w:rsidR="0001355A">
              <w:rPr>
                <w:rFonts w:ascii="Tahoma" w:hAnsi="Tahoma" w:cs="Tahoma"/>
                <w:b/>
                <w:bCs/>
                <w:color w:val="000000"/>
                <w:sz w:val="20"/>
                <w:szCs w:val="20"/>
              </w:rPr>
              <w:t xml:space="preserve"> </w:t>
            </w:r>
            <w:r>
              <w:rPr>
                <w:rFonts w:ascii="Tahoma" w:hAnsi="Tahoma" w:cs="Tahoma"/>
                <w:b/>
                <w:bCs/>
                <w:color w:val="000000"/>
                <w:sz w:val="20"/>
                <w:szCs w:val="20"/>
              </w:rPr>
              <w:t>zones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b/>
                <w:bCs/>
                <w:color w:val="000000"/>
                <w:sz w:val="20"/>
                <w:szCs w:val="20"/>
              </w:rPr>
            </w:pPr>
            <w:r>
              <w:rPr>
                <w:rFonts w:ascii="Tahoma" w:hAnsi="Tahoma" w:cs="Tahoma"/>
                <w:b/>
                <w:bCs/>
                <w:color w:val="000000"/>
                <w:sz w:val="20"/>
                <w:szCs w:val="20"/>
              </w:rPr>
              <w:t>255 388</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Calibri" w:hAnsi="Calibri" w:cs="Calibri"/>
                <w:color w:val="000000"/>
              </w:rPr>
            </w:pPr>
            <w:r>
              <w:rPr>
                <w:rFonts w:ascii="Calibri" w:hAnsi="Calibri" w:cs="Calibri"/>
                <w:color w:val="000000"/>
              </w:rPr>
              <w:t> </w:t>
            </w:r>
          </w:p>
        </w:tc>
      </w:tr>
      <w:tr w:rsidR="00C516AB" w:rsidTr="00C516AB">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i/>
                <w:iCs/>
                <w:color w:val="000000"/>
                <w:sz w:val="20"/>
                <w:szCs w:val="20"/>
              </w:rPr>
            </w:pPr>
            <w:r>
              <w:rPr>
                <w:rFonts w:ascii="Tahoma" w:hAnsi="Tahoma" w:cs="Tahoma"/>
                <w:i/>
                <w:iCs/>
                <w:color w:val="000000"/>
                <w:sz w:val="20"/>
                <w:szCs w:val="20"/>
              </w:rPr>
              <w:t>Rappel 2011</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xml:space="preserve"> 10 zones</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jc w:val="right"/>
              <w:rPr>
                <w:rFonts w:ascii="Tahoma" w:hAnsi="Tahoma" w:cs="Tahoma"/>
                <w:color w:val="000000"/>
                <w:sz w:val="20"/>
                <w:szCs w:val="20"/>
              </w:rPr>
            </w:pPr>
            <w:r>
              <w:rPr>
                <w:rFonts w:ascii="Tahoma" w:hAnsi="Tahoma" w:cs="Tahoma"/>
                <w:color w:val="000000"/>
                <w:sz w:val="20"/>
                <w:szCs w:val="20"/>
              </w:rPr>
              <w:t> 310388</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c>
          <w:tcPr>
            <w:tcW w:w="0" w:type="auto"/>
            <w:tcBorders>
              <w:top w:val="nil"/>
              <w:left w:val="nil"/>
              <w:bottom w:val="single" w:sz="4" w:space="0" w:color="auto"/>
              <w:right w:val="single" w:sz="4" w:space="0" w:color="auto"/>
            </w:tcBorders>
            <w:shd w:val="clear" w:color="000000" w:fill="FFFFFF"/>
            <w:noWrap/>
            <w:tcMar>
              <w:top w:w="12" w:type="dxa"/>
              <w:left w:w="12" w:type="dxa"/>
              <w:bottom w:w="0" w:type="dxa"/>
              <w:right w:w="12" w:type="dxa"/>
            </w:tcMar>
            <w:vAlign w:val="bottom"/>
            <w:hideMark/>
          </w:tcPr>
          <w:p w:rsidR="00C516AB" w:rsidRDefault="00C516AB">
            <w:pPr>
              <w:rPr>
                <w:rFonts w:ascii="Tahoma" w:hAnsi="Tahoma" w:cs="Tahoma"/>
                <w:color w:val="000000"/>
                <w:sz w:val="20"/>
                <w:szCs w:val="20"/>
              </w:rPr>
            </w:pPr>
            <w:r>
              <w:rPr>
                <w:rFonts w:ascii="Tahoma" w:hAnsi="Tahoma" w:cs="Tahoma"/>
                <w:color w:val="000000"/>
                <w:sz w:val="20"/>
                <w:szCs w:val="20"/>
              </w:rPr>
              <w:t> </w:t>
            </w:r>
          </w:p>
        </w:tc>
      </w:tr>
    </w:tbl>
    <w:p w:rsidR="00C14287" w:rsidRPr="00103670" w:rsidRDefault="00C516AB" w:rsidP="00103670">
      <w:pPr>
        <w:rPr>
          <w:rFonts w:ascii="Tahoma" w:hAnsi="Tahoma" w:cs="Tahoma"/>
          <w:sz w:val="20"/>
          <w:szCs w:val="20"/>
        </w:rPr>
      </w:pPr>
      <w:r w:rsidRPr="00CF5842">
        <w:rPr>
          <w:rFonts w:ascii="Tahoma" w:hAnsi="Tahoma" w:cs="Tahoma"/>
          <w:sz w:val="24"/>
          <w:szCs w:val="24"/>
        </w:rPr>
        <w:t xml:space="preserve"> </w:t>
      </w:r>
    </w:p>
    <w:p w:rsidR="0006331A" w:rsidRDefault="0006331A" w:rsidP="00C853B5">
      <w:pPr>
        <w:pStyle w:val="Titre1"/>
        <w:rPr>
          <w:sz w:val="20"/>
          <w:szCs w:val="20"/>
        </w:rPr>
      </w:pPr>
    </w:p>
    <w:p w:rsidR="00C14287" w:rsidRPr="0006331A" w:rsidRDefault="00A20462" w:rsidP="00C853B5">
      <w:pPr>
        <w:pStyle w:val="Titre1"/>
        <w:rPr>
          <w:sz w:val="20"/>
          <w:szCs w:val="20"/>
        </w:rPr>
      </w:pPr>
      <w:bookmarkStart w:id="23" w:name="_Toc340237718"/>
      <w:r w:rsidRPr="0006331A">
        <w:rPr>
          <w:sz w:val="20"/>
          <w:szCs w:val="20"/>
        </w:rPr>
        <w:t xml:space="preserve">II- </w:t>
      </w:r>
      <w:r w:rsidR="00C14287" w:rsidRPr="0006331A">
        <w:rPr>
          <w:sz w:val="20"/>
          <w:szCs w:val="20"/>
        </w:rPr>
        <w:t>DETERMINANTS STATISTIQUES ET ANALYSE DES RESULTATS</w:t>
      </w:r>
      <w:bookmarkEnd w:id="23"/>
    </w:p>
    <w:p w:rsidR="00C14287" w:rsidRPr="007D3455" w:rsidRDefault="00A20462" w:rsidP="007D3455">
      <w:pPr>
        <w:pStyle w:val="Titre2"/>
      </w:pPr>
      <w:bookmarkStart w:id="24" w:name="_Toc276713505"/>
      <w:bookmarkStart w:id="25" w:name="_Toc309283297"/>
      <w:bookmarkStart w:id="26" w:name="_Toc340237719"/>
      <w:r w:rsidRPr="007D3455">
        <w:t>2.1</w:t>
      </w:r>
      <w:r w:rsidR="00C14287" w:rsidRPr="007D3455">
        <w:t>- Chasseurs enregistrés</w:t>
      </w:r>
      <w:bookmarkEnd w:id="24"/>
      <w:bookmarkEnd w:id="25"/>
      <w:bookmarkEnd w:id="26"/>
    </w:p>
    <w:p w:rsidR="00C14287" w:rsidRPr="004730B1" w:rsidRDefault="00C14287" w:rsidP="00C14287">
      <w:pPr>
        <w:jc w:val="both"/>
        <w:rPr>
          <w:rFonts w:ascii="Tahoma" w:hAnsi="Tahoma" w:cs="Tahoma"/>
          <w:b/>
          <w:bCs/>
          <w:color w:val="FF0000"/>
          <w:sz w:val="24"/>
          <w:szCs w:val="24"/>
        </w:rPr>
      </w:pPr>
    </w:p>
    <w:p w:rsidR="00C14287" w:rsidRPr="008F20D1" w:rsidRDefault="00C14287" w:rsidP="00C14287">
      <w:pPr>
        <w:jc w:val="both"/>
        <w:rPr>
          <w:rFonts w:ascii="Tahoma" w:hAnsi="Tahoma" w:cs="Tahoma"/>
          <w:sz w:val="24"/>
          <w:szCs w:val="24"/>
        </w:rPr>
      </w:pPr>
      <w:r w:rsidRPr="008F20D1">
        <w:rPr>
          <w:rFonts w:ascii="Tahoma" w:hAnsi="Tahoma" w:cs="Tahoma"/>
          <w:sz w:val="24"/>
          <w:szCs w:val="24"/>
        </w:rPr>
        <w:t>L’analyse du tableau 4 révèle une baisse du nombre de chasseurs enregistré</w:t>
      </w:r>
      <w:r w:rsidR="001E26D6">
        <w:rPr>
          <w:rFonts w:ascii="Tahoma" w:hAnsi="Tahoma" w:cs="Tahoma"/>
          <w:sz w:val="24"/>
          <w:szCs w:val="24"/>
        </w:rPr>
        <w:t>s</w:t>
      </w:r>
      <w:r w:rsidRPr="008F20D1">
        <w:rPr>
          <w:rFonts w:ascii="Tahoma" w:hAnsi="Tahoma" w:cs="Tahoma"/>
          <w:sz w:val="24"/>
          <w:szCs w:val="24"/>
        </w:rPr>
        <w:t xml:space="preserve"> durant la présente saison : 2428</w:t>
      </w:r>
      <w:r w:rsidRPr="008F20D1">
        <w:rPr>
          <w:rFonts w:ascii="Calibri" w:hAnsi="Calibri" w:cs="Calibri"/>
        </w:rPr>
        <w:t xml:space="preserve"> </w:t>
      </w:r>
      <w:r w:rsidRPr="008F20D1">
        <w:rPr>
          <w:rFonts w:ascii="Tahoma" w:hAnsi="Tahoma" w:cs="Tahoma"/>
          <w:sz w:val="24"/>
          <w:szCs w:val="24"/>
        </w:rPr>
        <w:t xml:space="preserve">chasseurs toutes catégories confondues contre 2459 chasseurs en 2011, soit une </w:t>
      </w:r>
      <w:r w:rsidR="00056058">
        <w:rPr>
          <w:rFonts w:ascii="Tahoma" w:hAnsi="Tahoma" w:cs="Tahoma"/>
          <w:sz w:val="24"/>
          <w:szCs w:val="24"/>
        </w:rPr>
        <w:t>baisse relative de 1,2</w:t>
      </w:r>
      <w:r w:rsidR="00422782">
        <w:rPr>
          <w:rFonts w:ascii="Tahoma" w:hAnsi="Tahoma" w:cs="Tahoma"/>
          <w:sz w:val="24"/>
          <w:szCs w:val="24"/>
        </w:rPr>
        <w:t xml:space="preserve">% </w:t>
      </w:r>
      <w:r w:rsidRPr="008F20D1">
        <w:rPr>
          <w:rFonts w:ascii="Tahoma" w:hAnsi="Tahoma" w:cs="Tahoma"/>
          <w:sz w:val="24"/>
          <w:szCs w:val="24"/>
        </w:rPr>
        <w:t>par rapport à la campagne  précédente. D’une manière générale, la réduction du nombre de chasseurs touristes enregistrés de 2010-2012 résulterait des conséquences de la crise financière mondiale qui a fini par induire un effet limitatif des mouvements de touristes chasseurs vers le Sénégal.</w:t>
      </w:r>
    </w:p>
    <w:p w:rsidR="00C14287" w:rsidRDefault="00C14287" w:rsidP="00C14287">
      <w:pPr>
        <w:jc w:val="both"/>
        <w:rPr>
          <w:rFonts w:ascii="Tahoma" w:hAnsi="Tahoma" w:cs="Tahoma"/>
        </w:rPr>
      </w:pPr>
      <w:r>
        <w:rPr>
          <w:rFonts w:ascii="Tahoma" w:hAnsi="Tahoma" w:cs="Tahoma"/>
        </w:rPr>
        <w:t xml:space="preserve">              </w:t>
      </w:r>
    </w:p>
    <w:p w:rsidR="00C14287" w:rsidRPr="00B43F07" w:rsidRDefault="00C14287" w:rsidP="00F74355">
      <w:pPr>
        <w:pStyle w:val="Lgende"/>
        <w:rPr>
          <w:rFonts w:ascii="Tahoma" w:hAnsi="Tahoma" w:cs="Tahoma"/>
          <w:b w:val="0"/>
          <w:color w:val="FF0000"/>
          <w:sz w:val="22"/>
          <w:szCs w:val="22"/>
        </w:rPr>
      </w:pPr>
      <w:r w:rsidRPr="00B43F07">
        <w:rPr>
          <w:rFonts w:ascii="Tahoma" w:hAnsi="Tahoma" w:cs="Tahoma"/>
          <w:b w:val="0"/>
          <w:sz w:val="22"/>
          <w:szCs w:val="22"/>
        </w:rPr>
        <w:t xml:space="preserve">                     </w:t>
      </w:r>
      <w:bookmarkStart w:id="27" w:name="_Toc340237744"/>
      <w:r w:rsidR="00F74355" w:rsidRPr="00B43F07">
        <w:rPr>
          <w:rFonts w:ascii="Tahoma" w:hAnsi="Tahoma" w:cs="Tahoma"/>
          <w:b w:val="0"/>
          <w:sz w:val="22"/>
          <w:szCs w:val="22"/>
        </w:rPr>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4</w:t>
      </w:r>
      <w:r w:rsidR="00202D77" w:rsidRPr="00B43F07">
        <w:rPr>
          <w:rFonts w:ascii="Tahoma" w:hAnsi="Tahoma" w:cs="Tahoma"/>
          <w:b w:val="0"/>
          <w:sz w:val="22"/>
          <w:szCs w:val="22"/>
        </w:rPr>
        <w:fldChar w:fldCharType="end"/>
      </w:r>
      <w:r w:rsidRPr="00B43F07">
        <w:rPr>
          <w:rFonts w:ascii="Tahoma" w:hAnsi="Tahoma" w:cs="Tahoma"/>
          <w:b w:val="0"/>
          <w:sz w:val="22"/>
          <w:szCs w:val="22"/>
        </w:rPr>
        <w:t>: Effect</w:t>
      </w:r>
      <w:r w:rsidR="0014079F" w:rsidRPr="00B43F07">
        <w:rPr>
          <w:rFonts w:ascii="Tahoma" w:hAnsi="Tahoma" w:cs="Tahoma"/>
          <w:b w:val="0"/>
          <w:sz w:val="22"/>
          <w:szCs w:val="22"/>
        </w:rPr>
        <w:t>ifs des chasseurs enregistrés de</w:t>
      </w:r>
      <w:r w:rsidRPr="00B43F07">
        <w:rPr>
          <w:rFonts w:ascii="Tahoma" w:hAnsi="Tahoma" w:cs="Tahoma"/>
          <w:b w:val="0"/>
          <w:sz w:val="22"/>
          <w:szCs w:val="22"/>
        </w:rPr>
        <w:t xml:space="preserve"> 2011-2012</w:t>
      </w:r>
      <w:bookmarkEnd w:id="27"/>
    </w:p>
    <w:tbl>
      <w:tblPr>
        <w:tblW w:w="6191"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11"/>
        <w:gridCol w:w="1200"/>
        <w:gridCol w:w="1200"/>
        <w:gridCol w:w="1200"/>
        <w:gridCol w:w="1180"/>
      </w:tblGrid>
      <w:tr w:rsidR="00C14287" w:rsidRPr="007D38F1" w:rsidTr="00603FE5">
        <w:trPr>
          <w:trHeight w:val="300"/>
          <w:jc w:val="center"/>
        </w:trPr>
        <w:tc>
          <w:tcPr>
            <w:tcW w:w="1411" w:type="dxa"/>
            <w:shd w:val="clear" w:color="auto" w:fill="92D050"/>
            <w:noWrap/>
            <w:vAlign w:val="bottom"/>
            <w:hideMark/>
          </w:tcPr>
          <w:p w:rsidR="00661AA1" w:rsidRDefault="00202D77" w:rsidP="00603FE5">
            <w:pPr>
              <w:rPr>
                <w:rFonts w:ascii="Calibri" w:hAnsi="Calibri" w:cs="Calibri"/>
                <w:color w:val="000000"/>
              </w:rPr>
            </w:pPr>
            <w:r>
              <w:rPr>
                <w:rFonts w:ascii="Calibri" w:hAnsi="Calibri" w:cs="Calibri"/>
                <w:noProof/>
                <w:color w:val="000000"/>
                <w:lang w:eastAsia="fr-FR"/>
              </w:rPr>
              <w:pict>
                <v:shapetype id="_x0000_t32" coordsize="21600,21600" o:spt="32" o:oned="t" path="m,l21600,21600e" filled="f">
                  <v:path arrowok="t" fillok="f" o:connecttype="none"/>
                  <o:lock v:ext="edit" shapetype="t"/>
                </v:shapetype>
                <v:shape id="_x0000_s1053" type="#_x0000_t32" style="position:absolute;margin-left:-4.35pt;margin-top:1.2pt;width:71.5pt;height:25.5pt;z-index:251674624" o:connectortype="straight"/>
              </w:pict>
            </w:r>
            <w:r w:rsidR="00661AA1">
              <w:rPr>
                <w:rFonts w:ascii="Calibri" w:hAnsi="Calibri" w:cs="Calibri"/>
                <w:color w:val="000000"/>
              </w:rPr>
              <w:t xml:space="preserve">             Permis</w:t>
            </w:r>
          </w:p>
          <w:p w:rsidR="00661AA1" w:rsidRPr="007D38F1" w:rsidRDefault="00C14287" w:rsidP="00603FE5">
            <w:pPr>
              <w:rPr>
                <w:rFonts w:ascii="Calibri" w:hAnsi="Calibri" w:cs="Calibri"/>
                <w:color w:val="000000"/>
              </w:rPr>
            </w:pPr>
            <w:r w:rsidRPr="007D38F1">
              <w:rPr>
                <w:rFonts w:ascii="Calibri" w:hAnsi="Calibri" w:cs="Calibri"/>
                <w:color w:val="000000"/>
              </w:rPr>
              <w:t>Régions</w:t>
            </w:r>
          </w:p>
        </w:tc>
        <w:tc>
          <w:tcPr>
            <w:tcW w:w="1200" w:type="dxa"/>
            <w:shd w:val="clear" w:color="auto" w:fill="92D050"/>
            <w:noWrap/>
            <w:vAlign w:val="bottom"/>
            <w:hideMark/>
          </w:tcPr>
          <w:p w:rsidR="00C14287" w:rsidRPr="007D38F1" w:rsidRDefault="00C14287" w:rsidP="00603FE5">
            <w:pPr>
              <w:rPr>
                <w:rFonts w:ascii="Calibri" w:hAnsi="Calibri" w:cs="Calibri"/>
                <w:color w:val="000000"/>
              </w:rPr>
            </w:pPr>
            <w:r>
              <w:rPr>
                <w:rFonts w:ascii="Calibri" w:hAnsi="Calibri" w:cs="Calibri"/>
                <w:color w:val="000000"/>
              </w:rPr>
              <w:t>Coutumier</w:t>
            </w:r>
          </w:p>
        </w:tc>
        <w:tc>
          <w:tcPr>
            <w:tcW w:w="1200" w:type="dxa"/>
            <w:shd w:val="clear" w:color="auto" w:fill="92D050"/>
            <w:noWrap/>
            <w:vAlign w:val="bottom"/>
            <w:hideMark/>
          </w:tcPr>
          <w:p w:rsidR="00C14287" w:rsidRPr="007D38F1" w:rsidRDefault="00C14287" w:rsidP="00603FE5">
            <w:pPr>
              <w:rPr>
                <w:rFonts w:ascii="Calibri" w:hAnsi="Calibri" w:cs="Calibri"/>
                <w:color w:val="000000"/>
              </w:rPr>
            </w:pPr>
            <w:r>
              <w:rPr>
                <w:rFonts w:ascii="Calibri" w:hAnsi="Calibri" w:cs="Calibri"/>
                <w:color w:val="000000"/>
              </w:rPr>
              <w:t>Résidents</w:t>
            </w:r>
          </w:p>
        </w:tc>
        <w:tc>
          <w:tcPr>
            <w:tcW w:w="1200" w:type="dxa"/>
            <w:shd w:val="clear" w:color="auto" w:fill="92D050"/>
            <w:noWrap/>
            <w:vAlign w:val="bottom"/>
            <w:hideMark/>
          </w:tcPr>
          <w:p w:rsidR="00661AA1" w:rsidRDefault="00661AA1" w:rsidP="00603FE5">
            <w:pPr>
              <w:rPr>
                <w:rFonts w:ascii="Calibri" w:hAnsi="Calibri" w:cs="Calibri"/>
                <w:color w:val="000000"/>
              </w:rPr>
            </w:pPr>
          </w:p>
          <w:p w:rsidR="00C14287" w:rsidRPr="007D38F1" w:rsidRDefault="00C14287" w:rsidP="00603FE5">
            <w:pPr>
              <w:rPr>
                <w:rFonts w:ascii="Calibri" w:hAnsi="Calibri" w:cs="Calibri"/>
                <w:color w:val="000000"/>
              </w:rPr>
            </w:pPr>
            <w:r>
              <w:rPr>
                <w:rFonts w:ascii="Calibri" w:hAnsi="Calibri" w:cs="Calibri"/>
                <w:color w:val="000000"/>
              </w:rPr>
              <w:t>Touristes</w:t>
            </w:r>
          </w:p>
        </w:tc>
        <w:tc>
          <w:tcPr>
            <w:tcW w:w="1180" w:type="dxa"/>
            <w:shd w:val="clear" w:color="auto" w:fill="92D050"/>
            <w:noWrap/>
            <w:vAlign w:val="bottom"/>
            <w:hideMark/>
          </w:tcPr>
          <w:p w:rsidR="00661AA1" w:rsidRDefault="00661AA1" w:rsidP="00603FE5">
            <w:pPr>
              <w:rPr>
                <w:rFonts w:ascii="Calibri" w:hAnsi="Calibri" w:cs="Calibri"/>
                <w:color w:val="000000"/>
              </w:rPr>
            </w:pPr>
          </w:p>
          <w:p w:rsidR="00C14287" w:rsidRPr="007D38F1" w:rsidRDefault="00C14287" w:rsidP="00603FE5">
            <w:pPr>
              <w:rPr>
                <w:rFonts w:ascii="Calibri" w:hAnsi="Calibri" w:cs="Calibri"/>
                <w:color w:val="000000"/>
              </w:rPr>
            </w:pPr>
            <w:r>
              <w:rPr>
                <w:rFonts w:ascii="Calibri" w:hAnsi="Calibri" w:cs="Calibri"/>
                <w:color w:val="000000"/>
              </w:rPr>
              <w:t>Totaux</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Saint Louis</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3</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45</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384</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432</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Tambacounda</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5</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21</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567</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593</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Kédougou</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5</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224</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229</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Kaolack</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6</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105</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111</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Kaffrine</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11</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163</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176</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Kolda</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337</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338</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proofErr w:type="spellStart"/>
            <w:r w:rsidRPr="007D38F1">
              <w:rPr>
                <w:rFonts w:ascii="Calibri" w:hAnsi="Calibri" w:cs="Calibri"/>
                <w:color w:val="000000"/>
              </w:rPr>
              <w:t>Sédhiou</w:t>
            </w:r>
            <w:proofErr w:type="spellEnd"/>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3</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4</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227</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234</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proofErr w:type="spellStart"/>
            <w:r w:rsidRPr="007D38F1">
              <w:rPr>
                <w:rFonts w:ascii="Calibri" w:hAnsi="Calibri" w:cs="Calibri"/>
                <w:color w:val="000000"/>
              </w:rPr>
              <w:t>Fatick</w:t>
            </w:r>
            <w:proofErr w:type="spellEnd"/>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7</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85</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92</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Thiès</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68</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68</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Dakar</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125</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126</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Louga</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0</w:t>
            </w:r>
          </w:p>
        </w:tc>
        <w:tc>
          <w:tcPr>
            <w:tcW w:w="120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29</w:t>
            </w:r>
          </w:p>
        </w:tc>
        <w:tc>
          <w:tcPr>
            <w:tcW w:w="1180" w:type="dxa"/>
            <w:shd w:val="clear" w:color="auto" w:fill="auto"/>
            <w:noWrap/>
            <w:vAlign w:val="bottom"/>
            <w:hideMark/>
          </w:tcPr>
          <w:p w:rsidR="00C14287" w:rsidRPr="007D38F1" w:rsidRDefault="00C14287" w:rsidP="00603FE5">
            <w:pPr>
              <w:jc w:val="right"/>
              <w:rPr>
                <w:rFonts w:ascii="Calibri" w:hAnsi="Calibri" w:cs="Calibri"/>
                <w:color w:val="000000"/>
              </w:rPr>
            </w:pPr>
            <w:r w:rsidRPr="007D38F1">
              <w:rPr>
                <w:rFonts w:ascii="Calibri" w:hAnsi="Calibri" w:cs="Calibri"/>
                <w:color w:val="000000"/>
              </w:rPr>
              <w:t>29</w:t>
            </w:r>
          </w:p>
        </w:tc>
      </w:tr>
      <w:tr w:rsidR="00C14287" w:rsidRPr="007D38F1" w:rsidTr="00603FE5">
        <w:trPr>
          <w:trHeight w:val="300"/>
          <w:jc w:val="center"/>
        </w:trPr>
        <w:tc>
          <w:tcPr>
            <w:tcW w:w="1411" w:type="dxa"/>
            <w:shd w:val="clear" w:color="auto" w:fill="auto"/>
            <w:noWrap/>
            <w:vAlign w:val="bottom"/>
            <w:hideMark/>
          </w:tcPr>
          <w:p w:rsidR="00C14287" w:rsidRPr="00EC6E3A" w:rsidRDefault="00C14287" w:rsidP="00603FE5">
            <w:pPr>
              <w:rPr>
                <w:rFonts w:ascii="Calibri" w:hAnsi="Calibri" w:cs="Calibri"/>
                <w:b/>
              </w:rPr>
            </w:pPr>
            <w:r w:rsidRPr="00EC6E3A">
              <w:rPr>
                <w:rFonts w:ascii="Calibri" w:hAnsi="Calibri" w:cs="Calibri"/>
                <w:b/>
              </w:rPr>
              <w:t>Totaux:</w:t>
            </w:r>
          </w:p>
        </w:tc>
        <w:tc>
          <w:tcPr>
            <w:tcW w:w="1200" w:type="dxa"/>
            <w:shd w:val="clear" w:color="auto" w:fill="auto"/>
            <w:noWrap/>
            <w:vAlign w:val="bottom"/>
            <w:hideMark/>
          </w:tcPr>
          <w:p w:rsidR="00C14287" w:rsidRPr="00EC6E3A" w:rsidRDefault="00C14287" w:rsidP="00603FE5">
            <w:pPr>
              <w:jc w:val="right"/>
              <w:rPr>
                <w:rFonts w:ascii="Calibri" w:hAnsi="Calibri" w:cs="Calibri"/>
                <w:b/>
              </w:rPr>
            </w:pPr>
            <w:r w:rsidRPr="00EC6E3A">
              <w:rPr>
                <w:rFonts w:ascii="Calibri" w:hAnsi="Calibri" w:cs="Calibri"/>
                <w:b/>
              </w:rPr>
              <w:t>14</w:t>
            </w:r>
          </w:p>
        </w:tc>
        <w:tc>
          <w:tcPr>
            <w:tcW w:w="1200" w:type="dxa"/>
            <w:shd w:val="clear" w:color="auto" w:fill="auto"/>
            <w:noWrap/>
            <w:vAlign w:val="bottom"/>
            <w:hideMark/>
          </w:tcPr>
          <w:p w:rsidR="00C14287" w:rsidRPr="00EC6E3A" w:rsidRDefault="00C14287" w:rsidP="00603FE5">
            <w:pPr>
              <w:jc w:val="right"/>
              <w:rPr>
                <w:rFonts w:ascii="Calibri" w:hAnsi="Calibri" w:cs="Calibri"/>
                <w:b/>
              </w:rPr>
            </w:pPr>
            <w:r w:rsidRPr="00EC6E3A">
              <w:rPr>
                <w:rFonts w:ascii="Calibri" w:hAnsi="Calibri" w:cs="Calibri"/>
                <w:b/>
              </w:rPr>
              <w:t>292</w:t>
            </w:r>
          </w:p>
        </w:tc>
        <w:tc>
          <w:tcPr>
            <w:tcW w:w="1200" w:type="dxa"/>
            <w:shd w:val="clear" w:color="auto" w:fill="auto"/>
            <w:noWrap/>
            <w:vAlign w:val="bottom"/>
            <w:hideMark/>
          </w:tcPr>
          <w:p w:rsidR="00C14287" w:rsidRPr="00EC6E3A" w:rsidRDefault="00C14287" w:rsidP="00603FE5">
            <w:pPr>
              <w:jc w:val="right"/>
              <w:rPr>
                <w:rFonts w:ascii="Calibri" w:hAnsi="Calibri" w:cs="Calibri"/>
                <w:b/>
              </w:rPr>
            </w:pPr>
            <w:r w:rsidRPr="00EC6E3A">
              <w:rPr>
                <w:rFonts w:ascii="Calibri" w:hAnsi="Calibri" w:cs="Calibri"/>
                <w:b/>
              </w:rPr>
              <w:t>2122</w:t>
            </w:r>
          </w:p>
        </w:tc>
        <w:tc>
          <w:tcPr>
            <w:tcW w:w="1180" w:type="dxa"/>
            <w:shd w:val="clear" w:color="auto" w:fill="auto"/>
            <w:noWrap/>
            <w:vAlign w:val="bottom"/>
            <w:hideMark/>
          </w:tcPr>
          <w:p w:rsidR="00C14287" w:rsidRPr="00EC6E3A" w:rsidRDefault="00C14287" w:rsidP="00603FE5">
            <w:pPr>
              <w:jc w:val="right"/>
              <w:rPr>
                <w:rFonts w:ascii="Calibri" w:hAnsi="Calibri" w:cs="Calibri"/>
                <w:b/>
              </w:rPr>
            </w:pPr>
            <w:r w:rsidRPr="00EC6E3A">
              <w:rPr>
                <w:rFonts w:ascii="Calibri" w:hAnsi="Calibri" w:cs="Calibri"/>
                <w:b/>
              </w:rPr>
              <w:t>2428</w:t>
            </w:r>
          </w:p>
        </w:tc>
      </w:tr>
      <w:tr w:rsidR="00C14287" w:rsidRPr="007D38F1" w:rsidTr="00603FE5">
        <w:trPr>
          <w:trHeight w:val="300"/>
          <w:jc w:val="center"/>
        </w:trPr>
        <w:tc>
          <w:tcPr>
            <w:tcW w:w="1411" w:type="dxa"/>
            <w:shd w:val="clear" w:color="auto" w:fill="auto"/>
            <w:noWrap/>
            <w:vAlign w:val="bottom"/>
            <w:hideMark/>
          </w:tcPr>
          <w:p w:rsidR="00C14287" w:rsidRPr="007D38F1" w:rsidRDefault="00C14287" w:rsidP="00603FE5">
            <w:pPr>
              <w:rPr>
                <w:rFonts w:ascii="Calibri" w:hAnsi="Calibri" w:cs="Calibri"/>
                <w:color w:val="000000"/>
              </w:rPr>
            </w:pPr>
            <w:r w:rsidRPr="007D38F1">
              <w:rPr>
                <w:rFonts w:ascii="Calibri" w:hAnsi="Calibri" w:cs="Calibri"/>
                <w:color w:val="000000"/>
              </w:rPr>
              <w:t>Rappel 2011</w:t>
            </w:r>
          </w:p>
        </w:tc>
        <w:tc>
          <w:tcPr>
            <w:tcW w:w="1200" w:type="dxa"/>
            <w:shd w:val="clear" w:color="auto" w:fill="auto"/>
            <w:noWrap/>
            <w:vAlign w:val="bottom"/>
            <w:hideMark/>
          </w:tcPr>
          <w:p w:rsidR="00C14287" w:rsidRPr="000B2ECD" w:rsidRDefault="00C14287" w:rsidP="00603FE5">
            <w:pPr>
              <w:jc w:val="right"/>
              <w:rPr>
                <w:rFonts w:ascii="Calibri" w:hAnsi="Calibri" w:cs="Calibri"/>
              </w:rPr>
            </w:pPr>
            <w:r w:rsidRPr="000B2ECD">
              <w:rPr>
                <w:rFonts w:ascii="Calibri" w:hAnsi="Calibri" w:cs="Calibri"/>
              </w:rPr>
              <w:t>21</w:t>
            </w:r>
          </w:p>
        </w:tc>
        <w:tc>
          <w:tcPr>
            <w:tcW w:w="1200" w:type="dxa"/>
            <w:shd w:val="clear" w:color="auto" w:fill="auto"/>
            <w:noWrap/>
            <w:vAlign w:val="bottom"/>
            <w:hideMark/>
          </w:tcPr>
          <w:p w:rsidR="00C14287" w:rsidRPr="000B2ECD" w:rsidRDefault="00C14287" w:rsidP="00603FE5">
            <w:pPr>
              <w:jc w:val="right"/>
              <w:rPr>
                <w:rFonts w:ascii="Calibri" w:hAnsi="Calibri" w:cs="Calibri"/>
              </w:rPr>
            </w:pPr>
            <w:r w:rsidRPr="000B2ECD">
              <w:rPr>
                <w:rFonts w:ascii="Calibri" w:hAnsi="Calibri" w:cs="Calibri"/>
              </w:rPr>
              <w:t>326</w:t>
            </w:r>
          </w:p>
        </w:tc>
        <w:tc>
          <w:tcPr>
            <w:tcW w:w="1200" w:type="dxa"/>
            <w:shd w:val="clear" w:color="auto" w:fill="auto"/>
            <w:noWrap/>
            <w:vAlign w:val="bottom"/>
            <w:hideMark/>
          </w:tcPr>
          <w:p w:rsidR="00C14287" w:rsidRPr="000B2ECD" w:rsidRDefault="00C14287" w:rsidP="00603FE5">
            <w:pPr>
              <w:jc w:val="right"/>
              <w:rPr>
                <w:rFonts w:ascii="Calibri" w:hAnsi="Calibri" w:cs="Calibri"/>
              </w:rPr>
            </w:pPr>
            <w:r w:rsidRPr="000B2ECD">
              <w:rPr>
                <w:rFonts w:ascii="Calibri" w:hAnsi="Calibri" w:cs="Calibri"/>
              </w:rPr>
              <w:t>2112</w:t>
            </w:r>
          </w:p>
        </w:tc>
        <w:tc>
          <w:tcPr>
            <w:tcW w:w="1180" w:type="dxa"/>
            <w:shd w:val="clear" w:color="auto" w:fill="auto"/>
            <w:noWrap/>
            <w:vAlign w:val="bottom"/>
            <w:hideMark/>
          </w:tcPr>
          <w:p w:rsidR="00C14287" w:rsidRPr="000B2ECD" w:rsidRDefault="00C14287" w:rsidP="00603FE5">
            <w:pPr>
              <w:jc w:val="right"/>
              <w:rPr>
                <w:rFonts w:ascii="Calibri" w:hAnsi="Calibri" w:cs="Calibri"/>
              </w:rPr>
            </w:pPr>
            <w:r w:rsidRPr="000B2ECD">
              <w:rPr>
                <w:rFonts w:ascii="Calibri" w:hAnsi="Calibri" w:cs="Calibri"/>
              </w:rPr>
              <w:t>2459</w:t>
            </w:r>
          </w:p>
        </w:tc>
      </w:tr>
    </w:tbl>
    <w:p w:rsidR="001D67FC" w:rsidRPr="008B395C" w:rsidRDefault="001D67FC" w:rsidP="008B395C">
      <w:pPr>
        <w:rPr>
          <w:lang w:eastAsia="fr-FR"/>
        </w:rPr>
      </w:pPr>
    </w:p>
    <w:p w:rsidR="00C14287" w:rsidRPr="007D3455" w:rsidRDefault="00A20462" w:rsidP="007D3455">
      <w:pPr>
        <w:pStyle w:val="Titre2"/>
      </w:pPr>
      <w:bookmarkStart w:id="28" w:name="_Toc340237720"/>
      <w:r w:rsidRPr="007D3455">
        <w:t>2.2</w:t>
      </w:r>
      <w:r w:rsidR="00C14287" w:rsidRPr="007D3455">
        <w:t>- Permis délivrés et Recettes</w:t>
      </w:r>
      <w:bookmarkEnd w:id="28"/>
    </w:p>
    <w:p w:rsidR="00C14287" w:rsidRPr="00413315" w:rsidRDefault="00C14287" w:rsidP="00C14287"/>
    <w:p w:rsidR="00056058" w:rsidRPr="007208B5" w:rsidRDefault="00C14287" w:rsidP="00C14287">
      <w:pPr>
        <w:jc w:val="both"/>
        <w:rPr>
          <w:rFonts w:ascii="Tahoma" w:hAnsi="Tahoma" w:cs="Tahoma"/>
          <w:sz w:val="24"/>
          <w:szCs w:val="24"/>
        </w:rPr>
      </w:pPr>
      <w:r w:rsidRPr="000E50D4">
        <w:rPr>
          <w:rFonts w:ascii="Tahoma" w:hAnsi="Tahoma" w:cs="Tahoma"/>
          <w:sz w:val="24"/>
          <w:szCs w:val="24"/>
        </w:rPr>
        <w:t xml:space="preserve">De l’analyse du tableau 5, il ressort que le nombre de permis délivrés a également connu une baisse. Il passe de </w:t>
      </w:r>
      <w:r w:rsidRPr="000E50D4">
        <w:rPr>
          <w:rFonts w:ascii="Tahoma" w:hAnsi="Tahoma" w:cs="Tahoma"/>
          <w:b/>
          <w:sz w:val="24"/>
          <w:szCs w:val="24"/>
        </w:rPr>
        <w:t>2 636</w:t>
      </w:r>
      <w:r w:rsidRPr="000E50D4">
        <w:rPr>
          <w:rFonts w:ascii="Tahoma" w:hAnsi="Tahoma" w:cs="Tahoma"/>
          <w:sz w:val="24"/>
          <w:szCs w:val="24"/>
        </w:rPr>
        <w:t xml:space="preserve"> permis toutes catégories confondues en 2011 à </w:t>
      </w:r>
      <w:r w:rsidRPr="000E50D4">
        <w:rPr>
          <w:rFonts w:ascii="Tahoma" w:hAnsi="Tahoma" w:cs="Tahoma"/>
          <w:b/>
          <w:sz w:val="24"/>
          <w:szCs w:val="24"/>
        </w:rPr>
        <w:t xml:space="preserve">2 553 </w:t>
      </w:r>
      <w:r w:rsidRPr="000E50D4">
        <w:rPr>
          <w:rFonts w:ascii="Tahoma" w:hAnsi="Tahoma" w:cs="Tahoma"/>
          <w:sz w:val="24"/>
          <w:szCs w:val="24"/>
        </w:rPr>
        <w:t>en 2012, soit 3% de moins que la saison précédente. Cette régression serait la résultante de la baisse du nombre de touristes chasseurs enregistré</w:t>
      </w:r>
      <w:r w:rsidR="001E26D6" w:rsidRPr="000E50D4">
        <w:rPr>
          <w:rFonts w:ascii="Tahoma" w:hAnsi="Tahoma" w:cs="Tahoma"/>
          <w:sz w:val="24"/>
          <w:szCs w:val="24"/>
        </w:rPr>
        <w:t>s</w:t>
      </w:r>
      <w:r w:rsidRPr="000E50D4">
        <w:rPr>
          <w:rFonts w:ascii="Tahoma" w:hAnsi="Tahoma" w:cs="Tahoma"/>
          <w:sz w:val="24"/>
          <w:szCs w:val="24"/>
        </w:rPr>
        <w:t xml:space="preserve"> durant la campagne cynégétique. Le cumul des recettes générées par la délivrance de permis, </w:t>
      </w:r>
      <w:r w:rsidRPr="000E50D4">
        <w:rPr>
          <w:rFonts w:ascii="Tahoma" w:hAnsi="Tahoma" w:cs="Tahoma"/>
          <w:sz w:val="24"/>
          <w:szCs w:val="24"/>
        </w:rPr>
        <w:lastRenderedPageBreak/>
        <w:t xml:space="preserve">toutes catégories confondues, s’élève à 48 562 000 FCFA en 2012 contre </w:t>
      </w:r>
      <w:r w:rsidRPr="000E50D4">
        <w:rPr>
          <w:rFonts w:ascii="Tahoma" w:hAnsi="Tahoma" w:cs="Tahoma"/>
          <w:color w:val="000000"/>
          <w:sz w:val="24"/>
          <w:szCs w:val="24"/>
        </w:rPr>
        <w:t xml:space="preserve">50 588 000 </w:t>
      </w:r>
      <w:r w:rsidRPr="000E50D4">
        <w:rPr>
          <w:rFonts w:ascii="Tahoma" w:hAnsi="Tahoma" w:cs="Tahoma"/>
          <w:sz w:val="24"/>
          <w:szCs w:val="24"/>
        </w:rPr>
        <w:t xml:space="preserve">FCFA générés la campagne précédente ; soit une baisse en valeur relative de 4%. </w:t>
      </w:r>
      <w:bookmarkStart w:id="29" w:name="_Toc309196804"/>
    </w:p>
    <w:p w:rsidR="00C14287" w:rsidRPr="00B43F07" w:rsidRDefault="00F74355" w:rsidP="00F74355">
      <w:pPr>
        <w:pStyle w:val="Lgende"/>
        <w:rPr>
          <w:rFonts w:ascii="Tahoma" w:hAnsi="Tahoma" w:cs="Tahoma"/>
          <w:b w:val="0"/>
          <w:sz w:val="22"/>
          <w:szCs w:val="22"/>
        </w:rPr>
      </w:pPr>
      <w:bookmarkStart w:id="30" w:name="_Toc340237745"/>
      <w:r w:rsidRPr="00B43F07">
        <w:rPr>
          <w:rFonts w:ascii="Tahoma" w:hAnsi="Tahoma" w:cs="Tahoma"/>
          <w:b w:val="0"/>
          <w:sz w:val="22"/>
          <w:szCs w:val="22"/>
        </w:rPr>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5</w:t>
      </w:r>
      <w:r w:rsidR="00202D77" w:rsidRPr="00B43F07">
        <w:rPr>
          <w:rFonts w:ascii="Tahoma" w:hAnsi="Tahoma" w:cs="Tahoma"/>
          <w:b w:val="0"/>
          <w:sz w:val="22"/>
          <w:szCs w:val="22"/>
        </w:rPr>
        <w:fldChar w:fldCharType="end"/>
      </w:r>
      <w:r w:rsidR="00C14287" w:rsidRPr="00B43F07">
        <w:rPr>
          <w:rFonts w:ascii="Tahoma" w:hAnsi="Tahoma" w:cs="Tahoma"/>
          <w:b w:val="0"/>
          <w:sz w:val="22"/>
          <w:szCs w:val="22"/>
        </w:rPr>
        <w:t xml:space="preserve">: Nombre de permis délivrés par région </w:t>
      </w:r>
      <w:r w:rsidR="0014079F" w:rsidRPr="00B43F07">
        <w:rPr>
          <w:rFonts w:ascii="Tahoma" w:hAnsi="Tahoma" w:cs="Tahoma"/>
          <w:b w:val="0"/>
          <w:sz w:val="22"/>
          <w:szCs w:val="22"/>
        </w:rPr>
        <w:t>et recettes de</w:t>
      </w:r>
      <w:r w:rsidR="00C14287" w:rsidRPr="00B43F07">
        <w:rPr>
          <w:rFonts w:ascii="Tahoma" w:hAnsi="Tahoma" w:cs="Tahoma"/>
          <w:b w:val="0"/>
          <w:sz w:val="22"/>
          <w:szCs w:val="22"/>
        </w:rPr>
        <w:t xml:space="preserve"> </w:t>
      </w:r>
      <w:r w:rsidR="0000464C" w:rsidRPr="00B43F07">
        <w:rPr>
          <w:rFonts w:ascii="Tahoma" w:hAnsi="Tahoma" w:cs="Tahoma"/>
          <w:b w:val="0"/>
          <w:sz w:val="22"/>
          <w:szCs w:val="22"/>
        </w:rPr>
        <w:t>2011-</w:t>
      </w:r>
      <w:r w:rsidR="00C14287" w:rsidRPr="00B43F07">
        <w:rPr>
          <w:rFonts w:ascii="Tahoma" w:hAnsi="Tahoma" w:cs="Tahoma"/>
          <w:b w:val="0"/>
          <w:sz w:val="22"/>
          <w:szCs w:val="22"/>
        </w:rPr>
        <w:t>201</w:t>
      </w:r>
      <w:bookmarkEnd w:id="29"/>
      <w:r w:rsidR="00C14287" w:rsidRPr="00B43F07">
        <w:rPr>
          <w:rFonts w:ascii="Tahoma" w:hAnsi="Tahoma" w:cs="Tahoma"/>
          <w:b w:val="0"/>
          <w:sz w:val="22"/>
          <w:szCs w:val="22"/>
        </w:rPr>
        <w:t>2.</w:t>
      </w:r>
      <w:bookmarkEnd w:id="30"/>
    </w:p>
    <w:tbl>
      <w:tblPr>
        <w:tblW w:w="5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480"/>
        <w:gridCol w:w="523"/>
        <w:gridCol w:w="523"/>
        <w:gridCol w:w="523"/>
        <w:gridCol w:w="523"/>
        <w:gridCol w:w="523"/>
        <w:gridCol w:w="523"/>
        <w:gridCol w:w="468"/>
        <w:gridCol w:w="523"/>
        <w:gridCol w:w="395"/>
        <w:gridCol w:w="523"/>
        <w:gridCol w:w="395"/>
        <w:gridCol w:w="650"/>
        <w:gridCol w:w="1384"/>
        <w:gridCol w:w="1159"/>
      </w:tblGrid>
      <w:tr w:rsidR="00C14287" w:rsidRPr="007F22C1" w:rsidTr="007208B5">
        <w:trPr>
          <w:trHeight w:val="300"/>
        </w:trPr>
        <w:tc>
          <w:tcPr>
            <w:tcW w:w="732" w:type="pct"/>
            <w:shd w:val="clear" w:color="auto" w:fill="FFFFFF" w:themeFill="background1"/>
            <w:noWrap/>
            <w:vAlign w:val="bottom"/>
            <w:hideMark/>
          </w:tcPr>
          <w:p w:rsidR="00C14287" w:rsidRPr="00CE24E0" w:rsidRDefault="00202D77" w:rsidP="00603FE5">
            <w:pPr>
              <w:rPr>
                <w:rFonts w:ascii="Tahoma" w:hAnsi="Tahoma" w:cs="Tahoma"/>
                <w:bCs/>
                <w:sz w:val="20"/>
                <w:szCs w:val="20"/>
              </w:rPr>
            </w:pPr>
            <w:r w:rsidRPr="00202D77">
              <w:rPr>
                <w:rFonts w:ascii="Tahoma" w:hAnsi="Tahoma" w:cs="Tahoma"/>
                <w:b/>
                <w:bCs/>
                <w:noProof/>
                <w:sz w:val="20"/>
                <w:szCs w:val="20"/>
              </w:rPr>
              <w:pict>
                <v:shape id="_x0000_s1038" type="#_x0000_t32" style="position:absolute;margin-left:-1.6pt;margin-top:1.95pt;width:71.45pt;height:32.85pt;z-index:251666432" o:connectortype="straight"/>
              </w:pict>
            </w:r>
            <w:r w:rsidRPr="00202D77">
              <w:rPr>
                <w:rFonts w:ascii="Tahoma" w:hAnsi="Tahoma" w:cs="Tahoma"/>
                <w:b/>
                <w:bCs/>
                <w:noProof/>
                <w:sz w:val="20"/>
                <w:szCs w:val="20"/>
              </w:rPr>
              <w:pict>
                <v:shape id="_x0000_s1037" type="#_x0000_t32" style="position:absolute;margin-left:-2.6pt;margin-top:.95pt;width:.05pt;height:.05pt;z-index:251665408" o:connectortype="straight"/>
              </w:pict>
            </w:r>
            <w:r w:rsidR="00C14287">
              <w:rPr>
                <w:rFonts w:ascii="Tahoma" w:hAnsi="Tahoma" w:cs="Tahoma"/>
                <w:b/>
                <w:bCs/>
                <w:sz w:val="20"/>
                <w:szCs w:val="20"/>
              </w:rPr>
              <w:t xml:space="preserve">           </w:t>
            </w:r>
            <w:r w:rsidR="00C14287" w:rsidRPr="00CE24E0">
              <w:rPr>
                <w:rFonts w:ascii="Tahoma" w:hAnsi="Tahoma" w:cs="Tahoma"/>
                <w:bCs/>
                <w:sz w:val="20"/>
                <w:szCs w:val="20"/>
              </w:rPr>
              <w:t>Région</w:t>
            </w:r>
            <w:r w:rsidR="00C14287">
              <w:rPr>
                <w:rFonts w:ascii="Tahoma" w:hAnsi="Tahoma" w:cs="Tahoma"/>
                <w:bCs/>
                <w:sz w:val="20"/>
                <w:szCs w:val="20"/>
              </w:rPr>
              <w:t>s</w:t>
            </w:r>
          </w:p>
          <w:p w:rsidR="00C14287" w:rsidRDefault="00C14287" w:rsidP="00603FE5">
            <w:pPr>
              <w:rPr>
                <w:rFonts w:ascii="Tahoma" w:hAnsi="Tahoma" w:cs="Tahoma"/>
                <w:sz w:val="20"/>
                <w:szCs w:val="20"/>
              </w:rPr>
            </w:pPr>
          </w:p>
          <w:p w:rsidR="00C14287" w:rsidRPr="00A81687" w:rsidRDefault="00C14287" w:rsidP="00603FE5">
            <w:pPr>
              <w:rPr>
                <w:rFonts w:ascii="Tahoma" w:hAnsi="Tahoma" w:cs="Tahoma"/>
                <w:sz w:val="20"/>
                <w:szCs w:val="20"/>
              </w:rPr>
            </w:pPr>
            <w:r>
              <w:rPr>
                <w:rFonts w:ascii="Tahoma" w:hAnsi="Tahoma" w:cs="Tahoma"/>
                <w:sz w:val="20"/>
                <w:szCs w:val="20"/>
              </w:rPr>
              <w:t>Type permis</w:t>
            </w:r>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SL</w:t>
            </w:r>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Tb</w:t>
            </w:r>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Kg</w:t>
            </w:r>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proofErr w:type="spellStart"/>
            <w:r w:rsidRPr="00096E8D">
              <w:rPr>
                <w:rFonts w:ascii="Tahoma" w:hAnsi="Tahoma" w:cs="Tahoma"/>
                <w:b/>
                <w:bCs/>
                <w:sz w:val="20"/>
                <w:szCs w:val="20"/>
              </w:rPr>
              <w:t>Kd</w:t>
            </w:r>
            <w:proofErr w:type="spellEnd"/>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proofErr w:type="spellStart"/>
            <w:r w:rsidRPr="00096E8D">
              <w:rPr>
                <w:rFonts w:ascii="Tahoma" w:hAnsi="Tahoma" w:cs="Tahoma"/>
                <w:b/>
                <w:bCs/>
                <w:sz w:val="20"/>
                <w:szCs w:val="20"/>
              </w:rPr>
              <w:t>Sd</w:t>
            </w:r>
            <w:proofErr w:type="spellEnd"/>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Kf</w:t>
            </w:r>
          </w:p>
        </w:tc>
        <w:tc>
          <w:tcPr>
            <w:tcW w:w="231"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proofErr w:type="spellStart"/>
            <w:r w:rsidRPr="00096E8D">
              <w:rPr>
                <w:rFonts w:ascii="Tahoma" w:hAnsi="Tahoma" w:cs="Tahoma"/>
                <w:b/>
                <w:bCs/>
                <w:sz w:val="20"/>
                <w:szCs w:val="20"/>
              </w:rPr>
              <w:t>Fk</w:t>
            </w:r>
            <w:proofErr w:type="spellEnd"/>
          </w:p>
        </w:tc>
        <w:tc>
          <w:tcPr>
            <w:tcW w:w="259" w:type="pct"/>
            <w:shd w:val="clear" w:color="auto" w:fill="FFFFFF" w:themeFill="background1"/>
            <w:noWrap/>
            <w:vAlign w:val="bottom"/>
            <w:hideMark/>
          </w:tcPr>
          <w:p w:rsidR="00C14287" w:rsidRPr="00096E8D" w:rsidRDefault="00103670" w:rsidP="00603FE5">
            <w:pPr>
              <w:rPr>
                <w:rFonts w:ascii="Tahoma" w:hAnsi="Tahoma" w:cs="Tahoma"/>
                <w:b/>
                <w:bCs/>
                <w:sz w:val="20"/>
                <w:szCs w:val="20"/>
              </w:rPr>
            </w:pPr>
            <w:r>
              <w:rPr>
                <w:rFonts w:ascii="Tahoma" w:hAnsi="Tahoma" w:cs="Tahoma"/>
                <w:b/>
                <w:bCs/>
                <w:sz w:val="20"/>
                <w:szCs w:val="20"/>
              </w:rPr>
              <w:t>KL</w:t>
            </w:r>
          </w:p>
        </w:tc>
        <w:tc>
          <w:tcPr>
            <w:tcW w:w="195"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Th</w:t>
            </w:r>
          </w:p>
        </w:tc>
        <w:tc>
          <w:tcPr>
            <w:tcW w:w="259"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proofErr w:type="spellStart"/>
            <w:r w:rsidRPr="00096E8D">
              <w:rPr>
                <w:rFonts w:ascii="Tahoma" w:hAnsi="Tahoma" w:cs="Tahoma"/>
                <w:b/>
                <w:bCs/>
                <w:sz w:val="20"/>
                <w:szCs w:val="20"/>
              </w:rPr>
              <w:t>Dk</w:t>
            </w:r>
            <w:proofErr w:type="spellEnd"/>
          </w:p>
        </w:tc>
        <w:tc>
          <w:tcPr>
            <w:tcW w:w="195"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Lg</w:t>
            </w:r>
          </w:p>
        </w:tc>
        <w:tc>
          <w:tcPr>
            <w:tcW w:w="321"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Total</w:t>
            </w:r>
          </w:p>
        </w:tc>
        <w:tc>
          <w:tcPr>
            <w:tcW w:w="684"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Prix unitaire</w:t>
            </w:r>
          </w:p>
        </w:tc>
        <w:tc>
          <w:tcPr>
            <w:tcW w:w="573" w:type="pct"/>
            <w:shd w:val="clear" w:color="auto" w:fill="FFFFFF" w:themeFill="background1"/>
            <w:noWrap/>
            <w:vAlign w:val="bottom"/>
            <w:hideMark/>
          </w:tcPr>
          <w:p w:rsidR="00C14287" w:rsidRPr="00096E8D" w:rsidRDefault="00C14287" w:rsidP="00603FE5">
            <w:pPr>
              <w:rPr>
                <w:rFonts w:ascii="Tahoma" w:hAnsi="Tahoma" w:cs="Tahoma"/>
                <w:b/>
                <w:bCs/>
                <w:sz w:val="20"/>
                <w:szCs w:val="20"/>
              </w:rPr>
            </w:pPr>
            <w:r w:rsidRPr="00096E8D">
              <w:rPr>
                <w:rFonts w:ascii="Tahoma" w:hAnsi="Tahoma" w:cs="Tahoma"/>
                <w:b/>
                <w:bCs/>
                <w:sz w:val="20"/>
                <w:szCs w:val="20"/>
              </w:rPr>
              <w:t>Montant</w:t>
            </w:r>
          </w:p>
        </w:tc>
      </w:tr>
      <w:tr w:rsidR="00C14287" w:rsidRPr="007F22C1" w:rsidTr="007208B5">
        <w:trPr>
          <w:trHeight w:val="300"/>
        </w:trPr>
        <w:tc>
          <w:tcPr>
            <w:tcW w:w="5000" w:type="pct"/>
            <w:gridSpan w:val="15"/>
            <w:shd w:val="clear" w:color="auto" w:fill="00FFFF"/>
            <w:noWrap/>
            <w:vAlign w:val="bottom"/>
            <w:hideMark/>
          </w:tcPr>
          <w:p w:rsidR="00C14287" w:rsidRPr="008F20D1" w:rsidRDefault="00C14287" w:rsidP="00603FE5">
            <w:pPr>
              <w:jc w:val="center"/>
              <w:rPr>
                <w:rFonts w:ascii="Tahoma" w:hAnsi="Tahoma" w:cs="Tahoma"/>
                <w:sz w:val="20"/>
                <w:szCs w:val="20"/>
              </w:rPr>
            </w:pPr>
            <w:r w:rsidRPr="008F20D1">
              <w:rPr>
                <w:rFonts w:ascii="Tahoma" w:hAnsi="Tahoma" w:cs="Tahoma"/>
                <w:sz w:val="20"/>
                <w:szCs w:val="20"/>
              </w:rPr>
              <w:t xml:space="preserve">Permis </w:t>
            </w:r>
            <w:r w:rsidRPr="007F22C1">
              <w:rPr>
                <w:rFonts w:ascii="Tahoma" w:hAnsi="Tahoma" w:cs="Tahoma"/>
                <w:sz w:val="20"/>
                <w:szCs w:val="20"/>
              </w:rPr>
              <w:t xml:space="preserve">sportif de </w:t>
            </w:r>
            <w:r w:rsidRPr="008F20D1">
              <w:rPr>
                <w:rFonts w:ascii="Tahoma" w:hAnsi="Tahoma" w:cs="Tahoma"/>
                <w:sz w:val="20"/>
                <w:szCs w:val="20"/>
              </w:rPr>
              <w:t>Petite Chasse</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Coutumier</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w:t>
            </w: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14</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42000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Résident</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20</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11</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7</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164</w:t>
            </w: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302</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4530000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7 jrs</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237</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436</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7</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239</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152</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160</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66</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82</w:t>
            </w: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1380</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20700000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14 jrs</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103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55</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17</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22</w:t>
            </w: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264</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6600000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 M</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22</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36</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1620000</w:t>
            </w:r>
          </w:p>
        </w:tc>
      </w:tr>
      <w:tr w:rsidR="00C14287" w:rsidRPr="00187FA5" w:rsidTr="007208B5">
        <w:trPr>
          <w:trHeight w:val="300"/>
        </w:trPr>
        <w:tc>
          <w:tcPr>
            <w:tcW w:w="732" w:type="pct"/>
            <w:shd w:val="clear" w:color="auto" w:fill="FFFFFF" w:themeFill="background1"/>
            <w:noWrap/>
            <w:vAlign w:val="bottom"/>
            <w:hideMark/>
          </w:tcPr>
          <w:p w:rsidR="00C14287" w:rsidRPr="00187FA5" w:rsidRDefault="00C14287" w:rsidP="00603FE5">
            <w:pPr>
              <w:rPr>
                <w:rFonts w:ascii="Tahoma" w:hAnsi="Tahoma" w:cs="Tahoma"/>
                <w:sz w:val="20"/>
                <w:szCs w:val="20"/>
              </w:rPr>
            </w:pPr>
            <w:r w:rsidRPr="00187FA5">
              <w:rPr>
                <w:rFonts w:ascii="Tahoma" w:hAnsi="Tahoma" w:cs="Tahoma"/>
                <w:sz w:val="20"/>
                <w:szCs w:val="20"/>
              </w:rPr>
              <w:t>S-total 1</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264</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586</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301</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226</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177</w:t>
            </w:r>
          </w:p>
        </w:tc>
        <w:tc>
          <w:tcPr>
            <w:tcW w:w="23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92</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111</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64</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165</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32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1996</w:t>
            </w:r>
          </w:p>
        </w:tc>
        <w:tc>
          <w:tcPr>
            <w:tcW w:w="684" w:type="pct"/>
            <w:shd w:val="clear" w:color="auto" w:fill="FFFFFF" w:themeFill="background1"/>
            <w:noWrap/>
            <w:vAlign w:val="bottom"/>
            <w:hideMark/>
          </w:tcPr>
          <w:p w:rsidR="00C14287" w:rsidRPr="00187FA5" w:rsidRDefault="00C14287" w:rsidP="00603FE5">
            <w:pPr>
              <w:rPr>
                <w:rFonts w:ascii="Tahoma" w:hAnsi="Tahoma" w:cs="Tahoma"/>
                <w:sz w:val="20"/>
                <w:szCs w:val="20"/>
              </w:rPr>
            </w:pPr>
          </w:p>
        </w:tc>
        <w:tc>
          <w:tcPr>
            <w:tcW w:w="573"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33492000</w:t>
            </w:r>
          </w:p>
        </w:tc>
      </w:tr>
      <w:tr w:rsidR="00C14287" w:rsidRPr="007F22C1" w:rsidTr="007208B5">
        <w:trPr>
          <w:trHeight w:val="300"/>
        </w:trPr>
        <w:tc>
          <w:tcPr>
            <w:tcW w:w="5000" w:type="pct"/>
            <w:gridSpan w:val="15"/>
            <w:shd w:val="clear" w:color="auto" w:fill="00FFFF"/>
            <w:noWrap/>
            <w:vAlign w:val="bottom"/>
            <w:hideMark/>
          </w:tcPr>
          <w:p w:rsidR="00C14287" w:rsidRPr="008F20D1" w:rsidRDefault="00C14287" w:rsidP="00603FE5">
            <w:pPr>
              <w:jc w:val="center"/>
              <w:rPr>
                <w:rFonts w:ascii="Tahoma" w:hAnsi="Tahoma" w:cs="Tahoma"/>
                <w:sz w:val="20"/>
                <w:szCs w:val="20"/>
              </w:rPr>
            </w:pPr>
            <w:r w:rsidRPr="00675FA0">
              <w:rPr>
                <w:rFonts w:ascii="Tahoma" w:hAnsi="Tahoma" w:cs="Tahoma"/>
                <w:sz w:val="20"/>
                <w:szCs w:val="20"/>
              </w:rPr>
              <w:t xml:space="preserve">Permis sportif de </w:t>
            </w:r>
            <w:r w:rsidRPr="008F20D1">
              <w:rPr>
                <w:rFonts w:ascii="Tahoma" w:hAnsi="Tahoma" w:cs="Tahoma"/>
                <w:sz w:val="20"/>
                <w:szCs w:val="20"/>
              </w:rPr>
              <w:t>Gibier d'eau</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Résident</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39</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65</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30000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1950000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7 jrs</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193</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29</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261</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3915000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14 jrs</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 M</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270000</w:t>
            </w:r>
          </w:p>
        </w:tc>
      </w:tr>
      <w:tr w:rsidR="00C14287" w:rsidRPr="00187FA5" w:rsidTr="007208B5">
        <w:trPr>
          <w:trHeight w:val="300"/>
        </w:trPr>
        <w:tc>
          <w:tcPr>
            <w:tcW w:w="732" w:type="pct"/>
            <w:shd w:val="clear" w:color="auto" w:fill="FFFFFF" w:themeFill="background1"/>
            <w:noWrap/>
            <w:vAlign w:val="bottom"/>
            <w:hideMark/>
          </w:tcPr>
          <w:p w:rsidR="00C14287" w:rsidRPr="00187FA5" w:rsidRDefault="00C14287" w:rsidP="00603FE5">
            <w:pPr>
              <w:rPr>
                <w:rFonts w:ascii="Tahoma" w:hAnsi="Tahoma" w:cs="Tahoma"/>
                <w:sz w:val="20"/>
                <w:szCs w:val="20"/>
              </w:rPr>
            </w:pPr>
            <w:r w:rsidRPr="00187FA5">
              <w:rPr>
                <w:rFonts w:ascii="Tahoma" w:hAnsi="Tahoma" w:cs="Tahoma"/>
                <w:sz w:val="20"/>
                <w:szCs w:val="20"/>
              </w:rPr>
              <w:t>S-total 2</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214</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1</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37</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8</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3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4</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39</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29</w:t>
            </w:r>
          </w:p>
        </w:tc>
        <w:tc>
          <w:tcPr>
            <w:tcW w:w="32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332</w:t>
            </w:r>
          </w:p>
        </w:tc>
        <w:tc>
          <w:tcPr>
            <w:tcW w:w="684" w:type="pct"/>
            <w:shd w:val="clear" w:color="auto" w:fill="FFFFFF" w:themeFill="background1"/>
            <w:noWrap/>
            <w:vAlign w:val="bottom"/>
            <w:hideMark/>
          </w:tcPr>
          <w:p w:rsidR="00C14287" w:rsidRPr="00187FA5" w:rsidRDefault="00C14287" w:rsidP="00603FE5">
            <w:pPr>
              <w:rPr>
                <w:rFonts w:ascii="Tahoma" w:hAnsi="Tahoma" w:cs="Tahoma"/>
                <w:sz w:val="20"/>
                <w:szCs w:val="20"/>
              </w:rPr>
            </w:pPr>
          </w:p>
        </w:tc>
        <w:tc>
          <w:tcPr>
            <w:tcW w:w="573"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6135000</w:t>
            </w:r>
          </w:p>
        </w:tc>
      </w:tr>
      <w:tr w:rsidR="00C14287" w:rsidRPr="007F22C1" w:rsidTr="007208B5">
        <w:trPr>
          <w:trHeight w:val="300"/>
        </w:trPr>
        <w:tc>
          <w:tcPr>
            <w:tcW w:w="5000" w:type="pct"/>
            <w:gridSpan w:val="15"/>
            <w:shd w:val="clear" w:color="auto" w:fill="00FFFF"/>
            <w:noWrap/>
            <w:vAlign w:val="bottom"/>
            <w:hideMark/>
          </w:tcPr>
          <w:p w:rsidR="00C14287" w:rsidRPr="008F20D1" w:rsidRDefault="00C14287" w:rsidP="00603FE5">
            <w:pPr>
              <w:jc w:val="center"/>
              <w:rPr>
                <w:rFonts w:ascii="Tahoma" w:hAnsi="Tahoma" w:cs="Tahoma"/>
                <w:sz w:val="20"/>
                <w:szCs w:val="20"/>
              </w:rPr>
            </w:pPr>
            <w:r w:rsidRPr="00675FA0">
              <w:rPr>
                <w:rFonts w:ascii="Tahoma" w:hAnsi="Tahoma" w:cs="Tahoma"/>
                <w:sz w:val="20"/>
                <w:szCs w:val="20"/>
              </w:rPr>
              <w:t xml:space="preserve">Permis sportif de </w:t>
            </w:r>
            <w:r w:rsidRPr="008F20D1">
              <w:rPr>
                <w:rFonts w:ascii="Tahoma" w:hAnsi="Tahoma" w:cs="Tahoma"/>
                <w:sz w:val="20"/>
                <w:szCs w:val="20"/>
              </w:rPr>
              <w:t>Grande chasse</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Résident</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45000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135000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7 jrs</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115</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115</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30000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3450000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14 jrs</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6</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101</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107</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50000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5350000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T 1 M</w:t>
            </w: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31"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259"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195"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c>
          <w:tcPr>
            <w:tcW w:w="684"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90000</w:t>
            </w: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0</w:t>
            </w:r>
          </w:p>
        </w:tc>
      </w:tr>
      <w:tr w:rsidR="00C14287" w:rsidRPr="00187FA5" w:rsidTr="007208B5">
        <w:trPr>
          <w:trHeight w:val="300"/>
        </w:trPr>
        <w:tc>
          <w:tcPr>
            <w:tcW w:w="732" w:type="pct"/>
            <w:shd w:val="clear" w:color="auto" w:fill="FFFFFF" w:themeFill="background1"/>
            <w:noWrap/>
            <w:vAlign w:val="bottom"/>
            <w:hideMark/>
          </w:tcPr>
          <w:p w:rsidR="00C14287" w:rsidRPr="00187FA5" w:rsidRDefault="00C14287" w:rsidP="00603FE5">
            <w:pPr>
              <w:rPr>
                <w:rFonts w:ascii="Tahoma" w:hAnsi="Tahoma" w:cs="Tahoma"/>
                <w:sz w:val="20"/>
                <w:szCs w:val="20"/>
              </w:rPr>
            </w:pPr>
            <w:r w:rsidRPr="00187FA5">
              <w:rPr>
                <w:rFonts w:ascii="Tahoma" w:hAnsi="Tahoma" w:cs="Tahoma"/>
                <w:sz w:val="20"/>
                <w:szCs w:val="20"/>
              </w:rPr>
              <w:t>S-total 3</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6</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219</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3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259"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195"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0</w:t>
            </w:r>
          </w:p>
        </w:tc>
        <w:tc>
          <w:tcPr>
            <w:tcW w:w="321"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225</w:t>
            </w:r>
          </w:p>
        </w:tc>
        <w:tc>
          <w:tcPr>
            <w:tcW w:w="684" w:type="pct"/>
            <w:shd w:val="clear" w:color="auto" w:fill="FFFFFF" w:themeFill="background1"/>
            <w:noWrap/>
            <w:vAlign w:val="bottom"/>
            <w:hideMark/>
          </w:tcPr>
          <w:p w:rsidR="00C14287" w:rsidRPr="00187FA5" w:rsidRDefault="00C14287" w:rsidP="00603FE5">
            <w:pPr>
              <w:rPr>
                <w:rFonts w:ascii="Tahoma" w:hAnsi="Tahoma" w:cs="Tahoma"/>
                <w:sz w:val="20"/>
                <w:szCs w:val="20"/>
              </w:rPr>
            </w:pPr>
          </w:p>
        </w:tc>
        <w:tc>
          <w:tcPr>
            <w:tcW w:w="573" w:type="pct"/>
            <w:shd w:val="clear" w:color="auto" w:fill="FFFFFF" w:themeFill="background1"/>
            <w:noWrap/>
            <w:vAlign w:val="bottom"/>
            <w:hideMark/>
          </w:tcPr>
          <w:p w:rsidR="00C14287" w:rsidRPr="00187FA5" w:rsidRDefault="00C14287" w:rsidP="00603FE5">
            <w:pPr>
              <w:jc w:val="right"/>
              <w:rPr>
                <w:rFonts w:ascii="Tahoma" w:hAnsi="Tahoma" w:cs="Tahoma"/>
                <w:sz w:val="20"/>
                <w:szCs w:val="20"/>
              </w:rPr>
            </w:pPr>
            <w:r w:rsidRPr="00187FA5">
              <w:rPr>
                <w:rFonts w:ascii="Tahoma" w:hAnsi="Tahoma" w:cs="Tahoma"/>
                <w:sz w:val="20"/>
                <w:szCs w:val="20"/>
              </w:rPr>
              <w:t>8935000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b/>
                <w:sz w:val="20"/>
                <w:szCs w:val="20"/>
              </w:rPr>
            </w:pPr>
            <w:r w:rsidRPr="008F20D1">
              <w:rPr>
                <w:rFonts w:ascii="Tahoma" w:hAnsi="Tahoma" w:cs="Tahoma"/>
                <w:b/>
                <w:sz w:val="20"/>
                <w:szCs w:val="20"/>
              </w:rPr>
              <w:t>Total général</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478</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593</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229</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338</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234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177</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92</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111</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68</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204</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29</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2553</w:t>
            </w:r>
          </w:p>
        </w:tc>
        <w:tc>
          <w:tcPr>
            <w:tcW w:w="684" w:type="pct"/>
            <w:shd w:val="clear" w:color="auto" w:fill="FFFFFF" w:themeFill="background1"/>
            <w:noWrap/>
            <w:vAlign w:val="bottom"/>
            <w:hideMark/>
          </w:tcPr>
          <w:p w:rsidR="00C14287" w:rsidRPr="008F20D1" w:rsidRDefault="00C14287" w:rsidP="00603FE5">
            <w:pPr>
              <w:rPr>
                <w:rFonts w:ascii="Tahoma" w:hAnsi="Tahoma" w:cs="Tahoma"/>
                <w:b/>
                <w:sz w:val="20"/>
                <w:szCs w:val="20"/>
              </w:rPr>
            </w:pP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b/>
                <w:sz w:val="20"/>
                <w:szCs w:val="20"/>
              </w:rPr>
            </w:pPr>
            <w:r w:rsidRPr="008F20D1">
              <w:rPr>
                <w:rFonts w:ascii="Tahoma" w:hAnsi="Tahoma" w:cs="Tahoma"/>
                <w:b/>
                <w:sz w:val="20"/>
                <w:szCs w:val="20"/>
              </w:rPr>
              <w:t>48562000</w:t>
            </w:r>
          </w:p>
        </w:tc>
      </w:tr>
      <w:tr w:rsidR="00C14287" w:rsidRPr="007F22C1" w:rsidTr="007208B5">
        <w:trPr>
          <w:trHeight w:val="300"/>
        </w:trPr>
        <w:tc>
          <w:tcPr>
            <w:tcW w:w="732"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r w:rsidRPr="008F20D1">
              <w:rPr>
                <w:rFonts w:ascii="Tahoma" w:hAnsi="Tahoma" w:cs="Tahoma"/>
                <w:color w:val="000000"/>
                <w:sz w:val="20"/>
                <w:szCs w:val="20"/>
              </w:rPr>
              <w:t>Rappel 2011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525</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591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248</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434</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255</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37</w:t>
            </w:r>
          </w:p>
        </w:tc>
        <w:tc>
          <w:tcPr>
            <w:tcW w:w="23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141</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98</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90</w:t>
            </w:r>
          </w:p>
        </w:tc>
        <w:tc>
          <w:tcPr>
            <w:tcW w:w="259"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205</w:t>
            </w:r>
          </w:p>
        </w:tc>
        <w:tc>
          <w:tcPr>
            <w:tcW w:w="195"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12</w:t>
            </w:r>
          </w:p>
        </w:tc>
        <w:tc>
          <w:tcPr>
            <w:tcW w:w="321"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2636</w:t>
            </w:r>
          </w:p>
        </w:tc>
        <w:tc>
          <w:tcPr>
            <w:tcW w:w="684" w:type="pct"/>
            <w:shd w:val="clear" w:color="auto" w:fill="FFFFFF" w:themeFill="background1"/>
            <w:noWrap/>
            <w:vAlign w:val="bottom"/>
            <w:hideMark/>
          </w:tcPr>
          <w:p w:rsidR="00C14287" w:rsidRPr="008F20D1" w:rsidRDefault="00C14287" w:rsidP="00603FE5">
            <w:pPr>
              <w:rPr>
                <w:rFonts w:ascii="Tahoma" w:hAnsi="Tahoma" w:cs="Tahoma"/>
                <w:color w:val="000000"/>
                <w:sz w:val="20"/>
                <w:szCs w:val="20"/>
              </w:rPr>
            </w:pPr>
          </w:p>
        </w:tc>
        <w:tc>
          <w:tcPr>
            <w:tcW w:w="573" w:type="pct"/>
            <w:shd w:val="clear" w:color="auto" w:fill="FFFFFF" w:themeFill="background1"/>
            <w:noWrap/>
            <w:vAlign w:val="bottom"/>
            <w:hideMark/>
          </w:tcPr>
          <w:p w:rsidR="00C14287" w:rsidRPr="008F20D1" w:rsidRDefault="00C14287" w:rsidP="00603FE5">
            <w:pPr>
              <w:jc w:val="right"/>
              <w:rPr>
                <w:rFonts w:ascii="Tahoma" w:hAnsi="Tahoma" w:cs="Tahoma"/>
                <w:color w:val="000000"/>
                <w:sz w:val="20"/>
                <w:szCs w:val="20"/>
              </w:rPr>
            </w:pPr>
            <w:r w:rsidRPr="008F20D1">
              <w:rPr>
                <w:rFonts w:ascii="Tahoma" w:hAnsi="Tahoma" w:cs="Tahoma"/>
                <w:color w:val="000000"/>
                <w:sz w:val="20"/>
                <w:szCs w:val="20"/>
              </w:rPr>
              <w:t>50588000</w:t>
            </w:r>
          </w:p>
        </w:tc>
      </w:tr>
    </w:tbl>
    <w:p w:rsidR="00C14287" w:rsidRPr="00FF757D" w:rsidRDefault="00C14287" w:rsidP="00C14287">
      <w:pPr>
        <w:rPr>
          <w:rFonts w:ascii="Tahoma" w:hAnsi="Tahoma" w:cs="Tahoma"/>
          <w:sz w:val="16"/>
          <w:szCs w:val="16"/>
        </w:rPr>
      </w:pPr>
      <w:r w:rsidRPr="00FF757D">
        <w:rPr>
          <w:rFonts w:ascii="Tahoma" w:hAnsi="Tahoma" w:cs="Tahoma"/>
          <w:sz w:val="16"/>
          <w:szCs w:val="16"/>
        </w:rPr>
        <w:t xml:space="preserve">[SL : St Louis, Tc : Tambacounda, Kg : Kédougou, </w:t>
      </w:r>
      <w:proofErr w:type="spellStart"/>
      <w:r w:rsidRPr="00FF757D">
        <w:rPr>
          <w:rFonts w:ascii="Tahoma" w:hAnsi="Tahoma" w:cs="Tahoma"/>
          <w:sz w:val="16"/>
          <w:szCs w:val="16"/>
        </w:rPr>
        <w:t>Kd</w:t>
      </w:r>
      <w:proofErr w:type="spellEnd"/>
      <w:r w:rsidRPr="00FF757D">
        <w:rPr>
          <w:rFonts w:ascii="Tahoma" w:hAnsi="Tahoma" w:cs="Tahoma"/>
          <w:sz w:val="16"/>
          <w:szCs w:val="16"/>
        </w:rPr>
        <w:t>: Kolda</w:t>
      </w:r>
      <w:r w:rsidR="00103670">
        <w:rPr>
          <w:rFonts w:ascii="Tahoma" w:hAnsi="Tahoma" w:cs="Tahoma"/>
          <w:sz w:val="16"/>
          <w:szCs w:val="16"/>
        </w:rPr>
        <w:t xml:space="preserve">, </w:t>
      </w:r>
      <w:proofErr w:type="spellStart"/>
      <w:r w:rsidR="00103670">
        <w:rPr>
          <w:rFonts w:ascii="Tahoma" w:hAnsi="Tahoma" w:cs="Tahoma"/>
          <w:sz w:val="16"/>
          <w:szCs w:val="16"/>
        </w:rPr>
        <w:t>Sd</w:t>
      </w:r>
      <w:proofErr w:type="spellEnd"/>
      <w:r w:rsidR="00103670">
        <w:rPr>
          <w:rFonts w:ascii="Tahoma" w:hAnsi="Tahoma" w:cs="Tahoma"/>
          <w:sz w:val="16"/>
          <w:szCs w:val="16"/>
        </w:rPr>
        <w:t xml:space="preserve">: </w:t>
      </w:r>
      <w:proofErr w:type="spellStart"/>
      <w:r w:rsidR="00103670">
        <w:rPr>
          <w:rFonts w:ascii="Tahoma" w:hAnsi="Tahoma" w:cs="Tahoma"/>
          <w:sz w:val="16"/>
          <w:szCs w:val="16"/>
        </w:rPr>
        <w:t>sédhiou</w:t>
      </w:r>
      <w:proofErr w:type="spellEnd"/>
      <w:r w:rsidR="00103670">
        <w:rPr>
          <w:rFonts w:ascii="Tahoma" w:hAnsi="Tahoma" w:cs="Tahoma"/>
          <w:sz w:val="16"/>
          <w:szCs w:val="16"/>
        </w:rPr>
        <w:t>, Kf : Kaffrine, KL</w:t>
      </w:r>
      <w:r w:rsidRPr="00FF757D">
        <w:rPr>
          <w:rFonts w:ascii="Tahoma" w:hAnsi="Tahoma" w:cs="Tahoma"/>
          <w:sz w:val="16"/>
          <w:szCs w:val="16"/>
        </w:rPr>
        <w:t xml:space="preserve"> : Kaolack, Th : Thiès,  </w:t>
      </w:r>
      <w:proofErr w:type="spellStart"/>
      <w:r>
        <w:rPr>
          <w:rFonts w:ascii="Tahoma" w:hAnsi="Tahoma" w:cs="Tahoma"/>
          <w:sz w:val="16"/>
          <w:szCs w:val="16"/>
        </w:rPr>
        <w:t>Dk</w:t>
      </w:r>
      <w:proofErr w:type="spellEnd"/>
      <w:r>
        <w:rPr>
          <w:rFonts w:ascii="Tahoma" w:hAnsi="Tahoma" w:cs="Tahoma"/>
          <w:sz w:val="16"/>
          <w:szCs w:val="16"/>
        </w:rPr>
        <w:t xml:space="preserve"> : Dakar, </w:t>
      </w:r>
      <w:r w:rsidRPr="00FF757D">
        <w:rPr>
          <w:rFonts w:ascii="Tahoma" w:hAnsi="Tahoma" w:cs="Tahoma"/>
          <w:sz w:val="16"/>
          <w:szCs w:val="16"/>
        </w:rPr>
        <w:t xml:space="preserve">Lg : Louga] ; </w:t>
      </w:r>
      <w:r>
        <w:rPr>
          <w:rFonts w:ascii="Tahoma" w:hAnsi="Tahoma" w:cs="Tahoma"/>
          <w:sz w:val="16"/>
          <w:szCs w:val="16"/>
        </w:rPr>
        <w:t xml:space="preserve"> </w:t>
      </w:r>
      <w:r w:rsidRPr="00FF757D">
        <w:rPr>
          <w:rFonts w:ascii="Tahoma" w:hAnsi="Tahoma" w:cs="Tahoma"/>
          <w:sz w:val="16"/>
          <w:szCs w:val="16"/>
        </w:rPr>
        <w:t>[T7 jrs : permis touriste 7 jours, T14 jrs : permis touriste 14 jours, T1M : permis touriste 1 mois]</w:t>
      </w:r>
    </w:p>
    <w:p w:rsidR="00C14287" w:rsidRPr="00A55D9F" w:rsidRDefault="00C14287" w:rsidP="00C14287"/>
    <w:p w:rsidR="00C14287" w:rsidRPr="007D3455" w:rsidRDefault="00A20462" w:rsidP="007D3455">
      <w:pPr>
        <w:pStyle w:val="Titre2"/>
      </w:pPr>
      <w:bookmarkStart w:id="31" w:name="_Toc276713507"/>
      <w:bookmarkStart w:id="32" w:name="_Toc309283299"/>
      <w:bookmarkStart w:id="33" w:name="_Toc340237721"/>
      <w:r w:rsidRPr="007D3455">
        <w:t xml:space="preserve">2.3- </w:t>
      </w:r>
      <w:r w:rsidR="00C14287" w:rsidRPr="007D3455">
        <w:t>Pièces abattues</w:t>
      </w:r>
      <w:bookmarkEnd w:id="31"/>
      <w:bookmarkEnd w:id="32"/>
      <w:bookmarkEnd w:id="33"/>
    </w:p>
    <w:p w:rsidR="00C14287" w:rsidRDefault="00C14287" w:rsidP="00C14287">
      <w:pPr>
        <w:rPr>
          <w:b/>
          <w:bCs/>
        </w:rPr>
      </w:pPr>
    </w:p>
    <w:p w:rsidR="00C14287" w:rsidRDefault="00C14287" w:rsidP="00C14287">
      <w:pPr>
        <w:jc w:val="both"/>
        <w:rPr>
          <w:rFonts w:ascii="Tahoma" w:hAnsi="Tahoma" w:cs="Tahoma"/>
          <w:sz w:val="24"/>
          <w:szCs w:val="24"/>
        </w:rPr>
      </w:pPr>
      <w:r w:rsidRPr="004618EE">
        <w:rPr>
          <w:rFonts w:ascii="Tahoma" w:hAnsi="Tahoma" w:cs="Tahoma"/>
          <w:sz w:val="24"/>
          <w:szCs w:val="24"/>
        </w:rPr>
        <w:t xml:space="preserve">L’analyse du </w:t>
      </w:r>
      <w:r>
        <w:rPr>
          <w:rFonts w:ascii="Tahoma" w:hAnsi="Tahoma" w:cs="Tahoma"/>
          <w:sz w:val="24"/>
          <w:szCs w:val="24"/>
        </w:rPr>
        <w:t>tableau 6 révèle une tendance à</w:t>
      </w:r>
      <w:r w:rsidRPr="004618EE">
        <w:rPr>
          <w:rFonts w:ascii="Tahoma" w:hAnsi="Tahoma" w:cs="Tahoma"/>
          <w:sz w:val="24"/>
          <w:szCs w:val="24"/>
        </w:rPr>
        <w:t xml:space="preserve"> la </w:t>
      </w:r>
      <w:r w:rsidR="00702D38">
        <w:rPr>
          <w:rFonts w:ascii="Tahoma" w:hAnsi="Tahoma" w:cs="Tahoma"/>
          <w:sz w:val="24"/>
          <w:szCs w:val="24"/>
        </w:rPr>
        <w:t>baisse</w:t>
      </w:r>
      <w:r w:rsidRPr="004618EE">
        <w:rPr>
          <w:rFonts w:ascii="Tahoma" w:hAnsi="Tahoma" w:cs="Tahoma"/>
          <w:sz w:val="24"/>
          <w:szCs w:val="24"/>
        </w:rPr>
        <w:t>. Le nombre de pièces abattues</w:t>
      </w:r>
      <w:r w:rsidR="0000464C" w:rsidRPr="0000464C">
        <w:rPr>
          <w:rFonts w:ascii="Tahoma" w:hAnsi="Tahoma" w:cs="Tahoma"/>
          <w:sz w:val="24"/>
          <w:szCs w:val="24"/>
        </w:rPr>
        <w:t xml:space="preserve"> </w:t>
      </w:r>
      <w:r w:rsidR="0000464C">
        <w:rPr>
          <w:rFonts w:ascii="Tahoma" w:hAnsi="Tahoma" w:cs="Tahoma"/>
          <w:sz w:val="24"/>
          <w:szCs w:val="24"/>
        </w:rPr>
        <w:t xml:space="preserve">toutes pièces confondues </w:t>
      </w:r>
      <w:r w:rsidRPr="004618EE">
        <w:rPr>
          <w:rFonts w:ascii="Tahoma" w:hAnsi="Tahoma" w:cs="Tahoma"/>
          <w:sz w:val="24"/>
          <w:szCs w:val="24"/>
        </w:rPr>
        <w:t>passe de</w:t>
      </w:r>
      <w:r>
        <w:rPr>
          <w:rFonts w:ascii="Tahoma" w:hAnsi="Tahoma" w:cs="Tahoma"/>
          <w:sz w:val="24"/>
          <w:szCs w:val="24"/>
        </w:rPr>
        <w:t xml:space="preserve"> </w:t>
      </w:r>
      <w:r w:rsidRPr="00074186">
        <w:rPr>
          <w:rFonts w:ascii="Tahoma" w:hAnsi="Tahoma" w:cs="Tahoma"/>
          <w:sz w:val="24"/>
          <w:szCs w:val="24"/>
        </w:rPr>
        <w:t>123262</w:t>
      </w:r>
      <w:r>
        <w:rPr>
          <w:rFonts w:ascii="Tahoma" w:hAnsi="Tahoma" w:cs="Tahoma"/>
          <w:sz w:val="24"/>
          <w:szCs w:val="24"/>
        </w:rPr>
        <w:t xml:space="preserve"> en 2011 </w:t>
      </w:r>
      <w:r w:rsidRPr="004618EE">
        <w:rPr>
          <w:rFonts w:ascii="Tahoma" w:hAnsi="Tahoma" w:cs="Tahoma"/>
          <w:sz w:val="24"/>
          <w:szCs w:val="24"/>
        </w:rPr>
        <w:t xml:space="preserve">à </w:t>
      </w:r>
      <w:r w:rsidRPr="00074186">
        <w:rPr>
          <w:rFonts w:ascii="Tahoma" w:hAnsi="Tahoma" w:cs="Tahoma"/>
          <w:sz w:val="24"/>
          <w:szCs w:val="24"/>
        </w:rPr>
        <w:t>114668</w:t>
      </w:r>
      <w:r>
        <w:rPr>
          <w:rFonts w:ascii="Tahoma" w:hAnsi="Tahoma" w:cs="Tahoma"/>
          <w:sz w:val="24"/>
          <w:szCs w:val="24"/>
        </w:rPr>
        <w:t xml:space="preserve"> en 2012</w:t>
      </w:r>
      <w:r w:rsidR="0000464C">
        <w:rPr>
          <w:rFonts w:ascii="Tahoma" w:hAnsi="Tahoma" w:cs="Tahoma"/>
          <w:sz w:val="24"/>
          <w:szCs w:val="24"/>
        </w:rPr>
        <w:t xml:space="preserve">. </w:t>
      </w:r>
      <w:r w:rsidRPr="004618EE">
        <w:rPr>
          <w:rFonts w:ascii="Tahoma" w:hAnsi="Tahoma" w:cs="Tahoma"/>
          <w:sz w:val="24"/>
          <w:szCs w:val="24"/>
        </w:rPr>
        <w:t xml:space="preserve">La </w:t>
      </w:r>
      <w:r>
        <w:rPr>
          <w:rFonts w:ascii="Tahoma" w:hAnsi="Tahoma" w:cs="Tahoma"/>
          <w:sz w:val="24"/>
          <w:szCs w:val="24"/>
        </w:rPr>
        <w:t>baisse</w:t>
      </w:r>
      <w:r w:rsidRPr="004618EE">
        <w:rPr>
          <w:rFonts w:ascii="Tahoma" w:hAnsi="Tahoma" w:cs="Tahoma"/>
          <w:sz w:val="24"/>
          <w:szCs w:val="24"/>
        </w:rPr>
        <w:t xml:space="preserve"> est de </w:t>
      </w:r>
      <w:r>
        <w:rPr>
          <w:rFonts w:ascii="Tahoma" w:hAnsi="Tahoma" w:cs="Tahoma"/>
          <w:sz w:val="24"/>
          <w:szCs w:val="24"/>
        </w:rPr>
        <w:t>8594</w:t>
      </w:r>
      <w:r w:rsidRPr="004618EE">
        <w:rPr>
          <w:rFonts w:ascii="Tahoma" w:hAnsi="Tahoma" w:cs="Tahoma"/>
          <w:sz w:val="24"/>
          <w:szCs w:val="24"/>
        </w:rPr>
        <w:t xml:space="preserve"> pièces abattues</w:t>
      </w:r>
      <w:r>
        <w:rPr>
          <w:rFonts w:ascii="Tahoma" w:hAnsi="Tahoma" w:cs="Tahoma"/>
          <w:sz w:val="24"/>
          <w:szCs w:val="24"/>
        </w:rPr>
        <w:t>, soit 7</w:t>
      </w:r>
      <w:r w:rsidRPr="004618EE">
        <w:rPr>
          <w:rFonts w:ascii="Tahoma" w:hAnsi="Tahoma" w:cs="Tahoma"/>
          <w:sz w:val="24"/>
          <w:szCs w:val="24"/>
        </w:rPr>
        <w:t xml:space="preserve">% de </w:t>
      </w:r>
      <w:r>
        <w:rPr>
          <w:rFonts w:ascii="Tahoma" w:hAnsi="Tahoma" w:cs="Tahoma"/>
          <w:sz w:val="24"/>
          <w:szCs w:val="24"/>
        </w:rPr>
        <w:t xml:space="preserve">moins </w:t>
      </w:r>
      <w:r w:rsidRPr="004618EE">
        <w:rPr>
          <w:rFonts w:ascii="Tahoma" w:hAnsi="Tahoma" w:cs="Tahoma"/>
          <w:sz w:val="24"/>
          <w:szCs w:val="24"/>
        </w:rPr>
        <w:t xml:space="preserve">que la saison précédente. </w:t>
      </w:r>
    </w:p>
    <w:p w:rsidR="00C14287" w:rsidRDefault="00C14287" w:rsidP="00C14287">
      <w:pPr>
        <w:jc w:val="both"/>
        <w:rPr>
          <w:rFonts w:ascii="Tahoma" w:hAnsi="Tahoma" w:cs="Tahoma"/>
          <w:sz w:val="24"/>
          <w:szCs w:val="24"/>
        </w:rPr>
      </w:pPr>
    </w:p>
    <w:p w:rsidR="00F72E5A" w:rsidRDefault="00F72E5A" w:rsidP="00C14287">
      <w:pPr>
        <w:jc w:val="both"/>
        <w:rPr>
          <w:rFonts w:ascii="Tahoma" w:hAnsi="Tahoma" w:cs="Tahoma"/>
          <w:sz w:val="24"/>
          <w:szCs w:val="24"/>
        </w:rPr>
      </w:pPr>
    </w:p>
    <w:p w:rsidR="00F72E5A" w:rsidRDefault="00F72E5A"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1F5A75" w:rsidRDefault="001F5A75" w:rsidP="00C14287">
      <w:pPr>
        <w:jc w:val="both"/>
        <w:rPr>
          <w:rFonts w:ascii="Tahoma" w:hAnsi="Tahoma" w:cs="Tahoma"/>
          <w:sz w:val="24"/>
          <w:szCs w:val="24"/>
        </w:rPr>
      </w:pPr>
    </w:p>
    <w:p w:rsidR="00804233" w:rsidRDefault="00804233" w:rsidP="00C14287">
      <w:pPr>
        <w:jc w:val="both"/>
        <w:rPr>
          <w:rFonts w:ascii="Tahoma" w:hAnsi="Tahoma" w:cs="Tahoma"/>
          <w:sz w:val="24"/>
          <w:szCs w:val="24"/>
        </w:rPr>
      </w:pPr>
    </w:p>
    <w:p w:rsidR="00F72E5A" w:rsidRDefault="00F72E5A" w:rsidP="00C14287">
      <w:pPr>
        <w:jc w:val="both"/>
        <w:rPr>
          <w:rFonts w:ascii="Tahoma" w:hAnsi="Tahoma" w:cs="Tahoma"/>
          <w:sz w:val="24"/>
          <w:szCs w:val="24"/>
        </w:rPr>
      </w:pPr>
    </w:p>
    <w:p w:rsidR="00C14287" w:rsidRPr="00B43F07" w:rsidRDefault="00F74355" w:rsidP="00F74355">
      <w:pPr>
        <w:pStyle w:val="Lgende"/>
        <w:rPr>
          <w:rFonts w:ascii="Tahoma" w:hAnsi="Tahoma" w:cs="Tahoma"/>
          <w:b w:val="0"/>
          <w:sz w:val="22"/>
          <w:szCs w:val="22"/>
        </w:rPr>
      </w:pPr>
      <w:bookmarkStart w:id="34" w:name="_Toc309196805"/>
      <w:bookmarkStart w:id="35" w:name="_Toc340237746"/>
      <w:r w:rsidRPr="00B43F07">
        <w:rPr>
          <w:rFonts w:ascii="Tahoma" w:hAnsi="Tahoma" w:cs="Tahoma"/>
          <w:b w:val="0"/>
          <w:sz w:val="22"/>
          <w:szCs w:val="22"/>
        </w:rPr>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6</w:t>
      </w:r>
      <w:r w:rsidR="00202D77" w:rsidRPr="00B43F07">
        <w:rPr>
          <w:rFonts w:ascii="Tahoma" w:hAnsi="Tahoma" w:cs="Tahoma"/>
          <w:b w:val="0"/>
          <w:sz w:val="22"/>
          <w:szCs w:val="22"/>
        </w:rPr>
        <w:fldChar w:fldCharType="end"/>
      </w:r>
      <w:r w:rsidR="00C14287" w:rsidRPr="00B43F07">
        <w:rPr>
          <w:rFonts w:ascii="Tahoma" w:hAnsi="Tahoma" w:cs="Tahoma"/>
          <w:b w:val="0"/>
          <w:sz w:val="22"/>
          <w:szCs w:val="22"/>
        </w:rPr>
        <w:t>: Nombre de Pièces abattues par régions</w:t>
      </w:r>
      <w:bookmarkEnd w:id="34"/>
      <w:r w:rsidR="00202D77" w:rsidRPr="00202D77">
        <w:rPr>
          <w:rFonts w:ascii="Tahoma" w:hAnsi="Tahoma" w:cs="Tahoma"/>
          <w:noProof/>
          <w:color w:val="000000"/>
          <w:sz w:val="22"/>
          <w:szCs w:val="22"/>
          <w:lang w:eastAsia="en-US"/>
        </w:rPr>
        <w:pict>
          <v:shape id="_x0000_s1041" type="#_x0000_t32" style="position:absolute;margin-left:-3.7pt;margin-top:12.95pt;width:65.55pt;height:59.85pt;z-index:251671552;mso-position-horizontal-relative:text;mso-position-vertical-relative:text" o:connectortype="straight"/>
        </w:pict>
      </w:r>
      <w:r w:rsidR="0000464C" w:rsidRPr="00B43F07">
        <w:rPr>
          <w:rFonts w:ascii="Tahoma" w:hAnsi="Tahoma" w:cs="Tahoma"/>
          <w:b w:val="0"/>
          <w:sz w:val="22"/>
          <w:szCs w:val="22"/>
        </w:rPr>
        <w:t xml:space="preserve"> </w:t>
      </w:r>
      <w:r w:rsidR="0014079F" w:rsidRPr="00B43F07">
        <w:rPr>
          <w:rFonts w:ascii="Tahoma" w:hAnsi="Tahoma" w:cs="Tahoma"/>
          <w:b w:val="0"/>
          <w:sz w:val="22"/>
          <w:szCs w:val="22"/>
        </w:rPr>
        <w:t xml:space="preserve">de </w:t>
      </w:r>
      <w:r w:rsidR="0000464C" w:rsidRPr="00B43F07">
        <w:rPr>
          <w:rFonts w:ascii="Tahoma" w:hAnsi="Tahoma" w:cs="Tahoma"/>
          <w:b w:val="0"/>
          <w:sz w:val="22"/>
          <w:szCs w:val="22"/>
        </w:rPr>
        <w:t>2011-2012</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04"/>
        <w:gridCol w:w="777"/>
        <w:gridCol w:w="777"/>
        <w:gridCol w:w="650"/>
        <w:gridCol w:w="777"/>
        <w:gridCol w:w="777"/>
        <w:gridCol w:w="650"/>
        <w:gridCol w:w="650"/>
        <w:gridCol w:w="686"/>
        <w:gridCol w:w="777"/>
        <w:gridCol w:w="591"/>
        <w:gridCol w:w="796"/>
      </w:tblGrid>
      <w:tr w:rsidR="00032C7A" w:rsidRPr="00C20775" w:rsidTr="00032C7A">
        <w:trPr>
          <w:trHeight w:val="1172"/>
        </w:trPr>
        <w:tc>
          <w:tcPr>
            <w:tcW w:w="708" w:type="pct"/>
            <w:shd w:val="clear" w:color="auto" w:fill="auto"/>
            <w:noWrap/>
            <w:vAlign w:val="bottom"/>
            <w:hideMark/>
          </w:tcPr>
          <w:p w:rsidR="00032C7A" w:rsidRDefault="00032C7A" w:rsidP="00603FE5">
            <w:pPr>
              <w:rPr>
                <w:rFonts w:ascii="Calibri" w:hAnsi="Calibri" w:cs="Calibri"/>
                <w:color w:val="000000"/>
              </w:rPr>
            </w:pPr>
            <w:r>
              <w:rPr>
                <w:rFonts w:ascii="Calibri" w:hAnsi="Calibri" w:cs="Calibri"/>
                <w:color w:val="000000"/>
              </w:rPr>
              <w:t xml:space="preserve">      </w:t>
            </w:r>
            <w:r w:rsidR="00527EDF">
              <w:rPr>
                <w:rFonts w:ascii="Calibri" w:hAnsi="Calibri" w:cs="Calibri"/>
                <w:color w:val="000000"/>
              </w:rPr>
              <w:t xml:space="preserve">   </w:t>
            </w:r>
            <w:r>
              <w:rPr>
                <w:rFonts w:ascii="Calibri" w:hAnsi="Calibri" w:cs="Calibri"/>
                <w:color w:val="000000"/>
              </w:rPr>
              <w:t>Régions</w:t>
            </w:r>
          </w:p>
          <w:p w:rsidR="00032C7A" w:rsidRPr="003C24DC" w:rsidRDefault="00032C7A" w:rsidP="00603FE5">
            <w:pPr>
              <w:rPr>
                <w:rFonts w:ascii="Calibri" w:hAnsi="Calibri" w:cs="Calibri"/>
              </w:rPr>
            </w:pPr>
            <w:r w:rsidRPr="00C20775">
              <w:rPr>
                <w:rFonts w:ascii="Tahoma" w:hAnsi="Tahoma" w:cs="Tahoma"/>
                <w:color w:val="000000"/>
                <w:sz w:val="20"/>
                <w:szCs w:val="20"/>
              </w:rPr>
              <w:t> </w:t>
            </w:r>
          </w:p>
          <w:p w:rsidR="00032C7A" w:rsidRDefault="00032C7A" w:rsidP="00603FE5">
            <w:pPr>
              <w:rPr>
                <w:rFonts w:ascii="Tahoma" w:hAnsi="Tahoma" w:cs="Tahoma"/>
                <w:color w:val="000000"/>
                <w:sz w:val="20"/>
                <w:szCs w:val="20"/>
              </w:rPr>
            </w:pPr>
          </w:p>
          <w:p w:rsidR="00032C7A" w:rsidRPr="003C24DC" w:rsidRDefault="00032C7A" w:rsidP="00603FE5">
            <w:pPr>
              <w:rPr>
                <w:rFonts w:ascii="Calibri" w:hAnsi="Calibri" w:cs="Calibri"/>
              </w:rPr>
            </w:pPr>
            <w:r>
              <w:rPr>
                <w:rFonts w:ascii="Tahoma" w:hAnsi="Tahoma" w:cs="Tahoma"/>
                <w:color w:val="000000"/>
                <w:sz w:val="20"/>
                <w:szCs w:val="20"/>
              </w:rPr>
              <w:t>Type Gibier</w:t>
            </w:r>
          </w:p>
        </w:tc>
        <w:tc>
          <w:tcPr>
            <w:tcW w:w="422" w:type="pct"/>
            <w:shd w:val="clear" w:color="auto" w:fill="auto"/>
            <w:hideMark/>
          </w:tcPr>
          <w:p w:rsidR="00032C7A" w:rsidRPr="00C20775" w:rsidRDefault="00032C7A" w:rsidP="00603FE5">
            <w:pPr>
              <w:rPr>
                <w:rFonts w:ascii="Tahoma" w:hAnsi="Tahoma" w:cs="Tahoma"/>
                <w:color w:val="000000"/>
                <w:sz w:val="20"/>
                <w:szCs w:val="20"/>
              </w:rPr>
            </w:pPr>
            <w:proofErr w:type="spellStart"/>
            <w:r w:rsidRPr="00C20775">
              <w:rPr>
                <w:rFonts w:ascii="Tahoma" w:hAnsi="Tahoma" w:cs="Tahoma"/>
                <w:color w:val="000000"/>
                <w:sz w:val="20"/>
                <w:szCs w:val="20"/>
              </w:rPr>
              <w:t>Kd</w:t>
            </w:r>
            <w:proofErr w:type="spellEnd"/>
          </w:p>
        </w:tc>
        <w:tc>
          <w:tcPr>
            <w:tcW w:w="422" w:type="pct"/>
            <w:shd w:val="clear" w:color="auto" w:fill="auto"/>
            <w:hideMark/>
          </w:tcPr>
          <w:p w:rsidR="00032C7A" w:rsidRPr="00C20775" w:rsidRDefault="00032C7A" w:rsidP="00603FE5">
            <w:pPr>
              <w:rPr>
                <w:rFonts w:ascii="Tahoma" w:hAnsi="Tahoma" w:cs="Tahoma"/>
                <w:color w:val="000000"/>
                <w:sz w:val="20"/>
                <w:szCs w:val="20"/>
              </w:rPr>
            </w:pPr>
            <w:proofErr w:type="spellStart"/>
            <w:r w:rsidRPr="00C20775">
              <w:rPr>
                <w:rFonts w:ascii="Tahoma" w:hAnsi="Tahoma" w:cs="Tahoma"/>
                <w:color w:val="000000"/>
                <w:sz w:val="20"/>
                <w:szCs w:val="20"/>
              </w:rPr>
              <w:t>Sd</w:t>
            </w:r>
            <w:proofErr w:type="spellEnd"/>
          </w:p>
        </w:tc>
        <w:tc>
          <w:tcPr>
            <w:tcW w:w="353" w:type="pct"/>
            <w:shd w:val="clear" w:color="auto" w:fill="auto"/>
            <w:hideMark/>
          </w:tcPr>
          <w:p w:rsidR="00032C7A" w:rsidRPr="00C20775" w:rsidRDefault="00032C7A" w:rsidP="00603FE5">
            <w:pPr>
              <w:rPr>
                <w:rFonts w:ascii="Tahoma" w:hAnsi="Tahoma" w:cs="Tahoma"/>
                <w:color w:val="000000"/>
                <w:sz w:val="20"/>
                <w:szCs w:val="20"/>
              </w:rPr>
            </w:pPr>
            <w:proofErr w:type="spellStart"/>
            <w:r w:rsidRPr="00C20775">
              <w:rPr>
                <w:rFonts w:ascii="Tahoma" w:hAnsi="Tahoma" w:cs="Tahoma"/>
                <w:color w:val="000000"/>
                <w:sz w:val="20"/>
                <w:szCs w:val="20"/>
              </w:rPr>
              <w:t>Fk</w:t>
            </w:r>
            <w:proofErr w:type="spellEnd"/>
          </w:p>
        </w:tc>
        <w:tc>
          <w:tcPr>
            <w:tcW w:w="422"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K</w:t>
            </w:r>
            <w:r w:rsidR="00103670">
              <w:rPr>
                <w:rFonts w:ascii="Tahoma" w:hAnsi="Tahoma" w:cs="Tahoma"/>
                <w:color w:val="000000"/>
                <w:sz w:val="20"/>
                <w:szCs w:val="20"/>
              </w:rPr>
              <w:t>L</w:t>
            </w:r>
          </w:p>
        </w:tc>
        <w:tc>
          <w:tcPr>
            <w:tcW w:w="422"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Kf</w:t>
            </w:r>
          </w:p>
        </w:tc>
        <w:tc>
          <w:tcPr>
            <w:tcW w:w="353"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Kg</w:t>
            </w:r>
          </w:p>
        </w:tc>
        <w:tc>
          <w:tcPr>
            <w:tcW w:w="353"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Lg</w:t>
            </w:r>
          </w:p>
        </w:tc>
        <w:tc>
          <w:tcPr>
            <w:tcW w:w="372"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SL</w:t>
            </w:r>
          </w:p>
        </w:tc>
        <w:tc>
          <w:tcPr>
            <w:tcW w:w="422"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Tb</w:t>
            </w:r>
          </w:p>
        </w:tc>
        <w:tc>
          <w:tcPr>
            <w:tcW w:w="321"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Th</w:t>
            </w:r>
          </w:p>
        </w:tc>
        <w:tc>
          <w:tcPr>
            <w:tcW w:w="432" w:type="pct"/>
            <w:shd w:val="clear" w:color="auto" w:fill="auto"/>
            <w:hideMark/>
          </w:tcPr>
          <w:p w:rsidR="00032C7A" w:rsidRPr="00C20775" w:rsidRDefault="00032C7A" w:rsidP="00603FE5">
            <w:pPr>
              <w:rPr>
                <w:rFonts w:ascii="Tahoma" w:hAnsi="Tahoma" w:cs="Tahoma"/>
                <w:color w:val="000000"/>
                <w:sz w:val="20"/>
                <w:szCs w:val="20"/>
              </w:rPr>
            </w:pPr>
            <w:r w:rsidRPr="00C20775">
              <w:rPr>
                <w:rFonts w:ascii="Tahoma" w:hAnsi="Tahoma" w:cs="Tahoma"/>
                <w:color w:val="000000"/>
                <w:sz w:val="20"/>
                <w:szCs w:val="20"/>
              </w:rPr>
              <w:t>Total</w:t>
            </w:r>
          </w:p>
        </w:tc>
      </w:tr>
      <w:tr w:rsidR="00C14287" w:rsidRPr="00C20775" w:rsidTr="00032C7A">
        <w:trPr>
          <w:trHeight w:val="315"/>
        </w:trPr>
        <w:tc>
          <w:tcPr>
            <w:tcW w:w="5000" w:type="pct"/>
            <w:gridSpan w:val="12"/>
            <w:shd w:val="clear" w:color="000000" w:fill="FFCCFF"/>
            <w:hideMark/>
          </w:tcPr>
          <w:p w:rsidR="00C14287" w:rsidRPr="00C20775" w:rsidRDefault="00C14287" w:rsidP="00603FE5">
            <w:pPr>
              <w:jc w:val="center"/>
              <w:rPr>
                <w:rFonts w:ascii="Tahoma" w:hAnsi="Tahoma" w:cs="Tahoma"/>
                <w:b/>
                <w:bCs/>
                <w:color w:val="000000"/>
                <w:sz w:val="20"/>
                <w:szCs w:val="20"/>
              </w:rPr>
            </w:pPr>
            <w:r w:rsidRPr="00C20775">
              <w:rPr>
                <w:rFonts w:ascii="Tahoma" w:hAnsi="Tahoma" w:cs="Tahoma"/>
                <w:b/>
                <w:bCs/>
                <w:color w:val="000000"/>
                <w:sz w:val="20"/>
                <w:szCs w:val="20"/>
              </w:rPr>
              <w:t>Gibier d’eau </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Oie de Gambie</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86</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59</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145</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Oie d’Egypte</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40</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40</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Oie naine</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Sarcelle à oreillon</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Sarcelle d’été</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1786</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1786</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proofErr w:type="spellStart"/>
            <w:r w:rsidRPr="00C20775">
              <w:rPr>
                <w:rFonts w:ascii="Tahoma" w:hAnsi="Tahoma" w:cs="Tahoma"/>
                <w:color w:val="000000"/>
                <w:sz w:val="20"/>
                <w:szCs w:val="20"/>
              </w:rPr>
              <w:t>Dendrocygne</w:t>
            </w:r>
            <w:proofErr w:type="spellEnd"/>
            <w:r w:rsidRPr="00C20775">
              <w:rPr>
                <w:rFonts w:ascii="Tahoma" w:hAnsi="Tahoma" w:cs="Tahoma"/>
                <w:color w:val="000000"/>
                <w:sz w:val="20"/>
                <w:szCs w:val="20"/>
              </w:rPr>
              <w:t xml:space="preserve"> veuf</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713</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713</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proofErr w:type="spellStart"/>
            <w:r w:rsidRPr="00C20775">
              <w:rPr>
                <w:rFonts w:ascii="Tahoma" w:hAnsi="Tahoma" w:cs="Tahoma"/>
                <w:color w:val="000000"/>
                <w:sz w:val="20"/>
                <w:szCs w:val="20"/>
              </w:rPr>
              <w:t>Dendrocygne</w:t>
            </w:r>
            <w:proofErr w:type="spellEnd"/>
            <w:r w:rsidRPr="00C20775">
              <w:rPr>
                <w:rFonts w:ascii="Tahoma" w:hAnsi="Tahoma" w:cs="Tahoma"/>
                <w:color w:val="000000"/>
                <w:sz w:val="20"/>
                <w:szCs w:val="20"/>
              </w:rPr>
              <w:t xml:space="preserve"> fauve</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20</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672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692</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Canard pilet</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100</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100</w:t>
            </w:r>
          </w:p>
        </w:tc>
      </w:tr>
      <w:tr w:rsidR="00C14287" w:rsidRPr="00C20775" w:rsidTr="0000464C">
        <w:trPr>
          <w:trHeight w:val="244"/>
        </w:trPr>
        <w:tc>
          <w:tcPr>
            <w:tcW w:w="708" w:type="pct"/>
            <w:shd w:val="clear" w:color="auto" w:fill="auto"/>
            <w:hideMark/>
          </w:tcPr>
          <w:p w:rsidR="00C14287" w:rsidRPr="0000464C" w:rsidRDefault="00C14287" w:rsidP="0000464C">
            <w:pPr>
              <w:rPr>
                <w:rFonts w:ascii="Tahoma" w:hAnsi="Tahoma" w:cs="Tahoma"/>
                <w:color w:val="000000"/>
                <w:sz w:val="20"/>
                <w:szCs w:val="20"/>
              </w:rPr>
            </w:pPr>
            <w:r w:rsidRPr="00C20775">
              <w:rPr>
                <w:rFonts w:ascii="Tahoma" w:hAnsi="Tahoma" w:cs="Tahoma"/>
                <w:color w:val="000000"/>
                <w:sz w:val="20"/>
                <w:szCs w:val="20"/>
              </w:rPr>
              <w:t>Canard armé</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00464C">
            <w:pPr>
              <w:jc w:val="right"/>
              <w:rPr>
                <w:rFonts w:ascii="Tahoma" w:hAnsi="Tahoma" w:cs="Tahoma"/>
                <w:color w:val="000000"/>
                <w:sz w:val="20"/>
                <w:szCs w:val="20"/>
              </w:rPr>
            </w:pPr>
            <w:r w:rsidRPr="00C20775">
              <w:rPr>
                <w:rFonts w:ascii="Tahoma" w:hAnsi="Tahoma" w:cs="Tahoma"/>
                <w:color w:val="000000"/>
                <w:sz w:val="20"/>
                <w:szCs w:val="20"/>
              </w:rPr>
              <w:t>4</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BA33AC" w:rsidRDefault="00C14287" w:rsidP="0000464C">
            <w:pPr>
              <w:jc w:val="right"/>
              <w:rPr>
                <w:rFonts w:ascii="Tahoma" w:hAnsi="Tahoma" w:cs="Tahoma"/>
                <w:color w:val="000000"/>
                <w:sz w:val="20"/>
                <w:szCs w:val="20"/>
              </w:rPr>
            </w:pPr>
            <w:r w:rsidRPr="00C20775">
              <w:rPr>
                <w:rFonts w:ascii="Tahoma" w:hAnsi="Tahoma" w:cs="Tahoma"/>
                <w:color w:val="000000"/>
                <w:sz w:val="20"/>
                <w:szCs w:val="20"/>
              </w:rPr>
              <w:t>4</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Canard souchet</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134</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134</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Bécassines</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30</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2237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2267</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Bécassines sourdes</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Barge à queue noire</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Chevalier</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436</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436</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Autres chevaliers</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176</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176</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proofErr w:type="spellStart"/>
            <w:r w:rsidRPr="00C20775">
              <w:rPr>
                <w:rFonts w:ascii="Tahoma" w:hAnsi="Tahoma" w:cs="Tahoma"/>
                <w:color w:val="000000"/>
                <w:sz w:val="20"/>
                <w:szCs w:val="20"/>
              </w:rPr>
              <w:t>Rynché</w:t>
            </w:r>
            <w:proofErr w:type="spellEnd"/>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27</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b/>
                <w:bCs/>
                <w:color w:val="000000"/>
                <w:sz w:val="20"/>
                <w:szCs w:val="20"/>
              </w:rPr>
            </w:pPr>
            <w:r w:rsidRPr="00C20775">
              <w:rPr>
                <w:rFonts w:ascii="Tahoma" w:hAnsi="Tahoma" w:cs="Tahoma"/>
                <w:b/>
                <w:bCs/>
                <w:color w:val="000000"/>
                <w:sz w:val="20"/>
                <w:szCs w:val="20"/>
              </w:rPr>
              <w:t>Total 1</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136</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4</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37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6450</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321"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0</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6590</w:t>
            </w:r>
          </w:p>
        </w:tc>
      </w:tr>
      <w:tr w:rsidR="00C14287" w:rsidRPr="00C20775" w:rsidTr="00032C7A">
        <w:trPr>
          <w:trHeight w:val="315"/>
        </w:trPr>
        <w:tc>
          <w:tcPr>
            <w:tcW w:w="5000" w:type="pct"/>
            <w:gridSpan w:val="12"/>
            <w:shd w:val="clear" w:color="000000" w:fill="FFCCFF"/>
            <w:hideMark/>
          </w:tcPr>
          <w:p w:rsidR="00C14287" w:rsidRPr="00C20775" w:rsidRDefault="00C14287" w:rsidP="00603FE5">
            <w:pPr>
              <w:jc w:val="center"/>
              <w:rPr>
                <w:rFonts w:ascii="Tahoma" w:hAnsi="Tahoma" w:cs="Tahoma"/>
                <w:color w:val="000000"/>
                <w:sz w:val="20"/>
                <w:szCs w:val="20"/>
              </w:rPr>
            </w:pPr>
            <w:r w:rsidRPr="00C20775">
              <w:rPr>
                <w:rFonts w:ascii="Tahoma" w:hAnsi="Tahoma" w:cs="Tahoma"/>
                <w:color w:val="000000"/>
                <w:sz w:val="20"/>
                <w:szCs w:val="20"/>
              </w:rPr>
              <w:t> </w:t>
            </w:r>
            <w:r w:rsidRPr="00C20775">
              <w:rPr>
                <w:rFonts w:ascii="Tahoma" w:hAnsi="Tahoma" w:cs="Tahoma"/>
                <w:b/>
                <w:bCs/>
                <w:color w:val="000000"/>
                <w:sz w:val="24"/>
                <w:szCs w:val="24"/>
              </w:rPr>
              <w:t>Petite chasse </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Phacochère</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44</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122</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11</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18</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184</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79</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109</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583</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Lièvre</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25</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66</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54</w:t>
            </w:r>
          </w:p>
        </w:tc>
        <w:tc>
          <w:tcPr>
            <w:tcW w:w="321"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320</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Ganga</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411</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960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266</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294</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1050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151</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259</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2629</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6020</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Caille</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1470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16</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63</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741</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198</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2498</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Pigeon vert</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97</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341</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565</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269</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511</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1783</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Pigeon à épaulette</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71</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205</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117</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395</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1427</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2215</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Pigeon rônier</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534</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3581</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1592</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1507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719</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338</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8293</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Pigeon de guinée</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rPr>
                <w:rFonts w:ascii="Tahoma" w:hAnsi="Tahoma" w:cs="Tahoma"/>
                <w:color w:val="000000"/>
                <w:sz w:val="20"/>
                <w:szCs w:val="20"/>
              </w:rPr>
            </w:pPr>
          </w:p>
          <w:p w:rsidR="00C14287" w:rsidRPr="00C20775" w:rsidRDefault="00C14287" w:rsidP="00603FE5">
            <w:pPr>
              <w:rPr>
                <w:rFonts w:ascii="Tahoma" w:hAnsi="Tahoma" w:cs="Tahoma"/>
                <w:color w:val="000000"/>
                <w:sz w:val="20"/>
                <w:szCs w:val="20"/>
              </w:rPr>
            </w:pPr>
            <w:r>
              <w:rPr>
                <w:rFonts w:ascii="Tahoma" w:hAnsi="Tahoma" w:cs="Tahoma"/>
                <w:color w:val="000000"/>
                <w:sz w:val="20"/>
                <w:szCs w:val="20"/>
              </w:rPr>
              <w:t xml:space="preserve">  </w:t>
            </w:r>
            <w:r w:rsidRPr="00C20775">
              <w:rPr>
                <w:rFonts w:ascii="Tahoma" w:hAnsi="Tahoma" w:cs="Tahoma"/>
                <w:color w:val="000000"/>
                <w:sz w:val="20"/>
                <w:szCs w:val="20"/>
              </w:rPr>
              <w:t>195</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222</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Tourterelle à collier</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4224</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122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3404</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987</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990</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23074</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32801</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lastRenderedPageBreak/>
              <w:t>Tourterelle des bois</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2535</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856</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3391</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Tourterelle maillée</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5183</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5183</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Tourterelle locale</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6547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5794</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7571</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19912</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Pintade</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148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561</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92</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164</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1390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29</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243</w:t>
            </w:r>
          </w:p>
        </w:tc>
        <w:tc>
          <w:tcPr>
            <w:tcW w:w="321"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15</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2642</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Francolin</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3937</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231</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885</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1908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2381</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2341</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10351</w:t>
            </w:r>
          </w:p>
        </w:tc>
        <w:tc>
          <w:tcPr>
            <w:tcW w:w="321"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45</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22079</w:t>
            </w:r>
          </w:p>
        </w:tc>
      </w:tr>
      <w:tr w:rsidR="00C14287" w:rsidRPr="00C20775" w:rsidTr="00032C7A">
        <w:trPr>
          <w:trHeight w:val="52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Poule de roche</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32</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34</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60</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Default="00C14287" w:rsidP="00603FE5">
            <w:pPr>
              <w:jc w:val="right"/>
              <w:rPr>
                <w:rFonts w:ascii="Tahoma" w:hAnsi="Tahoma" w:cs="Tahoma"/>
                <w:color w:val="000000"/>
                <w:sz w:val="20"/>
                <w:szCs w:val="20"/>
              </w:rPr>
            </w:pPr>
          </w:p>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133</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Cynocéphale</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w:t>
            </w:r>
          </w:p>
        </w:tc>
        <w:tc>
          <w:tcPr>
            <w:tcW w:w="353"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7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22"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321"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 </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b/>
                <w:bCs/>
                <w:color w:val="000000"/>
                <w:sz w:val="20"/>
                <w:szCs w:val="20"/>
              </w:rPr>
            </w:pPr>
            <w:r w:rsidRPr="00C20775">
              <w:rPr>
                <w:rFonts w:ascii="Tahoma" w:hAnsi="Tahoma" w:cs="Tahoma"/>
                <w:b/>
                <w:bCs/>
                <w:color w:val="000000"/>
                <w:sz w:val="20"/>
                <w:szCs w:val="20"/>
              </w:rPr>
              <w:t>Total 2</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11916</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11727</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9684</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11938</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13012</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9223</w:t>
            </w:r>
          </w:p>
        </w:tc>
        <w:tc>
          <w:tcPr>
            <w:tcW w:w="353"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2857</w:t>
            </w:r>
          </w:p>
        </w:tc>
        <w:tc>
          <w:tcPr>
            <w:tcW w:w="37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79</w:t>
            </w:r>
          </w:p>
        </w:tc>
        <w:tc>
          <w:tcPr>
            <w:tcW w:w="422"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37567</w:t>
            </w:r>
          </w:p>
        </w:tc>
        <w:tc>
          <w:tcPr>
            <w:tcW w:w="321" w:type="pct"/>
            <w:shd w:val="clear" w:color="auto" w:fill="auto"/>
            <w:hideMark/>
          </w:tcPr>
          <w:p w:rsidR="00C14287" w:rsidRPr="00C20775" w:rsidRDefault="00C14287" w:rsidP="00603FE5">
            <w:pPr>
              <w:jc w:val="right"/>
              <w:rPr>
                <w:rFonts w:ascii="Tahoma" w:hAnsi="Tahoma" w:cs="Tahoma"/>
                <w:b/>
                <w:bCs/>
                <w:color w:val="000000"/>
                <w:sz w:val="20"/>
                <w:szCs w:val="20"/>
              </w:rPr>
            </w:pPr>
            <w:r w:rsidRPr="00C20775">
              <w:rPr>
                <w:rFonts w:ascii="Tahoma" w:hAnsi="Tahoma" w:cs="Tahoma"/>
                <w:b/>
                <w:bCs/>
                <w:color w:val="000000"/>
                <w:sz w:val="20"/>
                <w:szCs w:val="20"/>
              </w:rPr>
              <w:t>75</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108078</w:t>
            </w:r>
          </w:p>
        </w:tc>
      </w:tr>
      <w:tr w:rsidR="00C14287" w:rsidRPr="00C20775" w:rsidTr="00032C7A">
        <w:trPr>
          <w:trHeight w:val="308"/>
        </w:trPr>
        <w:tc>
          <w:tcPr>
            <w:tcW w:w="708" w:type="pct"/>
            <w:shd w:val="clear" w:color="000000" w:fill="00FFFF"/>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Total général</w:t>
            </w:r>
          </w:p>
        </w:tc>
        <w:tc>
          <w:tcPr>
            <w:tcW w:w="42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12052</w:t>
            </w:r>
          </w:p>
        </w:tc>
        <w:tc>
          <w:tcPr>
            <w:tcW w:w="42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11731</w:t>
            </w:r>
          </w:p>
        </w:tc>
        <w:tc>
          <w:tcPr>
            <w:tcW w:w="353"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9684</w:t>
            </w:r>
          </w:p>
        </w:tc>
        <w:tc>
          <w:tcPr>
            <w:tcW w:w="42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11938</w:t>
            </w:r>
          </w:p>
        </w:tc>
        <w:tc>
          <w:tcPr>
            <w:tcW w:w="42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13012</w:t>
            </w:r>
          </w:p>
        </w:tc>
        <w:tc>
          <w:tcPr>
            <w:tcW w:w="353"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9223</w:t>
            </w:r>
          </w:p>
        </w:tc>
        <w:tc>
          <w:tcPr>
            <w:tcW w:w="353"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2857</w:t>
            </w:r>
          </w:p>
        </w:tc>
        <w:tc>
          <w:tcPr>
            <w:tcW w:w="37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6529</w:t>
            </w:r>
          </w:p>
        </w:tc>
        <w:tc>
          <w:tcPr>
            <w:tcW w:w="422"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37567</w:t>
            </w:r>
          </w:p>
        </w:tc>
        <w:tc>
          <w:tcPr>
            <w:tcW w:w="321" w:type="pct"/>
            <w:shd w:val="clear" w:color="000000" w:fill="00FFFF"/>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75</w:t>
            </w:r>
          </w:p>
        </w:tc>
        <w:tc>
          <w:tcPr>
            <w:tcW w:w="432" w:type="pct"/>
            <w:shd w:val="clear" w:color="000000" w:fill="00FFFF"/>
            <w:hideMark/>
          </w:tcPr>
          <w:p w:rsidR="00C14287" w:rsidRPr="00BA33AC" w:rsidRDefault="00C14287" w:rsidP="00603FE5">
            <w:pPr>
              <w:jc w:val="right"/>
              <w:rPr>
                <w:rFonts w:ascii="Tahoma" w:hAnsi="Tahoma" w:cs="Tahoma"/>
                <w:color w:val="000000"/>
                <w:sz w:val="20"/>
                <w:szCs w:val="20"/>
              </w:rPr>
            </w:pPr>
            <w:r w:rsidRPr="00C20775">
              <w:rPr>
                <w:rFonts w:ascii="Tahoma" w:hAnsi="Tahoma" w:cs="Tahoma"/>
                <w:color w:val="000000"/>
                <w:sz w:val="20"/>
                <w:szCs w:val="20"/>
              </w:rPr>
              <w:t>114668</w:t>
            </w:r>
          </w:p>
        </w:tc>
      </w:tr>
      <w:tr w:rsidR="00C14287" w:rsidRPr="00C20775" w:rsidTr="00032C7A">
        <w:trPr>
          <w:trHeight w:val="315"/>
        </w:trPr>
        <w:tc>
          <w:tcPr>
            <w:tcW w:w="708" w:type="pct"/>
            <w:shd w:val="clear" w:color="auto" w:fill="auto"/>
            <w:hideMark/>
          </w:tcPr>
          <w:p w:rsidR="00C14287" w:rsidRPr="00C20775" w:rsidRDefault="00C14287" w:rsidP="00603FE5">
            <w:pPr>
              <w:rPr>
                <w:rFonts w:ascii="Tahoma" w:hAnsi="Tahoma" w:cs="Tahoma"/>
                <w:color w:val="000000"/>
                <w:sz w:val="20"/>
                <w:szCs w:val="20"/>
              </w:rPr>
            </w:pPr>
            <w:r w:rsidRPr="00C20775">
              <w:rPr>
                <w:rFonts w:ascii="Tahoma" w:hAnsi="Tahoma" w:cs="Tahoma"/>
                <w:color w:val="000000"/>
                <w:sz w:val="20"/>
                <w:szCs w:val="20"/>
              </w:rPr>
              <w:t>Rappel 2011</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12028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2940</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6813</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8684</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1842</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8335</w:t>
            </w:r>
          </w:p>
        </w:tc>
        <w:tc>
          <w:tcPr>
            <w:tcW w:w="353"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1175</w:t>
            </w:r>
          </w:p>
        </w:tc>
        <w:tc>
          <w:tcPr>
            <w:tcW w:w="37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19348</w:t>
            </w:r>
          </w:p>
        </w:tc>
        <w:tc>
          <w:tcPr>
            <w:tcW w:w="42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62052</w:t>
            </w:r>
          </w:p>
        </w:tc>
        <w:tc>
          <w:tcPr>
            <w:tcW w:w="321"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45</w:t>
            </w:r>
          </w:p>
        </w:tc>
        <w:tc>
          <w:tcPr>
            <w:tcW w:w="432" w:type="pct"/>
            <w:shd w:val="clear" w:color="auto" w:fill="auto"/>
            <w:hideMark/>
          </w:tcPr>
          <w:p w:rsidR="00C14287" w:rsidRPr="00C20775" w:rsidRDefault="00C14287" w:rsidP="00603FE5">
            <w:pPr>
              <w:jc w:val="right"/>
              <w:rPr>
                <w:rFonts w:ascii="Tahoma" w:hAnsi="Tahoma" w:cs="Tahoma"/>
                <w:color w:val="000000"/>
                <w:sz w:val="20"/>
                <w:szCs w:val="20"/>
              </w:rPr>
            </w:pPr>
            <w:r w:rsidRPr="00C20775">
              <w:rPr>
                <w:rFonts w:ascii="Tahoma" w:hAnsi="Tahoma" w:cs="Tahoma"/>
                <w:color w:val="000000"/>
                <w:sz w:val="20"/>
                <w:szCs w:val="20"/>
              </w:rPr>
              <w:t>123262</w:t>
            </w:r>
          </w:p>
        </w:tc>
      </w:tr>
    </w:tbl>
    <w:p w:rsidR="00C14287" w:rsidRPr="00397399" w:rsidRDefault="00C14287" w:rsidP="00C14287">
      <w:pPr>
        <w:rPr>
          <w:rFonts w:ascii="Tahoma" w:hAnsi="Tahoma" w:cs="Tahoma"/>
          <w:sz w:val="20"/>
          <w:szCs w:val="20"/>
        </w:rPr>
      </w:pPr>
      <w:r w:rsidRPr="00397399">
        <w:rPr>
          <w:rFonts w:ascii="Tahoma" w:hAnsi="Tahoma" w:cs="Tahoma"/>
          <w:sz w:val="20"/>
          <w:szCs w:val="20"/>
        </w:rPr>
        <w:t>[</w:t>
      </w:r>
      <w:proofErr w:type="spellStart"/>
      <w:r w:rsidRPr="00397399">
        <w:rPr>
          <w:rFonts w:ascii="Tahoma" w:hAnsi="Tahoma" w:cs="Tahoma"/>
          <w:sz w:val="20"/>
          <w:szCs w:val="20"/>
        </w:rPr>
        <w:t>Kd</w:t>
      </w:r>
      <w:proofErr w:type="spellEnd"/>
      <w:r w:rsidRPr="00397399">
        <w:rPr>
          <w:rFonts w:ascii="Tahoma" w:hAnsi="Tahoma" w:cs="Tahoma"/>
          <w:sz w:val="20"/>
          <w:szCs w:val="20"/>
        </w:rPr>
        <w:t>= K</w:t>
      </w:r>
      <w:r w:rsidR="00103670">
        <w:rPr>
          <w:rFonts w:ascii="Tahoma" w:hAnsi="Tahoma" w:cs="Tahoma"/>
          <w:sz w:val="20"/>
          <w:szCs w:val="20"/>
        </w:rPr>
        <w:t xml:space="preserve">olda, </w:t>
      </w:r>
      <w:proofErr w:type="spellStart"/>
      <w:r w:rsidR="00103670">
        <w:rPr>
          <w:rFonts w:ascii="Tahoma" w:hAnsi="Tahoma" w:cs="Tahoma"/>
          <w:sz w:val="20"/>
          <w:szCs w:val="20"/>
        </w:rPr>
        <w:t>Sd</w:t>
      </w:r>
      <w:proofErr w:type="spellEnd"/>
      <w:r w:rsidR="00103670">
        <w:rPr>
          <w:rFonts w:ascii="Tahoma" w:hAnsi="Tahoma" w:cs="Tahoma"/>
          <w:sz w:val="20"/>
          <w:szCs w:val="20"/>
        </w:rPr>
        <w:t>=</w:t>
      </w:r>
      <w:proofErr w:type="spellStart"/>
      <w:r w:rsidR="00103670">
        <w:rPr>
          <w:rFonts w:ascii="Tahoma" w:hAnsi="Tahoma" w:cs="Tahoma"/>
          <w:sz w:val="20"/>
          <w:szCs w:val="20"/>
        </w:rPr>
        <w:t>Sédhiou</w:t>
      </w:r>
      <w:proofErr w:type="spellEnd"/>
      <w:r w:rsidR="00103670">
        <w:rPr>
          <w:rFonts w:ascii="Tahoma" w:hAnsi="Tahoma" w:cs="Tahoma"/>
          <w:sz w:val="20"/>
          <w:szCs w:val="20"/>
        </w:rPr>
        <w:t xml:space="preserve">, </w:t>
      </w:r>
      <w:proofErr w:type="spellStart"/>
      <w:r w:rsidR="00103670">
        <w:rPr>
          <w:rFonts w:ascii="Tahoma" w:hAnsi="Tahoma" w:cs="Tahoma"/>
          <w:sz w:val="20"/>
          <w:szCs w:val="20"/>
        </w:rPr>
        <w:t>Fk</w:t>
      </w:r>
      <w:proofErr w:type="spellEnd"/>
      <w:r w:rsidR="00103670">
        <w:rPr>
          <w:rFonts w:ascii="Tahoma" w:hAnsi="Tahoma" w:cs="Tahoma"/>
          <w:sz w:val="20"/>
          <w:szCs w:val="20"/>
        </w:rPr>
        <w:t xml:space="preserve">= </w:t>
      </w:r>
      <w:proofErr w:type="spellStart"/>
      <w:r w:rsidR="00103670">
        <w:rPr>
          <w:rFonts w:ascii="Tahoma" w:hAnsi="Tahoma" w:cs="Tahoma"/>
          <w:sz w:val="20"/>
          <w:szCs w:val="20"/>
        </w:rPr>
        <w:t>Fatick</w:t>
      </w:r>
      <w:proofErr w:type="spellEnd"/>
      <w:r w:rsidR="00103670">
        <w:rPr>
          <w:rFonts w:ascii="Tahoma" w:hAnsi="Tahoma" w:cs="Tahoma"/>
          <w:sz w:val="20"/>
          <w:szCs w:val="20"/>
        </w:rPr>
        <w:t>, KL</w:t>
      </w:r>
      <w:r w:rsidRPr="00397399">
        <w:rPr>
          <w:rFonts w:ascii="Tahoma" w:hAnsi="Tahoma" w:cs="Tahoma"/>
          <w:sz w:val="20"/>
          <w:szCs w:val="20"/>
        </w:rPr>
        <w:t xml:space="preserve">= Kaolack, Kf= Kaffrine, Kg= </w:t>
      </w:r>
      <w:proofErr w:type="spellStart"/>
      <w:r w:rsidRPr="00397399">
        <w:rPr>
          <w:rFonts w:ascii="Tahoma" w:hAnsi="Tahoma" w:cs="Tahoma"/>
          <w:sz w:val="20"/>
          <w:szCs w:val="20"/>
        </w:rPr>
        <w:t>kédougou</w:t>
      </w:r>
      <w:proofErr w:type="spellEnd"/>
      <w:r w:rsidRPr="00397399">
        <w:rPr>
          <w:rFonts w:ascii="Tahoma" w:hAnsi="Tahoma" w:cs="Tahoma"/>
          <w:sz w:val="20"/>
          <w:szCs w:val="20"/>
        </w:rPr>
        <w:t xml:space="preserve">, Lg=Louga, </w:t>
      </w:r>
      <w:proofErr w:type="spellStart"/>
      <w:r w:rsidRPr="00397399">
        <w:rPr>
          <w:rFonts w:ascii="Tahoma" w:hAnsi="Tahoma" w:cs="Tahoma"/>
          <w:sz w:val="20"/>
          <w:szCs w:val="20"/>
        </w:rPr>
        <w:t>Sl</w:t>
      </w:r>
      <w:proofErr w:type="spellEnd"/>
      <w:r w:rsidRPr="00397399">
        <w:rPr>
          <w:rFonts w:ascii="Tahoma" w:hAnsi="Tahoma" w:cs="Tahoma"/>
          <w:sz w:val="20"/>
          <w:szCs w:val="20"/>
        </w:rPr>
        <w:t>= Saint Louis, Tb= Tambacounda, Th= Thiès]</w:t>
      </w:r>
    </w:p>
    <w:p w:rsidR="00C14287" w:rsidRDefault="00C14287" w:rsidP="00C14287">
      <w:pPr>
        <w:jc w:val="both"/>
        <w:rPr>
          <w:rFonts w:ascii="Tahoma" w:hAnsi="Tahoma" w:cs="Tahoma"/>
        </w:rPr>
      </w:pPr>
    </w:p>
    <w:p w:rsidR="00C14287" w:rsidRPr="007D3455" w:rsidRDefault="00A20462" w:rsidP="007D3455">
      <w:pPr>
        <w:pStyle w:val="Titre2"/>
      </w:pPr>
      <w:bookmarkStart w:id="36" w:name="_Toc340237722"/>
      <w:r w:rsidRPr="007D3455">
        <w:t xml:space="preserve">2.4- </w:t>
      </w:r>
      <w:r w:rsidR="00C14287" w:rsidRPr="007D3455">
        <w:t>Plan de tir de la  Falémé</w:t>
      </w:r>
      <w:bookmarkEnd w:id="36"/>
    </w:p>
    <w:p w:rsidR="00C14287" w:rsidRDefault="00C14287" w:rsidP="00C14287">
      <w:pPr>
        <w:rPr>
          <w:rFonts w:ascii="Tahoma" w:hAnsi="Tahoma" w:cs="Tahoma"/>
          <w:b/>
          <w:bCs/>
          <w:sz w:val="24"/>
          <w:szCs w:val="24"/>
        </w:rPr>
      </w:pPr>
    </w:p>
    <w:p w:rsidR="00C14287" w:rsidRDefault="00C14287" w:rsidP="00C14287">
      <w:pPr>
        <w:jc w:val="both"/>
        <w:rPr>
          <w:rFonts w:ascii="Tahoma" w:hAnsi="Tahoma" w:cs="Tahoma"/>
          <w:sz w:val="24"/>
          <w:szCs w:val="24"/>
        </w:rPr>
      </w:pPr>
      <w:r w:rsidRPr="004618EE">
        <w:rPr>
          <w:rFonts w:ascii="Tahoma" w:hAnsi="Tahoma" w:cs="Tahoma"/>
          <w:sz w:val="24"/>
          <w:szCs w:val="24"/>
        </w:rPr>
        <w:t>De l’</w:t>
      </w:r>
      <w:r w:rsidR="00056058">
        <w:rPr>
          <w:rFonts w:ascii="Tahoma" w:hAnsi="Tahoma" w:cs="Tahoma"/>
          <w:sz w:val="24"/>
          <w:szCs w:val="24"/>
        </w:rPr>
        <w:t>interprétation</w:t>
      </w:r>
      <w:r w:rsidRPr="004618EE">
        <w:rPr>
          <w:rFonts w:ascii="Tahoma" w:hAnsi="Tahoma" w:cs="Tahoma"/>
          <w:sz w:val="24"/>
          <w:szCs w:val="24"/>
        </w:rPr>
        <w:t xml:space="preserve"> du tableau 7, il ressort que le niveau d’exécution du plan de tir de la Falémé a été réalisé </w:t>
      </w:r>
      <w:r>
        <w:rPr>
          <w:rFonts w:ascii="Tahoma" w:hAnsi="Tahoma" w:cs="Tahoma"/>
          <w:sz w:val="24"/>
          <w:szCs w:val="24"/>
        </w:rPr>
        <w:t xml:space="preserve">pour la présente campagne cynégétique </w:t>
      </w:r>
      <w:r w:rsidRPr="004618EE">
        <w:rPr>
          <w:rFonts w:ascii="Tahoma" w:hAnsi="Tahoma" w:cs="Tahoma"/>
          <w:sz w:val="24"/>
          <w:szCs w:val="24"/>
        </w:rPr>
        <w:t>à</w:t>
      </w:r>
      <w:r>
        <w:rPr>
          <w:rFonts w:ascii="Tahoma" w:hAnsi="Tahoma" w:cs="Tahoma"/>
          <w:sz w:val="24"/>
          <w:szCs w:val="24"/>
        </w:rPr>
        <w:t xml:space="preserve"> </w:t>
      </w:r>
      <w:r>
        <w:rPr>
          <w:rFonts w:ascii="Tahoma" w:hAnsi="Tahoma" w:cs="Tahoma"/>
          <w:b/>
          <w:bCs/>
          <w:color w:val="000000"/>
          <w:sz w:val="20"/>
          <w:szCs w:val="20"/>
        </w:rPr>
        <w:t>29</w:t>
      </w:r>
      <w:r w:rsidRPr="00DF545F">
        <w:rPr>
          <w:rFonts w:ascii="Tahoma" w:hAnsi="Tahoma" w:cs="Tahoma"/>
          <w:b/>
          <w:bCs/>
          <w:color w:val="000000"/>
          <w:sz w:val="20"/>
          <w:szCs w:val="20"/>
        </w:rPr>
        <w:t>%</w:t>
      </w:r>
      <w:r w:rsidRPr="004618EE">
        <w:rPr>
          <w:rFonts w:ascii="Tahoma" w:hAnsi="Tahoma" w:cs="Tahoma"/>
          <w:sz w:val="24"/>
          <w:szCs w:val="24"/>
        </w:rPr>
        <w:t xml:space="preserve"> contre </w:t>
      </w:r>
      <w:r>
        <w:rPr>
          <w:rFonts w:ascii="Tahoma" w:hAnsi="Tahoma" w:cs="Tahoma"/>
          <w:b/>
          <w:sz w:val="24"/>
          <w:szCs w:val="24"/>
        </w:rPr>
        <w:t>49</w:t>
      </w:r>
      <w:r w:rsidRPr="005F59CC">
        <w:rPr>
          <w:rFonts w:ascii="Tahoma" w:hAnsi="Tahoma" w:cs="Tahoma"/>
          <w:b/>
          <w:sz w:val="24"/>
          <w:szCs w:val="24"/>
        </w:rPr>
        <w:t>%</w:t>
      </w:r>
      <w:r w:rsidRPr="004618EE">
        <w:rPr>
          <w:rFonts w:ascii="Tahoma" w:hAnsi="Tahoma" w:cs="Tahoma"/>
          <w:sz w:val="24"/>
          <w:szCs w:val="24"/>
        </w:rPr>
        <w:t xml:space="preserve"> </w:t>
      </w:r>
      <w:r>
        <w:rPr>
          <w:rFonts w:ascii="Tahoma" w:hAnsi="Tahoma" w:cs="Tahoma"/>
          <w:sz w:val="24"/>
          <w:szCs w:val="24"/>
        </w:rPr>
        <w:t>la campagne précédente</w:t>
      </w:r>
      <w:r w:rsidRPr="004618EE">
        <w:rPr>
          <w:rFonts w:ascii="Tahoma" w:hAnsi="Tahoma" w:cs="Tahoma"/>
          <w:sz w:val="24"/>
          <w:szCs w:val="24"/>
        </w:rPr>
        <w:t>. Ce q</w:t>
      </w:r>
      <w:r>
        <w:rPr>
          <w:rFonts w:ascii="Tahoma" w:hAnsi="Tahoma" w:cs="Tahoma"/>
          <w:sz w:val="24"/>
          <w:szCs w:val="24"/>
        </w:rPr>
        <w:t>ui laisse apparaître une baisse de 16</w:t>
      </w:r>
      <w:r w:rsidRPr="004618EE">
        <w:rPr>
          <w:rFonts w:ascii="Tahoma" w:hAnsi="Tahoma" w:cs="Tahoma"/>
          <w:sz w:val="24"/>
          <w:szCs w:val="24"/>
        </w:rPr>
        <w:t>% par rapport à la campagne précédente. La Z</w:t>
      </w:r>
      <w:r w:rsidR="0000464C">
        <w:rPr>
          <w:rFonts w:ascii="Tahoma" w:hAnsi="Tahoma" w:cs="Tahoma"/>
          <w:sz w:val="24"/>
          <w:szCs w:val="24"/>
        </w:rPr>
        <w:t>one d’</w:t>
      </w:r>
      <w:r w:rsidRPr="004618EE">
        <w:rPr>
          <w:rFonts w:ascii="Tahoma" w:hAnsi="Tahoma" w:cs="Tahoma"/>
          <w:sz w:val="24"/>
          <w:szCs w:val="24"/>
        </w:rPr>
        <w:t>I</w:t>
      </w:r>
      <w:r w:rsidR="0000464C">
        <w:rPr>
          <w:rFonts w:ascii="Tahoma" w:hAnsi="Tahoma" w:cs="Tahoma"/>
          <w:sz w:val="24"/>
          <w:szCs w:val="24"/>
        </w:rPr>
        <w:t xml:space="preserve">ntérêt </w:t>
      </w:r>
      <w:r w:rsidRPr="004618EE">
        <w:rPr>
          <w:rFonts w:ascii="Tahoma" w:hAnsi="Tahoma" w:cs="Tahoma"/>
          <w:sz w:val="24"/>
          <w:szCs w:val="24"/>
        </w:rPr>
        <w:t>C</w:t>
      </w:r>
      <w:r w:rsidR="0000464C">
        <w:rPr>
          <w:rFonts w:ascii="Tahoma" w:hAnsi="Tahoma" w:cs="Tahoma"/>
          <w:sz w:val="24"/>
          <w:szCs w:val="24"/>
        </w:rPr>
        <w:t xml:space="preserve">ynégétique </w:t>
      </w:r>
      <w:r w:rsidRPr="004618EE">
        <w:rPr>
          <w:rFonts w:ascii="Tahoma" w:hAnsi="Tahoma" w:cs="Tahoma"/>
          <w:sz w:val="24"/>
          <w:szCs w:val="24"/>
        </w:rPr>
        <w:t xml:space="preserve"> de la Falémé est la seule zone où la grande chasse est pratiquée. </w:t>
      </w:r>
    </w:p>
    <w:p w:rsidR="00C14287" w:rsidRDefault="00C14287" w:rsidP="00C14287">
      <w:pPr>
        <w:jc w:val="both"/>
        <w:rPr>
          <w:rFonts w:ascii="Tahoma" w:hAnsi="Tahoma" w:cs="Tahoma"/>
          <w:sz w:val="24"/>
          <w:szCs w:val="24"/>
        </w:rPr>
      </w:pPr>
    </w:p>
    <w:p w:rsidR="00C14287" w:rsidRPr="00B43F07" w:rsidRDefault="00F74355" w:rsidP="00F74355">
      <w:pPr>
        <w:pStyle w:val="Lgende"/>
        <w:rPr>
          <w:rFonts w:ascii="Tahoma" w:hAnsi="Tahoma" w:cs="Tahoma"/>
          <w:b w:val="0"/>
          <w:sz w:val="22"/>
          <w:szCs w:val="22"/>
        </w:rPr>
      </w:pPr>
      <w:bookmarkStart w:id="37" w:name="_Toc309196806"/>
      <w:bookmarkStart w:id="38" w:name="_Toc340237747"/>
      <w:r w:rsidRPr="00B43F07">
        <w:rPr>
          <w:rFonts w:ascii="Tahoma" w:hAnsi="Tahoma" w:cs="Tahoma"/>
          <w:b w:val="0"/>
          <w:sz w:val="22"/>
          <w:szCs w:val="22"/>
        </w:rPr>
        <w:t xml:space="preserve">Tableau </w:t>
      </w:r>
      <w:r w:rsidR="00202D77" w:rsidRPr="00B43F07">
        <w:rPr>
          <w:rFonts w:ascii="Tahoma" w:hAnsi="Tahoma" w:cs="Tahoma"/>
          <w:b w:val="0"/>
          <w:sz w:val="22"/>
          <w:szCs w:val="22"/>
        </w:rPr>
        <w:fldChar w:fldCharType="begin"/>
      </w:r>
      <w:r w:rsidR="00AF7C5B" w:rsidRPr="00B43F07">
        <w:rPr>
          <w:rFonts w:ascii="Tahoma" w:hAnsi="Tahoma" w:cs="Tahoma"/>
          <w:b w:val="0"/>
          <w:sz w:val="22"/>
          <w:szCs w:val="22"/>
        </w:rPr>
        <w:instrText xml:space="preserve"> SEQ Tableau \* ARABIC </w:instrText>
      </w:r>
      <w:r w:rsidR="00202D77" w:rsidRPr="00B43F07">
        <w:rPr>
          <w:rFonts w:ascii="Tahoma" w:hAnsi="Tahoma" w:cs="Tahoma"/>
          <w:b w:val="0"/>
          <w:sz w:val="22"/>
          <w:szCs w:val="22"/>
        </w:rPr>
        <w:fldChar w:fldCharType="separate"/>
      </w:r>
      <w:r w:rsidR="00656969">
        <w:rPr>
          <w:rFonts w:ascii="Tahoma" w:hAnsi="Tahoma" w:cs="Tahoma"/>
          <w:b w:val="0"/>
          <w:noProof/>
          <w:sz w:val="22"/>
          <w:szCs w:val="22"/>
        </w:rPr>
        <w:t>7</w:t>
      </w:r>
      <w:r w:rsidR="00202D77" w:rsidRPr="00B43F07">
        <w:rPr>
          <w:rFonts w:ascii="Tahoma" w:hAnsi="Tahoma" w:cs="Tahoma"/>
          <w:b w:val="0"/>
          <w:sz w:val="22"/>
          <w:szCs w:val="22"/>
        </w:rPr>
        <w:fldChar w:fldCharType="end"/>
      </w:r>
      <w:r w:rsidR="00C14287" w:rsidRPr="00B43F07">
        <w:rPr>
          <w:rFonts w:ascii="Tahoma" w:hAnsi="Tahoma" w:cs="Tahoma"/>
          <w:b w:val="0"/>
          <w:sz w:val="22"/>
          <w:szCs w:val="22"/>
        </w:rPr>
        <w:t>: Niveau d’exécution du plan de tir de la ZIC de la Falémé</w:t>
      </w:r>
      <w:bookmarkEnd w:id="37"/>
      <w:r w:rsidR="0014079F" w:rsidRPr="00B43F07">
        <w:rPr>
          <w:rFonts w:ascii="Tahoma" w:hAnsi="Tahoma" w:cs="Tahoma"/>
          <w:b w:val="0"/>
          <w:sz w:val="22"/>
          <w:szCs w:val="22"/>
        </w:rPr>
        <w:t xml:space="preserve"> de 2011-</w:t>
      </w:r>
      <w:r w:rsidR="00C14287" w:rsidRPr="00B43F07">
        <w:rPr>
          <w:rFonts w:ascii="Tahoma" w:hAnsi="Tahoma" w:cs="Tahoma"/>
          <w:b w:val="0"/>
          <w:sz w:val="22"/>
          <w:szCs w:val="22"/>
        </w:rPr>
        <w:t>2012</w:t>
      </w:r>
      <w:bookmarkEnd w:id="38"/>
    </w:p>
    <w:tbl>
      <w:tblPr>
        <w:tblW w:w="862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12"/>
        <w:gridCol w:w="868"/>
        <w:gridCol w:w="1200"/>
        <w:gridCol w:w="920"/>
        <w:gridCol w:w="1690"/>
        <w:gridCol w:w="2230"/>
      </w:tblGrid>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Espèces </w:t>
            </w:r>
          </w:p>
        </w:tc>
        <w:tc>
          <w:tcPr>
            <w:tcW w:w="868"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Quota </w:t>
            </w:r>
          </w:p>
        </w:tc>
        <w:tc>
          <w:tcPr>
            <w:tcW w:w="120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Réalisé </w:t>
            </w:r>
          </w:p>
        </w:tc>
        <w:tc>
          <w:tcPr>
            <w:tcW w:w="92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Reliquat </w:t>
            </w:r>
          </w:p>
        </w:tc>
        <w:tc>
          <w:tcPr>
            <w:tcW w:w="169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Taux d’exécution</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Observations</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proofErr w:type="spellStart"/>
            <w:r w:rsidRPr="00BA33AC">
              <w:rPr>
                <w:rFonts w:ascii="Tahoma" w:hAnsi="Tahoma" w:cs="Tahoma"/>
                <w:color w:val="000000"/>
                <w:sz w:val="20"/>
                <w:szCs w:val="20"/>
              </w:rPr>
              <w:t>Koba</w:t>
            </w:r>
            <w:proofErr w:type="spellEnd"/>
            <w:r w:rsidRPr="00BA33AC">
              <w:rPr>
                <w:rFonts w:ascii="Tahoma" w:hAnsi="Tahoma" w:cs="Tahoma"/>
                <w:color w:val="000000"/>
                <w:sz w:val="20"/>
                <w:szCs w:val="20"/>
              </w:rPr>
              <w:t xml:space="preserve"> </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6</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3</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3</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50%</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Buffle </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1 mâle adulte observé</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Bubale</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Même pas observé</w:t>
            </w:r>
          </w:p>
        </w:tc>
      </w:tr>
      <w:tr w:rsidR="00C14287" w:rsidRPr="00BA33AC" w:rsidTr="008641FA">
        <w:trPr>
          <w:trHeight w:val="402"/>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 Guib harnaché</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6</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2</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4</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Pr>
                <w:rFonts w:ascii="Tahoma" w:hAnsi="Tahoma" w:cs="Tahoma"/>
                <w:color w:val="000000"/>
                <w:sz w:val="20"/>
                <w:szCs w:val="20"/>
              </w:rPr>
              <w:t>33</w:t>
            </w:r>
            <w:r w:rsidRPr="00BA33AC">
              <w:rPr>
                <w:rFonts w:ascii="Tahoma" w:hAnsi="Tahoma" w:cs="Tahoma"/>
                <w:color w:val="000000"/>
                <w:sz w:val="20"/>
                <w:szCs w:val="20"/>
              </w:rPr>
              <w:t>%</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Ourébi</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4</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4</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0%</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Même pas observé</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xml:space="preserve">Céphalophe </w:t>
            </w:r>
          </w:p>
        </w:tc>
        <w:tc>
          <w:tcPr>
            <w:tcW w:w="868"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5</w:t>
            </w:r>
          </w:p>
        </w:tc>
        <w:tc>
          <w:tcPr>
            <w:tcW w:w="120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4</w:t>
            </w:r>
          </w:p>
        </w:tc>
        <w:tc>
          <w:tcPr>
            <w:tcW w:w="92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1</w:t>
            </w:r>
          </w:p>
        </w:tc>
        <w:tc>
          <w:tcPr>
            <w:tcW w:w="1690" w:type="dxa"/>
            <w:shd w:val="clear" w:color="auto" w:fill="auto"/>
            <w:hideMark/>
          </w:tcPr>
          <w:p w:rsidR="00C14287" w:rsidRPr="00BA33AC" w:rsidRDefault="00C14287" w:rsidP="00603FE5">
            <w:pPr>
              <w:jc w:val="right"/>
              <w:rPr>
                <w:rFonts w:ascii="Tahoma" w:hAnsi="Tahoma" w:cs="Tahoma"/>
                <w:color w:val="000000"/>
                <w:sz w:val="20"/>
                <w:szCs w:val="20"/>
              </w:rPr>
            </w:pPr>
            <w:r w:rsidRPr="00BA33AC">
              <w:rPr>
                <w:rFonts w:ascii="Tahoma" w:hAnsi="Tahoma" w:cs="Tahoma"/>
                <w:color w:val="000000"/>
                <w:sz w:val="20"/>
                <w:szCs w:val="20"/>
              </w:rPr>
              <w:t>80%</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w:t>
            </w:r>
          </w:p>
        </w:tc>
      </w:tr>
      <w:tr w:rsidR="00C14287" w:rsidRPr="00BA33AC" w:rsidTr="008641FA">
        <w:trPr>
          <w:trHeight w:val="330"/>
        </w:trPr>
        <w:tc>
          <w:tcPr>
            <w:tcW w:w="1712" w:type="dxa"/>
            <w:shd w:val="clear" w:color="auto" w:fill="auto"/>
            <w:hideMark/>
          </w:tcPr>
          <w:p w:rsidR="00C14287" w:rsidRPr="00BA33AC" w:rsidRDefault="00C14287" w:rsidP="00603FE5">
            <w:pPr>
              <w:jc w:val="both"/>
              <w:rPr>
                <w:rFonts w:ascii="Tahoma" w:hAnsi="Tahoma" w:cs="Tahoma"/>
                <w:b/>
                <w:bCs/>
                <w:color w:val="000000"/>
                <w:sz w:val="20"/>
                <w:szCs w:val="20"/>
              </w:rPr>
            </w:pPr>
            <w:r w:rsidRPr="00BA33AC">
              <w:rPr>
                <w:rFonts w:ascii="Tahoma" w:hAnsi="Tahoma" w:cs="Tahoma"/>
                <w:b/>
                <w:bCs/>
                <w:color w:val="000000"/>
                <w:sz w:val="20"/>
                <w:szCs w:val="20"/>
              </w:rPr>
              <w:t>TOTAL</w:t>
            </w:r>
          </w:p>
        </w:tc>
        <w:tc>
          <w:tcPr>
            <w:tcW w:w="868" w:type="dxa"/>
            <w:shd w:val="clear" w:color="auto" w:fill="auto"/>
            <w:hideMark/>
          </w:tcPr>
          <w:p w:rsidR="00C14287" w:rsidRPr="00BA33AC" w:rsidRDefault="00C14287" w:rsidP="00603FE5">
            <w:pPr>
              <w:jc w:val="right"/>
              <w:rPr>
                <w:rFonts w:ascii="Tahoma" w:hAnsi="Tahoma" w:cs="Tahoma"/>
                <w:b/>
                <w:bCs/>
                <w:color w:val="000000"/>
                <w:sz w:val="20"/>
                <w:szCs w:val="20"/>
              </w:rPr>
            </w:pPr>
            <w:r w:rsidRPr="00BA33AC">
              <w:rPr>
                <w:rFonts w:ascii="Tahoma" w:hAnsi="Tahoma" w:cs="Tahoma"/>
                <w:b/>
                <w:bCs/>
                <w:color w:val="000000"/>
                <w:sz w:val="20"/>
                <w:szCs w:val="20"/>
              </w:rPr>
              <w:t>31</w:t>
            </w:r>
          </w:p>
        </w:tc>
        <w:tc>
          <w:tcPr>
            <w:tcW w:w="1200" w:type="dxa"/>
            <w:shd w:val="clear" w:color="auto" w:fill="auto"/>
            <w:hideMark/>
          </w:tcPr>
          <w:p w:rsidR="00C14287" w:rsidRPr="00BA33AC" w:rsidRDefault="00C14287" w:rsidP="00603FE5">
            <w:pPr>
              <w:jc w:val="right"/>
              <w:rPr>
                <w:rFonts w:ascii="Tahoma" w:hAnsi="Tahoma" w:cs="Tahoma"/>
                <w:b/>
                <w:bCs/>
                <w:color w:val="000000"/>
                <w:sz w:val="20"/>
                <w:szCs w:val="20"/>
              </w:rPr>
            </w:pPr>
            <w:r w:rsidRPr="00BA33AC">
              <w:rPr>
                <w:rFonts w:ascii="Tahoma" w:hAnsi="Tahoma" w:cs="Tahoma"/>
                <w:b/>
                <w:bCs/>
                <w:color w:val="000000"/>
                <w:sz w:val="20"/>
                <w:szCs w:val="20"/>
              </w:rPr>
              <w:t>9</w:t>
            </w:r>
          </w:p>
        </w:tc>
        <w:tc>
          <w:tcPr>
            <w:tcW w:w="920" w:type="dxa"/>
            <w:shd w:val="clear" w:color="auto" w:fill="auto"/>
            <w:hideMark/>
          </w:tcPr>
          <w:p w:rsidR="00C14287" w:rsidRPr="00BA33AC" w:rsidRDefault="00C14287" w:rsidP="00603FE5">
            <w:pPr>
              <w:jc w:val="right"/>
              <w:rPr>
                <w:rFonts w:ascii="Tahoma" w:hAnsi="Tahoma" w:cs="Tahoma"/>
                <w:b/>
                <w:bCs/>
                <w:color w:val="000000"/>
                <w:sz w:val="20"/>
                <w:szCs w:val="20"/>
              </w:rPr>
            </w:pPr>
            <w:r w:rsidRPr="00BA33AC">
              <w:rPr>
                <w:rFonts w:ascii="Tahoma" w:hAnsi="Tahoma" w:cs="Tahoma"/>
                <w:b/>
                <w:bCs/>
                <w:color w:val="000000"/>
                <w:sz w:val="20"/>
                <w:szCs w:val="20"/>
              </w:rPr>
              <w:t>22</w:t>
            </w:r>
          </w:p>
        </w:tc>
        <w:tc>
          <w:tcPr>
            <w:tcW w:w="1690" w:type="dxa"/>
            <w:shd w:val="clear" w:color="auto" w:fill="auto"/>
            <w:hideMark/>
          </w:tcPr>
          <w:p w:rsidR="00C14287" w:rsidRPr="00BA33AC" w:rsidRDefault="00C14287" w:rsidP="00603FE5">
            <w:pPr>
              <w:jc w:val="right"/>
              <w:rPr>
                <w:rFonts w:ascii="Tahoma" w:hAnsi="Tahoma" w:cs="Tahoma"/>
                <w:b/>
                <w:bCs/>
                <w:color w:val="000000"/>
                <w:sz w:val="20"/>
                <w:szCs w:val="20"/>
              </w:rPr>
            </w:pPr>
            <w:r>
              <w:rPr>
                <w:rFonts w:ascii="Tahoma" w:hAnsi="Tahoma" w:cs="Tahoma"/>
                <w:b/>
                <w:bCs/>
                <w:color w:val="000000"/>
                <w:sz w:val="20"/>
                <w:szCs w:val="20"/>
              </w:rPr>
              <w:t>29</w:t>
            </w:r>
            <w:r w:rsidRPr="00BA33AC">
              <w:rPr>
                <w:rFonts w:ascii="Tahoma" w:hAnsi="Tahoma" w:cs="Tahoma"/>
                <w:b/>
                <w:bCs/>
                <w:color w:val="000000"/>
                <w:sz w:val="20"/>
                <w:szCs w:val="20"/>
              </w:rPr>
              <w:t>%</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Pr>
                <w:rFonts w:ascii="Tahoma" w:hAnsi="Tahoma" w:cs="Tahoma"/>
                <w:color w:val="000000"/>
                <w:sz w:val="20"/>
                <w:szCs w:val="20"/>
              </w:rPr>
              <w:t>Une moyenne de 29%</w:t>
            </w:r>
          </w:p>
        </w:tc>
      </w:tr>
      <w:tr w:rsidR="00C14287" w:rsidRPr="00BA33AC" w:rsidTr="008641FA">
        <w:trPr>
          <w:trHeight w:val="256"/>
        </w:trPr>
        <w:tc>
          <w:tcPr>
            <w:tcW w:w="1712" w:type="dxa"/>
            <w:shd w:val="clear" w:color="auto" w:fill="auto"/>
            <w:hideMark/>
          </w:tcPr>
          <w:p w:rsidR="00C14287" w:rsidRPr="00BA33AC" w:rsidRDefault="00C14287" w:rsidP="00603FE5">
            <w:pPr>
              <w:jc w:val="both"/>
              <w:rPr>
                <w:rFonts w:ascii="Tahoma" w:hAnsi="Tahoma" w:cs="Tahoma"/>
                <w:bCs/>
                <w:color w:val="000000"/>
                <w:sz w:val="20"/>
                <w:szCs w:val="20"/>
              </w:rPr>
            </w:pPr>
            <w:r w:rsidRPr="00940DE6">
              <w:rPr>
                <w:rFonts w:ascii="Tahoma" w:hAnsi="Tahoma" w:cs="Tahoma"/>
                <w:bCs/>
                <w:color w:val="000000"/>
                <w:sz w:val="20"/>
                <w:szCs w:val="20"/>
              </w:rPr>
              <w:t>Rappel 2011</w:t>
            </w:r>
          </w:p>
        </w:tc>
        <w:tc>
          <w:tcPr>
            <w:tcW w:w="868" w:type="dxa"/>
            <w:shd w:val="clear" w:color="auto" w:fill="auto"/>
            <w:vAlign w:val="bottom"/>
            <w:hideMark/>
          </w:tcPr>
          <w:p w:rsidR="00C14287" w:rsidRPr="00DF545F" w:rsidRDefault="00C14287" w:rsidP="00603FE5">
            <w:pPr>
              <w:jc w:val="right"/>
              <w:rPr>
                <w:rFonts w:ascii="Tahoma" w:hAnsi="Tahoma" w:cs="Tahoma"/>
                <w:b/>
                <w:bCs/>
                <w:color w:val="000000"/>
                <w:sz w:val="20"/>
                <w:szCs w:val="20"/>
              </w:rPr>
            </w:pPr>
            <w:r w:rsidRPr="00DF545F">
              <w:rPr>
                <w:rFonts w:ascii="Tahoma" w:hAnsi="Tahoma" w:cs="Tahoma"/>
                <w:b/>
                <w:bCs/>
                <w:color w:val="000000"/>
                <w:sz w:val="20"/>
                <w:szCs w:val="20"/>
              </w:rPr>
              <w:t>31</w:t>
            </w:r>
          </w:p>
        </w:tc>
        <w:tc>
          <w:tcPr>
            <w:tcW w:w="1200" w:type="dxa"/>
            <w:shd w:val="clear" w:color="auto" w:fill="auto"/>
            <w:vAlign w:val="bottom"/>
            <w:hideMark/>
          </w:tcPr>
          <w:p w:rsidR="00C14287" w:rsidRPr="00DF545F" w:rsidRDefault="00C14287" w:rsidP="00603FE5">
            <w:pPr>
              <w:jc w:val="right"/>
              <w:rPr>
                <w:rFonts w:ascii="Tahoma" w:hAnsi="Tahoma" w:cs="Tahoma"/>
                <w:b/>
                <w:bCs/>
                <w:color w:val="000000"/>
                <w:sz w:val="20"/>
                <w:szCs w:val="20"/>
              </w:rPr>
            </w:pPr>
            <w:r w:rsidRPr="00DF545F">
              <w:rPr>
                <w:rFonts w:ascii="Tahoma" w:hAnsi="Tahoma" w:cs="Tahoma"/>
                <w:b/>
                <w:bCs/>
                <w:color w:val="000000"/>
                <w:sz w:val="20"/>
                <w:szCs w:val="20"/>
              </w:rPr>
              <w:t>14</w:t>
            </w:r>
          </w:p>
        </w:tc>
        <w:tc>
          <w:tcPr>
            <w:tcW w:w="920" w:type="dxa"/>
            <w:shd w:val="clear" w:color="auto" w:fill="auto"/>
            <w:vAlign w:val="bottom"/>
            <w:hideMark/>
          </w:tcPr>
          <w:p w:rsidR="00C14287" w:rsidRPr="00DF545F" w:rsidRDefault="00C14287" w:rsidP="00603FE5">
            <w:pPr>
              <w:jc w:val="right"/>
              <w:rPr>
                <w:rFonts w:ascii="Tahoma" w:hAnsi="Tahoma" w:cs="Tahoma"/>
                <w:b/>
                <w:bCs/>
                <w:color w:val="000000"/>
                <w:sz w:val="20"/>
                <w:szCs w:val="20"/>
              </w:rPr>
            </w:pPr>
            <w:r w:rsidRPr="00DF545F">
              <w:rPr>
                <w:rFonts w:ascii="Tahoma" w:hAnsi="Tahoma" w:cs="Tahoma"/>
                <w:b/>
                <w:bCs/>
                <w:color w:val="000000"/>
                <w:sz w:val="20"/>
                <w:szCs w:val="20"/>
              </w:rPr>
              <w:t>17</w:t>
            </w:r>
          </w:p>
        </w:tc>
        <w:tc>
          <w:tcPr>
            <w:tcW w:w="1690" w:type="dxa"/>
            <w:shd w:val="clear" w:color="auto" w:fill="auto"/>
            <w:vAlign w:val="bottom"/>
            <w:hideMark/>
          </w:tcPr>
          <w:p w:rsidR="00C14287" w:rsidRPr="00DF545F" w:rsidRDefault="00C14287" w:rsidP="00603FE5">
            <w:pPr>
              <w:jc w:val="right"/>
              <w:rPr>
                <w:rFonts w:ascii="Tahoma" w:hAnsi="Tahoma" w:cs="Tahoma"/>
                <w:b/>
                <w:bCs/>
                <w:color w:val="000000"/>
                <w:sz w:val="20"/>
                <w:szCs w:val="20"/>
              </w:rPr>
            </w:pPr>
            <w:r>
              <w:rPr>
                <w:rFonts w:ascii="Tahoma" w:hAnsi="Tahoma" w:cs="Tahoma"/>
                <w:b/>
                <w:bCs/>
                <w:color w:val="000000"/>
                <w:sz w:val="20"/>
                <w:szCs w:val="20"/>
              </w:rPr>
              <w:t>45</w:t>
            </w:r>
            <w:r w:rsidRPr="00DF545F">
              <w:rPr>
                <w:rFonts w:ascii="Tahoma" w:hAnsi="Tahoma" w:cs="Tahoma"/>
                <w:b/>
                <w:bCs/>
                <w:color w:val="000000"/>
                <w:sz w:val="20"/>
                <w:szCs w:val="20"/>
              </w:rPr>
              <w:t>%</w:t>
            </w:r>
          </w:p>
        </w:tc>
        <w:tc>
          <w:tcPr>
            <w:tcW w:w="2230" w:type="dxa"/>
            <w:shd w:val="clear" w:color="auto" w:fill="auto"/>
            <w:hideMark/>
          </w:tcPr>
          <w:p w:rsidR="00C14287" w:rsidRPr="00BA33AC" w:rsidRDefault="00C14287" w:rsidP="00603FE5">
            <w:pPr>
              <w:jc w:val="both"/>
              <w:rPr>
                <w:rFonts w:ascii="Tahoma" w:hAnsi="Tahoma" w:cs="Tahoma"/>
                <w:color w:val="000000"/>
                <w:sz w:val="20"/>
                <w:szCs w:val="20"/>
              </w:rPr>
            </w:pPr>
            <w:r w:rsidRPr="00BA33AC">
              <w:rPr>
                <w:rFonts w:ascii="Tahoma" w:hAnsi="Tahoma" w:cs="Tahoma"/>
                <w:color w:val="000000"/>
                <w:sz w:val="20"/>
                <w:szCs w:val="20"/>
              </w:rPr>
              <w:t> </w:t>
            </w:r>
            <w:r>
              <w:rPr>
                <w:rFonts w:ascii="Tahoma" w:hAnsi="Tahoma" w:cs="Tahoma"/>
                <w:color w:val="000000"/>
                <w:sz w:val="20"/>
                <w:szCs w:val="20"/>
              </w:rPr>
              <w:t>Une moyenne de 45%</w:t>
            </w:r>
          </w:p>
        </w:tc>
      </w:tr>
    </w:tbl>
    <w:p w:rsidR="00702D38" w:rsidRPr="00A20462" w:rsidRDefault="00702D38" w:rsidP="00A20462">
      <w:pPr>
        <w:rPr>
          <w:lang w:eastAsia="fr-FR"/>
        </w:rPr>
      </w:pPr>
    </w:p>
    <w:p w:rsidR="00C14287" w:rsidRPr="007D3455" w:rsidRDefault="00A20462" w:rsidP="007D3455">
      <w:pPr>
        <w:pStyle w:val="Titre2"/>
      </w:pPr>
      <w:bookmarkStart w:id="39" w:name="_Toc340237723"/>
      <w:r w:rsidRPr="007D3455">
        <w:t xml:space="preserve">2.5- </w:t>
      </w:r>
      <w:r w:rsidR="00C14287" w:rsidRPr="007D3455">
        <w:t>Oisellerie</w:t>
      </w:r>
      <w:bookmarkEnd w:id="39"/>
    </w:p>
    <w:p w:rsidR="00C14287" w:rsidRDefault="00C14287" w:rsidP="00C14287">
      <w:pPr>
        <w:rPr>
          <w:rFonts w:ascii="Tahoma" w:hAnsi="Tahoma" w:cs="Tahoma"/>
          <w:b/>
          <w:bCs/>
          <w:sz w:val="28"/>
          <w:szCs w:val="28"/>
        </w:rPr>
      </w:pPr>
    </w:p>
    <w:p w:rsidR="00CB33FD" w:rsidRDefault="00C14287" w:rsidP="00C14287">
      <w:pPr>
        <w:jc w:val="both"/>
        <w:rPr>
          <w:rFonts w:ascii="Tahoma" w:hAnsi="Tahoma" w:cs="Tahoma"/>
          <w:sz w:val="24"/>
          <w:szCs w:val="24"/>
        </w:rPr>
      </w:pPr>
      <w:r w:rsidRPr="004618EE">
        <w:rPr>
          <w:rFonts w:ascii="Tahoma" w:hAnsi="Tahoma" w:cs="Tahoma"/>
          <w:sz w:val="24"/>
          <w:szCs w:val="24"/>
        </w:rPr>
        <w:t xml:space="preserve">L’analyse du tableau 8 révèle un niveau d’exécution de </w:t>
      </w:r>
      <w:r>
        <w:rPr>
          <w:rFonts w:ascii="Tahoma" w:hAnsi="Tahoma" w:cs="Tahoma"/>
          <w:sz w:val="24"/>
          <w:szCs w:val="24"/>
        </w:rPr>
        <w:t>8</w:t>
      </w:r>
      <w:r w:rsidRPr="004618EE">
        <w:rPr>
          <w:rFonts w:ascii="Tahoma" w:hAnsi="Tahoma" w:cs="Tahoma"/>
          <w:sz w:val="24"/>
          <w:szCs w:val="24"/>
        </w:rPr>
        <w:t>% en matière d’exportation des oisea</w:t>
      </w:r>
      <w:r>
        <w:rPr>
          <w:rFonts w:ascii="Tahoma" w:hAnsi="Tahoma" w:cs="Tahoma"/>
          <w:sz w:val="24"/>
          <w:szCs w:val="24"/>
        </w:rPr>
        <w:t>ux d’ornement pour la saison 2011-2012</w:t>
      </w:r>
      <w:r w:rsidRPr="004618EE">
        <w:rPr>
          <w:rFonts w:ascii="Tahoma" w:hAnsi="Tahoma" w:cs="Tahoma"/>
          <w:sz w:val="24"/>
          <w:szCs w:val="24"/>
        </w:rPr>
        <w:t xml:space="preserve">. Les exportations de la faune aviaire ont connu une baisse drastique depuis la campagne </w:t>
      </w:r>
      <w:r>
        <w:rPr>
          <w:rFonts w:ascii="Tahoma" w:hAnsi="Tahoma" w:cs="Tahoma"/>
          <w:sz w:val="24"/>
          <w:szCs w:val="24"/>
        </w:rPr>
        <w:t>cynégétique 2004-</w:t>
      </w:r>
      <w:r w:rsidRPr="004618EE">
        <w:rPr>
          <w:rFonts w:ascii="Tahoma" w:hAnsi="Tahoma" w:cs="Tahoma"/>
          <w:sz w:val="24"/>
          <w:szCs w:val="24"/>
        </w:rPr>
        <w:t>2005 suite à la déclaration de la pandémie de la grippe aviaire qui a entraîné l’arrêt des exportations vers des destinations de grandes consommations comme l’Union Européenne et l’Asie.</w:t>
      </w:r>
      <w:r>
        <w:rPr>
          <w:rFonts w:ascii="Tahoma" w:hAnsi="Tahoma" w:cs="Tahoma"/>
          <w:sz w:val="24"/>
          <w:szCs w:val="24"/>
        </w:rPr>
        <w:t xml:space="preserve"> En réalité, l’Union Européenne, pour des raisons de sécurité a observé un embargo sur les importations d’oiseaux.</w:t>
      </w:r>
      <w:r w:rsidRPr="004618EE">
        <w:rPr>
          <w:rFonts w:ascii="Tahoma" w:hAnsi="Tahoma" w:cs="Tahoma"/>
          <w:sz w:val="24"/>
          <w:szCs w:val="24"/>
        </w:rPr>
        <w:t xml:space="preserve"> Cependant, </w:t>
      </w:r>
      <w:r>
        <w:rPr>
          <w:rFonts w:ascii="Tahoma" w:hAnsi="Tahoma" w:cs="Tahoma"/>
          <w:sz w:val="24"/>
          <w:szCs w:val="24"/>
        </w:rPr>
        <w:t xml:space="preserve">les exportations </w:t>
      </w:r>
      <w:r w:rsidRPr="004618EE">
        <w:rPr>
          <w:rFonts w:ascii="Tahoma" w:hAnsi="Tahoma" w:cs="Tahoma"/>
          <w:sz w:val="24"/>
          <w:szCs w:val="24"/>
        </w:rPr>
        <w:t xml:space="preserve">ont </w:t>
      </w:r>
      <w:r>
        <w:rPr>
          <w:rFonts w:ascii="Tahoma" w:hAnsi="Tahoma" w:cs="Tahoma"/>
          <w:sz w:val="24"/>
          <w:szCs w:val="24"/>
        </w:rPr>
        <w:lastRenderedPageBreak/>
        <w:t>continué</w:t>
      </w:r>
      <w:r w:rsidRPr="004618EE">
        <w:rPr>
          <w:rFonts w:ascii="Tahoma" w:hAnsi="Tahoma" w:cs="Tahoma"/>
          <w:sz w:val="24"/>
          <w:szCs w:val="24"/>
        </w:rPr>
        <w:t xml:space="preserve"> de manière timide vers les Etats-Unis, la Turquie comme l’Afrique du Sud et dans une moindre mesure vers la Serbie</w:t>
      </w:r>
      <w:r>
        <w:rPr>
          <w:rFonts w:ascii="Tahoma" w:hAnsi="Tahoma" w:cs="Tahoma"/>
          <w:sz w:val="24"/>
          <w:szCs w:val="24"/>
        </w:rPr>
        <w:t>,</w:t>
      </w:r>
      <w:r w:rsidRPr="004618EE">
        <w:rPr>
          <w:rFonts w:ascii="Tahoma" w:hAnsi="Tahoma" w:cs="Tahoma"/>
          <w:sz w:val="24"/>
          <w:szCs w:val="24"/>
        </w:rPr>
        <w:t xml:space="preserve"> le Liban</w:t>
      </w:r>
      <w:r>
        <w:rPr>
          <w:rFonts w:ascii="Tahoma" w:hAnsi="Tahoma" w:cs="Tahoma"/>
          <w:sz w:val="24"/>
          <w:szCs w:val="24"/>
        </w:rPr>
        <w:t xml:space="preserve"> et la Malaisie</w:t>
      </w:r>
      <w:r w:rsidRPr="004618EE">
        <w:rPr>
          <w:rFonts w:ascii="Tahoma" w:hAnsi="Tahoma" w:cs="Tahoma"/>
          <w:sz w:val="24"/>
          <w:szCs w:val="24"/>
        </w:rPr>
        <w:t>.</w:t>
      </w:r>
    </w:p>
    <w:p w:rsidR="00C14287" w:rsidRPr="0047195A" w:rsidRDefault="00F74355" w:rsidP="00F74355">
      <w:pPr>
        <w:pStyle w:val="Lgende"/>
        <w:rPr>
          <w:rFonts w:ascii="Tahoma" w:hAnsi="Tahoma" w:cs="Tahoma"/>
          <w:b w:val="0"/>
          <w:sz w:val="22"/>
          <w:szCs w:val="22"/>
        </w:rPr>
      </w:pPr>
      <w:bookmarkStart w:id="40" w:name="_Toc309196807"/>
      <w:bookmarkStart w:id="41" w:name="_Toc340237748"/>
      <w:r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8</w:t>
      </w:r>
      <w:r w:rsidR="00202D77" w:rsidRPr="0047195A">
        <w:rPr>
          <w:rFonts w:ascii="Tahoma" w:hAnsi="Tahoma" w:cs="Tahoma"/>
          <w:b w:val="0"/>
          <w:sz w:val="22"/>
          <w:szCs w:val="22"/>
        </w:rPr>
        <w:fldChar w:fldCharType="end"/>
      </w:r>
      <w:r w:rsidR="00C14287" w:rsidRPr="0047195A">
        <w:rPr>
          <w:rFonts w:ascii="Tahoma" w:hAnsi="Tahoma" w:cs="Tahoma"/>
          <w:b w:val="0"/>
          <w:sz w:val="22"/>
          <w:szCs w:val="22"/>
        </w:rPr>
        <w:t>: Exportation des oiseaux</w:t>
      </w:r>
      <w:r w:rsidR="0000464C" w:rsidRPr="0047195A">
        <w:rPr>
          <w:rFonts w:ascii="Tahoma" w:hAnsi="Tahoma" w:cs="Tahoma"/>
          <w:b w:val="0"/>
          <w:sz w:val="22"/>
          <w:szCs w:val="22"/>
        </w:rPr>
        <w:t xml:space="preserve"> de 2011-</w:t>
      </w:r>
      <w:r w:rsidR="00C14287" w:rsidRPr="0047195A">
        <w:rPr>
          <w:rFonts w:ascii="Tahoma" w:hAnsi="Tahoma" w:cs="Tahoma"/>
          <w:b w:val="0"/>
          <w:sz w:val="22"/>
          <w:szCs w:val="22"/>
        </w:rPr>
        <w:t>201</w:t>
      </w:r>
      <w:bookmarkEnd w:id="40"/>
      <w:r w:rsidR="00C14287" w:rsidRPr="0047195A">
        <w:rPr>
          <w:rFonts w:ascii="Tahoma" w:hAnsi="Tahoma" w:cs="Tahoma"/>
          <w:b w:val="0"/>
          <w:sz w:val="22"/>
          <w:szCs w:val="22"/>
        </w:rPr>
        <w:t>2</w:t>
      </w:r>
      <w:bookmarkEnd w:id="41"/>
    </w:p>
    <w:tbl>
      <w:tblPr>
        <w:tblW w:w="942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0"/>
        <w:gridCol w:w="2380"/>
        <w:gridCol w:w="2380"/>
        <w:gridCol w:w="1200"/>
        <w:gridCol w:w="1200"/>
      </w:tblGrid>
      <w:tr w:rsidR="00C14287" w:rsidRPr="00096E8D" w:rsidTr="00603FE5">
        <w:trPr>
          <w:trHeight w:val="315"/>
        </w:trPr>
        <w:tc>
          <w:tcPr>
            <w:tcW w:w="2260" w:type="dxa"/>
            <w:shd w:val="clear" w:color="auto" w:fill="92D050"/>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Famille et Noms Commun</w:t>
            </w:r>
          </w:p>
        </w:tc>
        <w:tc>
          <w:tcPr>
            <w:tcW w:w="2380" w:type="dxa"/>
            <w:tcBorders>
              <w:right w:val="single" w:sz="4" w:space="0" w:color="auto"/>
            </w:tcBorders>
            <w:shd w:val="clear" w:color="auto" w:fill="92D050"/>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Noms Scientifiques</w:t>
            </w:r>
          </w:p>
        </w:tc>
        <w:tc>
          <w:tcPr>
            <w:tcW w:w="2380" w:type="dxa"/>
            <w:tcBorders>
              <w:top w:val="single" w:sz="4" w:space="0" w:color="auto"/>
              <w:left w:val="single" w:sz="4" w:space="0" w:color="auto"/>
              <w:bottom w:val="single" w:sz="4" w:space="0" w:color="auto"/>
              <w:right w:val="single" w:sz="4" w:space="0" w:color="auto"/>
            </w:tcBorders>
            <w:shd w:val="clear" w:color="auto" w:fill="92D050"/>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Annexe/Hors CITES</w:t>
            </w:r>
          </w:p>
        </w:tc>
        <w:tc>
          <w:tcPr>
            <w:tcW w:w="1200" w:type="dxa"/>
            <w:tcBorders>
              <w:left w:val="single" w:sz="4" w:space="0" w:color="auto"/>
            </w:tcBorders>
            <w:shd w:val="clear" w:color="auto" w:fill="92D050"/>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Quota</w:t>
            </w:r>
          </w:p>
        </w:tc>
        <w:tc>
          <w:tcPr>
            <w:tcW w:w="1200" w:type="dxa"/>
            <w:shd w:val="clear" w:color="auto" w:fill="92D050"/>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Exportés</w:t>
            </w:r>
          </w:p>
        </w:tc>
      </w:tr>
      <w:tr w:rsidR="00C14287" w:rsidRPr="00096E8D" w:rsidTr="00603FE5">
        <w:trPr>
          <w:trHeight w:val="330"/>
        </w:trPr>
        <w:tc>
          <w:tcPr>
            <w:tcW w:w="2260" w:type="dxa"/>
            <w:shd w:val="clear" w:color="auto" w:fill="auto"/>
            <w:hideMark/>
          </w:tcPr>
          <w:p w:rsidR="00C14287" w:rsidRPr="00096E8D" w:rsidRDefault="00C14287" w:rsidP="00603FE5">
            <w:pPr>
              <w:rPr>
                <w:rFonts w:ascii="Tahoma" w:hAnsi="Tahoma" w:cs="Tahoma"/>
                <w:b/>
                <w:bCs/>
                <w:color w:val="000000"/>
                <w:sz w:val="18"/>
                <w:szCs w:val="18"/>
                <w:u w:val="single"/>
              </w:rPr>
            </w:pPr>
            <w:proofErr w:type="spellStart"/>
            <w:r w:rsidRPr="00096E8D">
              <w:rPr>
                <w:rFonts w:ascii="Tahoma" w:hAnsi="Tahoma" w:cs="Tahoma"/>
                <w:b/>
                <w:bCs/>
                <w:color w:val="000000"/>
                <w:sz w:val="18"/>
                <w:szCs w:val="18"/>
                <w:u w:val="single"/>
              </w:rPr>
              <w:t>Columbidae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r w:rsidRPr="00096E8D">
              <w:rPr>
                <w:rFonts w:ascii="Tahoma" w:hAnsi="Tahoma" w:cs="Tahoma"/>
                <w:i/>
                <w:iCs/>
                <w:color w:val="000000"/>
                <w:sz w:val="18"/>
                <w:szCs w:val="18"/>
              </w:rPr>
              <w:t> </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Hors annexe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Tourterelle du cap</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Oena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capensis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Tourterelle maillée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Streptopelia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senegalensis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22</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Emérauldine</w:t>
            </w:r>
            <w:proofErr w:type="spellEnd"/>
            <w:r w:rsidRPr="00096E8D">
              <w:rPr>
                <w:rFonts w:ascii="Tahoma" w:hAnsi="Tahoma" w:cs="Tahoma"/>
                <w:color w:val="000000"/>
                <w:sz w:val="18"/>
                <w:szCs w:val="18"/>
              </w:rPr>
              <w:t xml:space="preserve"> à bec noir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Turtur</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afer</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12</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Pigeon de guinée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Columba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guinea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21</w:t>
            </w:r>
          </w:p>
        </w:tc>
      </w:tr>
      <w:tr w:rsidR="00C14287" w:rsidRPr="00096E8D" w:rsidTr="00603FE5">
        <w:trPr>
          <w:trHeight w:val="315"/>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Pigeon vert</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Treron</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waalia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30"/>
        </w:trPr>
        <w:tc>
          <w:tcPr>
            <w:tcW w:w="2260" w:type="dxa"/>
            <w:shd w:val="clear" w:color="auto" w:fill="auto"/>
            <w:hideMark/>
          </w:tcPr>
          <w:p w:rsidR="00C14287" w:rsidRPr="00096E8D" w:rsidRDefault="00C14287" w:rsidP="00603FE5">
            <w:pPr>
              <w:rPr>
                <w:rFonts w:ascii="Tahoma" w:hAnsi="Tahoma" w:cs="Tahoma"/>
                <w:b/>
                <w:bCs/>
                <w:color w:val="000000"/>
                <w:sz w:val="18"/>
                <w:szCs w:val="18"/>
                <w:u w:val="single"/>
              </w:rPr>
            </w:pPr>
            <w:proofErr w:type="spellStart"/>
            <w:r w:rsidRPr="00096E8D">
              <w:rPr>
                <w:rFonts w:ascii="Tahoma" w:hAnsi="Tahoma" w:cs="Tahoma"/>
                <w:b/>
                <w:bCs/>
                <w:color w:val="000000"/>
                <w:sz w:val="18"/>
                <w:szCs w:val="18"/>
                <w:u w:val="single"/>
              </w:rPr>
              <w:t>Ploceidae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r w:rsidRPr="00096E8D">
              <w:rPr>
                <w:rFonts w:ascii="Tahoma" w:hAnsi="Tahoma" w:cs="Tahoma"/>
                <w:i/>
                <w:iCs/>
                <w:color w:val="000000"/>
                <w:sz w:val="18"/>
                <w:szCs w:val="18"/>
              </w:rPr>
              <w:t> </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Hors annexe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Veuve dominicaine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Vidua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macroura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225</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Veuve à collier d’or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Vidua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orientalis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625</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Veuve à dos d’or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Euplectes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macrourus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Ignicolore</w:t>
            </w:r>
            <w:proofErr w:type="spellEnd"/>
            <w:r w:rsidRPr="00096E8D">
              <w:rPr>
                <w:rFonts w:ascii="Tahoma" w:hAnsi="Tahoma" w:cs="Tahoma"/>
                <w:color w:val="000000"/>
                <w:sz w:val="18"/>
                <w:szCs w:val="18"/>
              </w:rPr>
              <w:t xml:space="preserve"> (Cardinaux)</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Euplectes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orix</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22</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Monseigneur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Euplectes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hordeaceus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Coumbassou</w:t>
            </w:r>
            <w:proofErr w:type="spellEnd"/>
            <w:r w:rsidRPr="00096E8D">
              <w:rPr>
                <w:rFonts w:ascii="Tahoma" w:hAnsi="Tahoma" w:cs="Tahoma"/>
                <w:color w:val="000000"/>
                <w:sz w:val="18"/>
                <w:szCs w:val="18"/>
              </w:rPr>
              <w:t xml:space="preserve"> du </w:t>
            </w:r>
            <w:proofErr w:type="spellStart"/>
            <w:r w:rsidRPr="00096E8D">
              <w:rPr>
                <w:rFonts w:ascii="Tahoma" w:hAnsi="Tahoma" w:cs="Tahoma"/>
                <w:color w:val="000000"/>
                <w:sz w:val="18"/>
                <w:szCs w:val="18"/>
              </w:rPr>
              <w:t>senegal</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Vidua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chalybeata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Vorabé</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Euplectes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afer</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Tisserin gendarme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Ploceus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culcullatus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Tisserin minute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Ploceus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luteolus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Tisserin masqué</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Ploceus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vitellinus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15"/>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Tisserin à tête noir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Ploceus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melanocephallus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30"/>
        </w:trPr>
        <w:tc>
          <w:tcPr>
            <w:tcW w:w="2260" w:type="dxa"/>
            <w:shd w:val="clear" w:color="auto" w:fill="auto"/>
            <w:hideMark/>
          </w:tcPr>
          <w:p w:rsidR="00C14287" w:rsidRPr="00096E8D" w:rsidRDefault="00C14287" w:rsidP="00603FE5">
            <w:pPr>
              <w:rPr>
                <w:rFonts w:ascii="Tahoma" w:hAnsi="Tahoma" w:cs="Tahoma"/>
                <w:b/>
                <w:bCs/>
                <w:color w:val="000000"/>
                <w:sz w:val="18"/>
                <w:szCs w:val="18"/>
                <w:u w:val="single"/>
              </w:rPr>
            </w:pPr>
            <w:proofErr w:type="spellStart"/>
            <w:r w:rsidRPr="00096E8D">
              <w:rPr>
                <w:rFonts w:ascii="Tahoma" w:hAnsi="Tahoma" w:cs="Tahoma"/>
                <w:b/>
                <w:bCs/>
                <w:color w:val="000000"/>
                <w:sz w:val="18"/>
                <w:szCs w:val="18"/>
                <w:u w:val="single"/>
              </w:rPr>
              <w:t>Psittacidae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r w:rsidRPr="00096E8D">
              <w:rPr>
                <w:rFonts w:ascii="Tahoma" w:hAnsi="Tahoma" w:cs="Tahoma"/>
                <w:i/>
                <w:iCs/>
                <w:color w:val="000000"/>
                <w:sz w:val="18"/>
                <w:szCs w:val="18"/>
              </w:rPr>
              <w:t> </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b/>
                <w:bCs/>
                <w:color w:val="000000"/>
                <w:sz w:val="18"/>
                <w:szCs w:val="18"/>
              </w:rPr>
            </w:pPr>
            <w:r w:rsidRPr="00096E8D">
              <w:rPr>
                <w:rFonts w:ascii="Tahoma" w:hAnsi="Tahoma" w:cs="Tahoma"/>
                <w:b/>
                <w:bCs/>
                <w:color w:val="000000"/>
                <w:sz w:val="18"/>
                <w:szCs w:val="18"/>
              </w:rPr>
              <w:t xml:space="preserve">Youyou du </w:t>
            </w:r>
            <w:proofErr w:type="spellStart"/>
            <w:r w:rsidRPr="00096E8D">
              <w:rPr>
                <w:rFonts w:ascii="Tahoma" w:hAnsi="Tahoma" w:cs="Tahoma"/>
                <w:b/>
                <w:bCs/>
                <w:color w:val="000000"/>
                <w:sz w:val="18"/>
                <w:szCs w:val="18"/>
              </w:rPr>
              <w:t>sénégal</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bCs/>
                <w:i/>
                <w:iCs/>
                <w:color w:val="000000"/>
                <w:sz w:val="18"/>
                <w:szCs w:val="18"/>
              </w:rPr>
            </w:pPr>
            <w:proofErr w:type="spellStart"/>
            <w:r w:rsidRPr="00096E8D">
              <w:rPr>
                <w:rFonts w:ascii="Tahoma" w:hAnsi="Tahoma" w:cs="Tahoma"/>
                <w:bCs/>
                <w:i/>
                <w:iCs/>
                <w:color w:val="000000"/>
                <w:sz w:val="18"/>
                <w:szCs w:val="18"/>
              </w:rPr>
              <w:t>Poicephalus</w:t>
            </w:r>
            <w:proofErr w:type="spellEnd"/>
            <w:r w:rsidRPr="00096E8D">
              <w:rPr>
                <w:rFonts w:ascii="Tahoma" w:hAnsi="Tahoma" w:cs="Tahoma"/>
                <w:bCs/>
                <w:i/>
                <w:iCs/>
                <w:color w:val="000000"/>
                <w:sz w:val="18"/>
                <w:szCs w:val="18"/>
              </w:rPr>
              <w:t xml:space="preserve"> </w:t>
            </w:r>
            <w:proofErr w:type="spellStart"/>
            <w:r w:rsidRPr="00096E8D">
              <w:rPr>
                <w:rFonts w:ascii="Tahoma" w:hAnsi="Tahoma" w:cs="Tahoma"/>
                <w:bCs/>
                <w:i/>
                <w:iCs/>
                <w:color w:val="000000"/>
                <w:sz w:val="18"/>
                <w:szCs w:val="18"/>
              </w:rPr>
              <w:t>senegalus</w:t>
            </w:r>
            <w:proofErr w:type="spellEnd"/>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bCs/>
                <w:color w:val="000000"/>
                <w:sz w:val="18"/>
                <w:szCs w:val="18"/>
              </w:rPr>
            </w:pPr>
            <w:r w:rsidRPr="00096E8D">
              <w:rPr>
                <w:rFonts w:ascii="Tahoma" w:hAnsi="Tahoma" w:cs="Tahoma"/>
                <w:bCs/>
                <w:color w:val="000000"/>
                <w:sz w:val="18"/>
                <w:szCs w:val="18"/>
              </w:rPr>
              <w:t>Annexe II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8000</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1017</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Perruche à collier</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Psittacus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krameri</w:t>
            </w:r>
            <w:proofErr w:type="spellEnd"/>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Hors annexe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7454</w:t>
            </w:r>
          </w:p>
        </w:tc>
      </w:tr>
      <w:tr w:rsidR="00C14287" w:rsidRPr="00096E8D" w:rsidTr="00603FE5">
        <w:trPr>
          <w:trHeight w:val="315"/>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c>
          <w:tcPr>
            <w:tcW w:w="1200" w:type="dxa"/>
            <w:tcBorders>
              <w:left w:val="single" w:sz="4" w:space="0" w:color="auto"/>
            </w:tcBorders>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30"/>
        </w:trPr>
        <w:tc>
          <w:tcPr>
            <w:tcW w:w="2260" w:type="dxa"/>
            <w:shd w:val="clear" w:color="auto" w:fill="auto"/>
            <w:hideMark/>
          </w:tcPr>
          <w:p w:rsidR="00C14287" w:rsidRPr="00096E8D" w:rsidRDefault="00C14287" w:rsidP="00603FE5">
            <w:pPr>
              <w:rPr>
                <w:rFonts w:ascii="Tahoma" w:hAnsi="Tahoma" w:cs="Tahoma"/>
                <w:b/>
                <w:bCs/>
                <w:color w:val="000000"/>
                <w:sz w:val="18"/>
                <w:szCs w:val="18"/>
                <w:u w:val="single"/>
              </w:rPr>
            </w:pPr>
            <w:proofErr w:type="spellStart"/>
            <w:r w:rsidRPr="00096E8D">
              <w:rPr>
                <w:rFonts w:ascii="Tahoma" w:hAnsi="Tahoma" w:cs="Tahoma"/>
                <w:b/>
                <w:bCs/>
                <w:color w:val="000000"/>
                <w:sz w:val="18"/>
                <w:szCs w:val="18"/>
                <w:u w:val="single"/>
              </w:rPr>
              <w:t>Fringillidae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r w:rsidRPr="00096E8D">
              <w:rPr>
                <w:rFonts w:ascii="Tahoma" w:hAnsi="Tahoma" w:cs="Tahoma"/>
                <w:i/>
                <w:iCs/>
                <w:color w:val="000000"/>
                <w:sz w:val="18"/>
                <w:szCs w:val="18"/>
              </w:rPr>
              <w:t> </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Hors annexe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xml:space="preserve">Serin du </w:t>
            </w:r>
            <w:proofErr w:type="spellStart"/>
            <w:r w:rsidRPr="00096E8D">
              <w:rPr>
                <w:rFonts w:ascii="Tahoma" w:hAnsi="Tahoma" w:cs="Tahoma"/>
                <w:color w:val="000000"/>
                <w:sz w:val="18"/>
                <w:szCs w:val="18"/>
              </w:rPr>
              <w:t>mozambique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Serinus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mozambicus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11400</w:t>
            </w:r>
          </w:p>
        </w:tc>
      </w:tr>
      <w:tr w:rsidR="00C14287" w:rsidRPr="00096E8D" w:rsidTr="00603FE5">
        <w:trPr>
          <w:trHeight w:val="315"/>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Chanteur d’</w:t>
            </w:r>
            <w:proofErr w:type="spellStart"/>
            <w:r w:rsidRPr="00096E8D">
              <w:rPr>
                <w:rFonts w:ascii="Tahoma" w:hAnsi="Tahoma" w:cs="Tahoma"/>
                <w:color w:val="000000"/>
                <w:sz w:val="18"/>
                <w:szCs w:val="18"/>
              </w:rPr>
              <w:t>afrique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Serinus</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leucopygius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1400</w:t>
            </w:r>
          </w:p>
        </w:tc>
      </w:tr>
      <w:tr w:rsidR="00C14287" w:rsidRPr="00096E8D" w:rsidTr="00603FE5">
        <w:trPr>
          <w:trHeight w:val="330"/>
        </w:trPr>
        <w:tc>
          <w:tcPr>
            <w:tcW w:w="2260" w:type="dxa"/>
            <w:shd w:val="clear" w:color="auto" w:fill="auto"/>
            <w:hideMark/>
          </w:tcPr>
          <w:p w:rsidR="00C14287" w:rsidRPr="00096E8D" w:rsidRDefault="00C14287" w:rsidP="00603FE5">
            <w:pPr>
              <w:rPr>
                <w:rFonts w:ascii="Tahoma" w:hAnsi="Tahoma" w:cs="Tahoma"/>
                <w:b/>
                <w:bCs/>
                <w:color w:val="000000"/>
                <w:sz w:val="18"/>
                <w:szCs w:val="18"/>
                <w:u w:val="single"/>
              </w:rPr>
            </w:pPr>
            <w:proofErr w:type="spellStart"/>
            <w:r w:rsidRPr="00096E8D">
              <w:rPr>
                <w:rFonts w:ascii="Tahoma" w:hAnsi="Tahoma" w:cs="Tahoma"/>
                <w:b/>
                <w:bCs/>
                <w:color w:val="000000"/>
                <w:sz w:val="18"/>
                <w:szCs w:val="18"/>
                <w:u w:val="single"/>
              </w:rPr>
              <w:t>Estrildidae</w:t>
            </w:r>
            <w:proofErr w:type="spellEnd"/>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r w:rsidRPr="00096E8D">
              <w:rPr>
                <w:rFonts w:ascii="Tahoma" w:hAnsi="Tahoma" w:cs="Tahoma"/>
                <w:i/>
                <w:iCs/>
                <w:color w:val="000000"/>
                <w:sz w:val="18"/>
                <w:szCs w:val="18"/>
              </w:rPr>
              <w:t> </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Hors  annexe CITES</w:t>
            </w: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Cou coupé</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Amadina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fasciata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2319</w:t>
            </w:r>
          </w:p>
        </w:tc>
      </w:tr>
      <w:tr w:rsidR="00C14287" w:rsidRPr="00096E8D" w:rsidTr="00603FE5">
        <w:trPr>
          <w:trHeight w:val="510"/>
        </w:trPr>
        <w:tc>
          <w:tcPr>
            <w:tcW w:w="2260" w:type="dxa"/>
            <w:tcBorders>
              <w:bottom w:val="single" w:sz="4" w:space="0" w:color="auto"/>
            </w:tcBorders>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Senegali</w:t>
            </w:r>
            <w:proofErr w:type="spellEnd"/>
            <w:r w:rsidRPr="00096E8D">
              <w:rPr>
                <w:rFonts w:ascii="Tahoma" w:hAnsi="Tahoma" w:cs="Tahoma"/>
                <w:color w:val="000000"/>
                <w:sz w:val="18"/>
                <w:szCs w:val="18"/>
              </w:rPr>
              <w:t xml:space="preserve"> queue de vinaigre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Estrilda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caerulescens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950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p>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Senegalis</w:t>
            </w:r>
            <w:proofErr w:type="spellEnd"/>
            <w:r w:rsidRPr="00096E8D">
              <w:rPr>
                <w:rFonts w:ascii="Tahoma" w:hAnsi="Tahoma" w:cs="Tahoma"/>
                <w:color w:val="000000"/>
                <w:sz w:val="18"/>
                <w:szCs w:val="18"/>
              </w:rPr>
              <w:t xml:space="preserve"> à joues orange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Estrilda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melpoda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p>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2100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Cordon bleu</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Estrilda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bengala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15814</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Ventre orange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Amandava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subflava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1700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Bec de corail cendré</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Estrilda</w:t>
            </w:r>
            <w:proofErr w:type="spellEnd"/>
            <w:r w:rsidRPr="00096E8D">
              <w:rPr>
                <w:rFonts w:ascii="Tahoma" w:hAnsi="Tahoma" w:cs="Tahoma"/>
                <w:i/>
                <w:iCs/>
                <w:color w:val="000000"/>
                <w:sz w:val="18"/>
                <w:szCs w:val="18"/>
              </w:rPr>
              <w:t xml:space="preserve"> troglodytes</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Bec d’argent</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Lonchura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cantans</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 xml:space="preserve">     1000</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Diamant aurore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Pytelia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phoenicoptera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00"/>
        </w:trPr>
        <w:tc>
          <w:tcPr>
            <w:tcW w:w="2260" w:type="dxa"/>
            <w:shd w:val="clear" w:color="auto" w:fill="auto"/>
            <w:hideMark/>
          </w:tcPr>
          <w:p w:rsidR="00C14287" w:rsidRPr="00096E8D" w:rsidRDefault="00C14287" w:rsidP="00603FE5">
            <w:pPr>
              <w:rPr>
                <w:rFonts w:ascii="Tahoma" w:hAnsi="Tahoma" w:cs="Tahoma"/>
                <w:color w:val="000000"/>
                <w:sz w:val="18"/>
                <w:szCs w:val="18"/>
              </w:rPr>
            </w:pPr>
            <w:r w:rsidRPr="00096E8D">
              <w:rPr>
                <w:rFonts w:ascii="Tahoma" w:hAnsi="Tahoma" w:cs="Tahoma"/>
                <w:color w:val="000000"/>
                <w:sz w:val="18"/>
                <w:szCs w:val="18"/>
              </w:rPr>
              <w:t>Les Amarantes</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Lagonosticta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senegala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2105</w:t>
            </w:r>
          </w:p>
        </w:tc>
      </w:tr>
      <w:tr w:rsidR="00C14287" w:rsidRPr="00096E8D" w:rsidTr="00603FE5">
        <w:trPr>
          <w:trHeight w:val="315"/>
        </w:trPr>
        <w:tc>
          <w:tcPr>
            <w:tcW w:w="2260" w:type="dxa"/>
            <w:shd w:val="clear" w:color="auto" w:fill="auto"/>
            <w:hideMark/>
          </w:tcPr>
          <w:p w:rsidR="00C14287" w:rsidRPr="00096E8D" w:rsidRDefault="00C14287" w:rsidP="00603FE5">
            <w:pPr>
              <w:rPr>
                <w:rFonts w:ascii="Tahoma" w:hAnsi="Tahoma" w:cs="Tahoma"/>
                <w:color w:val="000000"/>
                <w:sz w:val="18"/>
                <w:szCs w:val="18"/>
              </w:rPr>
            </w:pPr>
            <w:proofErr w:type="spellStart"/>
            <w:r w:rsidRPr="00096E8D">
              <w:rPr>
                <w:rFonts w:ascii="Tahoma" w:hAnsi="Tahoma" w:cs="Tahoma"/>
                <w:color w:val="000000"/>
                <w:sz w:val="18"/>
                <w:szCs w:val="18"/>
              </w:rPr>
              <w:t>Spermette</w:t>
            </w:r>
            <w:proofErr w:type="spellEnd"/>
            <w:r w:rsidRPr="00096E8D">
              <w:rPr>
                <w:rFonts w:ascii="Tahoma" w:hAnsi="Tahoma" w:cs="Tahoma"/>
                <w:color w:val="000000"/>
                <w:sz w:val="18"/>
                <w:szCs w:val="18"/>
              </w:rPr>
              <w:t xml:space="preserve"> nonnette</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i/>
                <w:iCs/>
                <w:color w:val="000000"/>
                <w:sz w:val="18"/>
                <w:szCs w:val="18"/>
              </w:rPr>
            </w:pPr>
            <w:proofErr w:type="spellStart"/>
            <w:r w:rsidRPr="00096E8D">
              <w:rPr>
                <w:rFonts w:ascii="Tahoma" w:hAnsi="Tahoma" w:cs="Tahoma"/>
                <w:i/>
                <w:iCs/>
                <w:color w:val="000000"/>
                <w:sz w:val="18"/>
                <w:szCs w:val="18"/>
              </w:rPr>
              <w:t>Lonchura</w:t>
            </w:r>
            <w:proofErr w:type="spellEnd"/>
            <w:r w:rsidRPr="00096E8D">
              <w:rPr>
                <w:rFonts w:ascii="Tahoma" w:hAnsi="Tahoma" w:cs="Tahoma"/>
                <w:i/>
                <w:iCs/>
                <w:color w:val="000000"/>
                <w:sz w:val="18"/>
                <w:szCs w:val="18"/>
              </w:rPr>
              <w:t xml:space="preserve"> </w:t>
            </w:r>
            <w:proofErr w:type="spellStart"/>
            <w:r w:rsidRPr="00096E8D">
              <w:rPr>
                <w:rFonts w:ascii="Tahoma" w:hAnsi="Tahoma" w:cs="Tahoma"/>
                <w:i/>
                <w:iCs/>
                <w:color w:val="000000"/>
                <w:sz w:val="18"/>
                <w:szCs w:val="18"/>
              </w:rPr>
              <w:t>culcullata</w:t>
            </w:r>
            <w:proofErr w:type="spellEnd"/>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14287" w:rsidRPr="00096E8D" w:rsidRDefault="00C14287" w:rsidP="00603FE5">
            <w:pPr>
              <w:rPr>
                <w:rFonts w:ascii="Tahoma" w:hAnsi="Tahoma" w:cs="Tahoma"/>
                <w:color w:val="000000"/>
                <w:sz w:val="18"/>
                <w:szCs w:val="18"/>
              </w:rPr>
            </w:pPr>
          </w:p>
        </w:tc>
        <w:tc>
          <w:tcPr>
            <w:tcW w:w="1200" w:type="dxa"/>
            <w:tcBorders>
              <w:left w:val="single" w:sz="4" w:space="0" w:color="auto"/>
            </w:tcBorders>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c>
          <w:tcPr>
            <w:tcW w:w="1200" w:type="dxa"/>
            <w:shd w:val="clear" w:color="auto" w:fill="auto"/>
            <w:hideMark/>
          </w:tcPr>
          <w:p w:rsidR="00C14287" w:rsidRPr="00096E8D" w:rsidRDefault="00C14287" w:rsidP="00603FE5">
            <w:pPr>
              <w:jc w:val="center"/>
              <w:rPr>
                <w:rFonts w:ascii="Tahoma" w:hAnsi="Tahoma" w:cs="Tahoma"/>
                <w:color w:val="000000"/>
                <w:sz w:val="18"/>
                <w:szCs w:val="18"/>
              </w:rPr>
            </w:pPr>
            <w:r w:rsidRPr="00096E8D">
              <w:rPr>
                <w:rFonts w:ascii="Tahoma" w:hAnsi="Tahoma" w:cs="Tahoma"/>
                <w:color w:val="000000"/>
                <w:sz w:val="18"/>
                <w:szCs w:val="18"/>
              </w:rPr>
              <w:t> </w:t>
            </w:r>
          </w:p>
        </w:tc>
      </w:tr>
      <w:tr w:rsidR="00C14287" w:rsidRPr="00096E8D" w:rsidTr="00603FE5">
        <w:trPr>
          <w:trHeight w:val="345"/>
        </w:trPr>
        <w:tc>
          <w:tcPr>
            <w:tcW w:w="2260" w:type="dxa"/>
            <w:shd w:val="clear" w:color="auto" w:fill="auto"/>
            <w:hideMark/>
          </w:tcPr>
          <w:p w:rsidR="00C14287" w:rsidRPr="00096E8D" w:rsidRDefault="00C14287" w:rsidP="00603FE5">
            <w:pPr>
              <w:rPr>
                <w:rFonts w:ascii="Tahoma" w:hAnsi="Tahoma" w:cs="Tahoma"/>
                <w:b/>
                <w:bCs/>
                <w:color w:val="000000"/>
                <w:sz w:val="18"/>
                <w:szCs w:val="18"/>
              </w:rPr>
            </w:pPr>
            <w:r w:rsidRPr="00096E8D">
              <w:rPr>
                <w:rFonts w:ascii="Tahoma" w:hAnsi="Tahoma" w:cs="Tahoma"/>
                <w:b/>
                <w:bCs/>
                <w:color w:val="000000"/>
                <w:sz w:val="18"/>
                <w:szCs w:val="18"/>
              </w:rPr>
              <w:t>Total</w:t>
            </w:r>
          </w:p>
        </w:tc>
        <w:tc>
          <w:tcPr>
            <w:tcW w:w="2380" w:type="dxa"/>
            <w:tcBorders>
              <w:right w:val="single" w:sz="4" w:space="0" w:color="auto"/>
            </w:tcBorders>
            <w:shd w:val="clear" w:color="auto" w:fill="auto"/>
            <w:hideMark/>
          </w:tcPr>
          <w:p w:rsidR="00C14287" w:rsidRPr="00096E8D" w:rsidRDefault="00C14287" w:rsidP="00603FE5">
            <w:pPr>
              <w:rPr>
                <w:rFonts w:ascii="Tahoma" w:hAnsi="Tahoma" w:cs="Tahoma"/>
                <w:b/>
                <w:bCs/>
                <w:color w:val="000000"/>
                <w:sz w:val="18"/>
                <w:szCs w:val="18"/>
              </w:rPr>
            </w:pPr>
            <w:r w:rsidRPr="00096E8D">
              <w:rPr>
                <w:rFonts w:ascii="Tahoma" w:hAnsi="Tahoma" w:cs="Tahoma"/>
                <w:b/>
                <w:bCs/>
                <w:color w:val="000000"/>
                <w:sz w:val="18"/>
                <w:szCs w:val="18"/>
              </w:rPr>
              <w:t> </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14287" w:rsidRPr="00096E8D" w:rsidRDefault="00C14287" w:rsidP="006311EE">
            <w:pPr>
              <w:jc w:val="center"/>
              <w:rPr>
                <w:rFonts w:ascii="Tahoma" w:hAnsi="Tahoma" w:cs="Tahoma"/>
                <w:b/>
                <w:bCs/>
                <w:color w:val="FF0000"/>
                <w:sz w:val="18"/>
                <w:szCs w:val="18"/>
              </w:rPr>
            </w:pPr>
            <w:r w:rsidRPr="00096E8D">
              <w:rPr>
                <w:rFonts w:ascii="Tahoma" w:hAnsi="Tahoma" w:cs="Tahoma"/>
                <w:b/>
                <w:bCs/>
                <w:color w:val="000000"/>
                <w:sz w:val="18"/>
                <w:szCs w:val="18"/>
              </w:rPr>
              <w:t> </w:t>
            </w:r>
          </w:p>
        </w:tc>
        <w:tc>
          <w:tcPr>
            <w:tcW w:w="1200" w:type="dxa"/>
            <w:tcBorders>
              <w:left w:val="single" w:sz="4" w:space="0" w:color="auto"/>
            </w:tcBorders>
            <w:shd w:val="clear" w:color="auto" w:fill="auto"/>
            <w:hideMark/>
          </w:tcPr>
          <w:p w:rsidR="00C14287" w:rsidRPr="00096E8D" w:rsidRDefault="006311EE" w:rsidP="00603FE5">
            <w:pPr>
              <w:jc w:val="center"/>
              <w:rPr>
                <w:rFonts w:ascii="Tahoma" w:hAnsi="Tahoma" w:cs="Tahoma"/>
                <w:b/>
                <w:bCs/>
                <w:color w:val="000000"/>
                <w:sz w:val="18"/>
                <w:szCs w:val="18"/>
              </w:rPr>
            </w:pPr>
            <w:r w:rsidRPr="00096E8D">
              <w:rPr>
                <w:rFonts w:ascii="Tahoma" w:hAnsi="Tahoma" w:cs="Tahoma"/>
                <w:b/>
                <w:bCs/>
                <w:color w:val="000000"/>
                <w:sz w:val="18"/>
                <w:szCs w:val="18"/>
              </w:rPr>
              <w:t>8000</w:t>
            </w:r>
          </w:p>
        </w:tc>
        <w:tc>
          <w:tcPr>
            <w:tcW w:w="1200" w:type="dxa"/>
            <w:shd w:val="clear" w:color="auto" w:fill="auto"/>
            <w:hideMark/>
          </w:tcPr>
          <w:p w:rsidR="00C14287" w:rsidRPr="00096E8D" w:rsidRDefault="00C14287" w:rsidP="00603FE5">
            <w:pPr>
              <w:jc w:val="center"/>
              <w:rPr>
                <w:rFonts w:ascii="Tahoma" w:hAnsi="Tahoma" w:cs="Tahoma"/>
                <w:b/>
                <w:bCs/>
                <w:color w:val="000000"/>
                <w:sz w:val="18"/>
                <w:szCs w:val="18"/>
              </w:rPr>
            </w:pPr>
            <w:r w:rsidRPr="00096E8D">
              <w:rPr>
                <w:rFonts w:ascii="Tahoma" w:hAnsi="Tahoma" w:cs="Tahoma"/>
                <w:b/>
                <w:bCs/>
                <w:color w:val="000000"/>
                <w:sz w:val="18"/>
                <w:szCs w:val="18"/>
              </w:rPr>
              <w:t>47686</w:t>
            </w:r>
          </w:p>
        </w:tc>
      </w:tr>
    </w:tbl>
    <w:p w:rsidR="00187FA5" w:rsidRDefault="00187FA5" w:rsidP="00187FA5">
      <w:pPr>
        <w:rPr>
          <w:lang w:eastAsia="fr-FR"/>
        </w:rPr>
      </w:pPr>
    </w:p>
    <w:p w:rsidR="00FF34BB" w:rsidRDefault="00FF34BB" w:rsidP="00187FA5">
      <w:pPr>
        <w:rPr>
          <w:lang w:eastAsia="fr-FR"/>
        </w:rPr>
      </w:pPr>
    </w:p>
    <w:p w:rsidR="00FF34BB" w:rsidRPr="00187FA5" w:rsidRDefault="00FF34BB" w:rsidP="00187FA5">
      <w:pPr>
        <w:rPr>
          <w:lang w:eastAsia="fr-FR"/>
        </w:rPr>
      </w:pPr>
    </w:p>
    <w:p w:rsidR="00C14287" w:rsidRPr="007D3455" w:rsidRDefault="00A20462" w:rsidP="007D3455">
      <w:pPr>
        <w:pStyle w:val="Titre2"/>
      </w:pPr>
      <w:bookmarkStart w:id="42" w:name="_Toc340237724"/>
      <w:r w:rsidRPr="007D3455">
        <w:t>2.6</w:t>
      </w:r>
      <w:r w:rsidR="00C14287" w:rsidRPr="007D3455">
        <w:t>- Contentieux</w:t>
      </w:r>
      <w:bookmarkEnd w:id="42"/>
    </w:p>
    <w:p w:rsidR="00C14287" w:rsidRDefault="00C14287" w:rsidP="00C14287">
      <w:pPr>
        <w:rPr>
          <w:b/>
          <w:bCs/>
        </w:rPr>
      </w:pPr>
    </w:p>
    <w:p w:rsidR="00FD11D3" w:rsidRDefault="00FD11D3" w:rsidP="00FD11D3">
      <w:pPr>
        <w:jc w:val="both"/>
        <w:rPr>
          <w:rFonts w:ascii="Tahoma" w:hAnsi="Tahoma" w:cs="Tahoma"/>
          <w:sz w:val="24"/>
          <w:szCs w:val="24"/>
        </w:rPr>
      </w:pPr>
      <w:bookmarkStart w:id="43" w:name="_Toc309196808"/>
      <w:r w:rsidRPr="004618EE">
        <w:rPr>
          <w:rFonts w:ascii="Tahoma" w:hAnsi="Tahoma" w:cs="Tahoma"/>
          <w:sz w:val="24"/>
          <w:szCs w:val="24"/>
        </w:rPr>
        <w:t>D</w:t>
      </w:r>
      <w:r>
        <w:rPr>
          <w:rFonts w:ascii="Tahoma" w:hAnsi="Tahoma" w:cs="Tahoma"/>
          <w:sz w:val="24"/>
          <w:szCs w:val="24"/>
        </w:rPr>
        <w:t>’</w:t>
      </w:r>
      <w:r w:rsidRPr="004618EE">
        <w:rPr>
          <w:rFonts w:ascii="Tahoma" w:hAnsi="Tahoma" w:cs="Tahoma"/>
          <w:sz w:val="24"/>
          <w:szCs w:val="24"/>
        </w:rPr>
        <w:t>une manière générale, le tableau 9 met en évidence une faiblesse du nombre de procès verbaux dressés</w:t>
      </w:r>
      <w:r>
        <w:rPr>
          <w:rFonts w:ascii="Tahoma" w:hAnsi="Tahoma" w:cs="Tahoma"/>
          <w:sz w:val="24"/>
          <w:szCs w:val="24"/>
        </w:rPr>
        <w:t xml:space="preserve"> est de quatre</w:t>
      </w:r>
      <w:r w:rsidRPr="004618EE">
        <w:rPr>
          <w:rFonts w:ascii="Tahoma" w:hAnsi="Tahoma" w:cs="Tahoma"/>
          <w:sz w:val="24"/>
          <w:szCs w:val="24"/>
        </w:rPr>
        <w:t xml:space="preserve"> (</w:t>
      </w:r>
      <w:r>
        <w:rPr>
          <w:rFonts w:ascii="Tahoma" w:hAnsi="Tahoma" w:cs="Tahoma"/>
          <w:sz w:val="24"/>
          <w:szCs w:val="24"/>
        </w:rPr>
        <w:t>04</w:t>
      </w:r>
      <w:r w:rsidRPr="004618EE">
        <w:rPr>
          <w:rFonts w:ascii="Tahoma" w:hAnsi="Tahoma" w:cs="Tahoma"/>
          <w:sz w:val="24"/>
          <w:szCs w:val="24"/>
        </w:rPr>
        <w:t>) à l’échelle nationale</w:t>
      </w:r>
      <w:r>
        <w:rPr>
          <w:rFonts w:ascii="Tahoma" w:hAnsi="Tahoma" w:cs="Tahoma"/>
          <w:sz w:val="24"/>
          <w:szCs w:val="24"/>
        </w:rPr>
        <w:t xml:space="preserve"> en 2012 contre douze (12) en 2011</w:t>
      </w:r>
      <w:r w:rsidRPr="004618EE">
        <w:rPr>
          <w:rFonts w:ascii="Tahoma" w:hAnsi="Tahoma" w:cs="Tahoma"/>
          <w:sz w:val="24"/>
          <w:szCs w:val="24"/>
        </w:rPr>
        <w:t>. Le nombre de procès verbaux dressés</w:t>
      </w:r>
      <w:r>
        <w:rPr>
          <w:rFonts w:ascii="Tahoma" w:hAnsi="Tahoma" w:cs="Tahoma"/>
          <w:sz w:val="24"/>
          <w:szCs w:val="24"/>
        </w:rPr>
        <w:t xml:space="preserve"> durant la présente campagne, tout comme </w:t>
      </w:r>
      <w:r w:rsidRPr="004618EE">
        <w:rPr>
          <w:rFonts w:ascii="Tahoma" w:hAnsi="Tahoma" w:cs="Tahoma"/>
          <w:sz w:val="24"/>
          <w:szCs w:val="24"/>
        </w:rPr>
        <w:t>les r</w:t>
      </w:r>
      <w:r>
        <w:rPr>
          <w:rFonts w:ascii="Tahoma" w:hAnsi="Tahoma" w:cs="Tahoma"/>
          <w:sz w:val="24"/>
          <w:szCs w:val="24"/>
        </w:rPr>
        <w:t>ecettes liées au contentieux ont</w:t>
      </w:r>
      <w:r w:rsidRPr="004618EE">
        <w:rPr>
          <w:rFonts w:ascii="Tahoma" w:hAnsi="Tahoma" w:cs="Tahoma"/>
          <w:sz w:val="24"/>
          <w:szCs w:val="24"/>
        </w:rPr>
        <w:t xml:space="preserve"> </w:t>
      </w:r>
      <w:r>
        <w:rPr>
          <w:rFonts w:ascii="Tahoma" w:hAnsi="Tahoma" w:cs="Tahoma"/>
          <w:sz w:val="24"/>
          <w:szCs w:val="24"/>
        </w:rPr>
        <w:t>connu une baisse.</w:t>
      </w:r>
    </w:p>
    <w:p w:rsidR="00BA3462" w:rsidRDefault="00BA3462" w:rsidP="00C14287">
      <w:pPr>
        <w:pStyle w:val="Lgende"/>
        <w:rPr>
          <w:rFonts w:ascii="Calibri" w:eastAsiaTheme="minorHAnsi" w:hAnsi="Calibri" w:cs="Calibri"/>
          <w:b w:val="0"/>
          <w:bCs w:val="0"/>
          <w:color w:val="000000"/>
          <w:sz w:val="22"/>
          <w:szCs w:val="22"/>
          <w:lang w:eastAsia="en-US"/>
        </w:rPr>
      </w:pPr>
    </w:p>
    <w:p w:rsidR="00C14287" w:rsidRPr="00103670" w:rsidRDefault="00F74355" w:rsidP="00F74355">
      <w:pPr>
        <w:pStyle w:val="Lgende"/>
        <w:rPr>
          <w:rFonts w:ascii="Tahoma" w:hAnsi="Tahoma" w:cs="Tahoma"/>
          <w:b w:val="0"/>
          <w:sz w:val="22"/>
          <w:szCs w:val="22"/>
        </w:rPr>
      </w:pPr>
      <w:bookmarkStart w:id="44" w:name="_Toc340237749"/>
      <w:r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9</w:t>
      </w:r>
      <w:r w:rsidR="00202D77" w:rsidRPr="0047195A">
        <w:rPr>
          <w:rFonts w:ascii="Tahoma" w:hAnsi="Tahoma" w:cs="Tahoma"/>
          <w:b w:val="0"/>
          <w:sz w:val="22"/>
          <w:szCs w:val="22"/>
        </w:rPr>
        <w:fldChar w:fldCharType="end"/>
      </w:r>
      <w:r w:rsidR="00C14287" w:rsidRPr="0047195A">
        <w:rPr>
          <w:rFonts w:ascii="Tahoma" w:hAnsi="Tahoma" w:cs="Tahoma"/>
          <w:b w:val="0"/>
          <w:sz w:val="22"/>
          <w:szCs w:val="22"/>
        </w:rPr>
        <w:t>:</w:t>
      </w:r>
      <w:r w:rsidR="00C14287" w:rsidRPr="00103670">
        <w:rPr>
          <w:rFonts w:ascii="Tahoma" w:hAnsi="Tahoma" w:cs="Tahoma"/>
          <w:b w:val="0"/>
          <w:sz w:val="22"/>
          <w:szCs w:val="22"/>
        </w:rPr>
        <w:t xml:space="preserve"> Situation nationale du contentieux</w:t>
      </w:r>
      <w:bookmarkEnd w:id="43"/>
      <w:r w:rsidR="00C14287" w:rsidRPr="00103670">
        <w:rPr>
          <w:rFonts w:ascii="Tahoma" w:hAnsi="Tahoma" w:cs="Tahoma"/>
          <w:b w:val="0"/>
          <w:sz w:val="22"/>
          <w:szCs w:val="22"/>
        </w:rPr>
        <w:t xml:space="preserve"> en 2012</w:t>
      </w:r>
      <w:bookmarkEnd w:id="44"/>
    </w:p>
    <w:tbl>
      <w:tblPr>
        <w:tblW w:w="8880" w:type="dxa"/>
        <w:tblInd w:w="59" w:type="dxa"/>
        <w:tblCellMar>
          <w:left w:w="70" w:type="dxa"/>
          <w:right w:w="70" w:type="dxa"/>
        </w:tblCellMar>
        <w:tblLook w:val="04A0"/>
      </w:tblPr>
      <w:tblGrid>
        <w:gridCol w:w="1571"/>
        <w:gridCol w:w="1984"/>
        <w:gridCol w:w="992"/>
        <w:gridCol w:w="733"/>
        <w:gridCol w:w="1200"/>
        <w:gridCol w:w="902"/>
        <w:gridCol w:w="1498"/>
      </w:tblGrid>
      <w:tr w:rsidR="00FD11D3" w:rsidRPr="002B7F73" w:rsidTr="008D5590">
        <w:trPr>
          <w:trHeight w:val="340"/>
        </w:trPr>
        <w:tc>
          <w:tcPr>
            <w:tcW w:w="1571" w:type="dxa"/>
            <w:vMerge w:val="restart"/>
            <w:tcBorders>
              <w:top w:val="single" w:sz="8" w:space="0" w:color="000000"/>
              <w:left w:val="single" w:sz="8" w:space="0" w:color="000000"/>
              <w:bottom w:val="nil"/>
              <w:right w:val="single" w:sz="8" w:space="0" w:color="000000"/>
            </w:tcBorders>
            <w:shd w:val="clear" w:color="auto" w:fill="auto"/>
            <w:hideMark/>
          </w:tcPr>
          <w:p w:rsidR="00FD11D3" w:rsidRPr="002B7F73" w:rsidRDefault="00FD11D3" w:rsidP="008D5590">
            <w:pPr>
              <w:rPr>
                <w:rFonts w:ascii="Tahoma" w:hAnsi="Tahoma" w:cs="Tahoma"/>
                <w:b/>
                <w:bCs/>
                <w:color w:val="000000"/>
                <w:sz w:val="20"/>
                <w:szCs w:val="20"/>
              </w:rPr>
            </w:pPr>
            <w:r w:rsidRPr="002B7F73">
              <w:rPr>
                <w:rFonts w:ascii="Tahoma" w:hAnsi="Tahoma" w:cs="Tahoma"/>
                <w:b/>
                <w:bCs/>
                <w:color w:val="000000"/>
                <w:sz w:val="20"/>
                <w:szCs w:val="20"/>
              </w:rPr>
              <w:t>Régions</w:t>
            </w:r>
          </w:p>
        </w:tc>
        <w:tc>
          <w:tcPr>
            <w:tcW w:w="1984" w:type="dxa"/>
            <w:vMerge w:val="restart"/>
            <w:tcBorders>
              <w:top w:val="single" w:sz="8" w:space="0" w:color="000000"/>
              <w:left w:val="single" w:sz="8" w:space="0" w:color="000000"/>
              <w:bottom w:val="nil"/>
              <w:right w:val="single" w:sz="8" w:space="0" w:color="000000"/>
            </w:tcBorders>
            <w:shd w:val="clear" w:color="auto" w:fill="auto"/>
            <w:hideMark/>
          </w:tcPr>
          <w:p w:rsidR="00FD11D3" w:rsidRPr="002B7F73" w:rsidRDefault="00FD11D3" w:rsidP="008D5590">
            <w:pPr>
              <w:rPr>
                <w:rFonts w:ascii="Tahoma" w:hAnsi="Tahoma" w:cs="Tahoma"/>
                <w:b/>
                <w:bCs/>
                <w:color w:val="000000"/>
                <w:sz w:val="20"/>
                <w:szCs w:val="20"/>
              </w:rPr>
            </w:pPr>
            <w:r w:rsidRPr="002B7F73">
              <w:rPr>
                <w:rFonts w:ascii="Tahoma" w:hAnsi="Tahoma" w:cs="Tahoma"/>
                <w:b/>
                <w:bCs/>
                <w:color w:val="000000"/>
                <w:sz w:val="20"/>
                <w:szCs w:val="20"/>
              </w:rPr>
              <w:t>Nature infraction</w:t>
            </w:r>
          </w:p>
        </w:tc>
        <w:tc>
          <w:tcPr>
            <w:tcW w:w="992" w:type="dxa"/>
            <w:vMerge w:val="restart"/>
            <w:tcBorders>
              <w:top w:val="single" w:sz="8" w:space="0" w:color="000000"/>
              <w:left w:val="single" w:sz="8" w:space="0" w:color="000000"/>
              <w:bottom w:val="nil"/>
              <w:right w:val="single" w:sz="8" w:space="0" w:color="000000"/>
            </w:tcBorders>
            <w:shd w:val="clear" w:color="auto" w:fill="auto"/>
            <w:hideMark/>
          </w:tcPr>
          <w:p w:rsidR="00FD11D3" w:rsidRPr="002B7F73" w:rsidRDefault="00FD11D3" w:rsidP="008D5590">
            <w:pPr>
              <w:rPr>
                <w:rFonts w:ascii="Tahoma" w:hAnsi="Tahoma" w:cs="Tahoma"/>
                <w:b/>
                <w:bCs/>
                <w:color w:val="000000"/>
                <w:sz w:val="20"/>
                <w:szCs w:val="20"/>
              </w:rPr>
            </w:pPr>
            <w:proofErr w:type="spellStart"/>
            <w:r w:rsidRPr="002B7F73">
              <w:rPr>
                <w:rFonts w:ascii="Tahoma" w:hAnsi="Tahoma" w:cs="Tahoma"/>
                <w:b/>
                <w:bCs/>
                <w:color w:val="000000"/>
                <w:sz w:val="20"/>
                <w:szCs w:val="20"/>
              </w:rPr>
              <w:t>Nbre</w:t>
            </w:r>
            <w:proofErr w:type="spellEnd"/>
            <w:r w:rsidRPr="002B7F73">
              <w:rPr>
                <w:rFonts w:ascii="Tahoma" w:hAnsi="Tahoma" w:cs="Tahoma"/>
                <w:b/>
                <w:bCs/>
                <w:color w:val="000000"/>
                <w:sz w:val="20"/>
                <w:szCs w:val="20"/>
              </w:rPr>
              <w:t xml:space="preserve"> PV</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FD11D3" w:rsidRPr="00A72ADD" w:rsidRDefault="00FD11D3" w:rsidP="008D5590">
            <w:pPr>
              <w:rPr>
                <w:rFonts w:ascii="Tahoma" w:hAnsi="Tahoma" w:cs="Tahoma"/>
                <w:b/>
                <w:bCs/>
                <w:color w:val="000000"/>
                <w:sz w:val="20"/>
                <w:szCs w:val="20"/>
              </w:rPr>
            </w:pPr>
            <w:r w:rsidRPr="002B7F73">
              <w:rPr>
                <w:rFonts w:ascii="Tahoma" w:hAnsi="Tahoma" w:cs="Tahoma"/>
                <w:b/>
                <w:bCs/>
                <w:color w:val="000000"/>
                <w:sz w:val="20"/>
                <w:szCs w:val="20"/>
              </w:rPr>
              <w:t xml:space="preserve">Transactions </w:t>
            </w:r>
          </w:p>
        </w:tc>
        <w:tc>
          <w:tcPr>
            <w:tcW w:w="1498" w:type="dxa"/>
            <w:tcBorders>
              <w:top w:val="single" w:sz="8" w:space="0" w:color="000000"/>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b/>
                <w:bCs/>
                <w:color w:val="000000"/>
                <w:sz w:val="20"/>
                <w:szCs w:val="20"/>
              </w:rPr>
            </w:pPr>
            <w:r w:rsidRPr="002B7F73">
              <w:rPr>
                <w:rFonts w:ascii="Tahoma" w:hAnsi="Tahoma" w:cs="Tahoma"/>
                <w:b/>
                <w:bCs/>
                <w:color w:val="000000"/>
                <w:sz w:val="20"/>
                <w:szCs w:val="20"/>
              </w:rPr>
              <w:t>Tribunal</w:t>
            </w:r>
          </w:p>
        </w:tc>
      </w:tr>
      <w:tr w:rsidR="00FD11D3" w:rsidRPr="002B7F73" w:rsidTr="008D5590">
        <w:trPr>
          <w:trHeight w:val="315"/>
        </w:trPr>
        <w:tc>
          <w:tcPr>
            <w:tcW w:w="1571" w:type="dxa"/>
            <w:vMerge/>
            <w:tcBorders>
              <w:left w:val="single" w:sz="8" w:space="0" w:color="000000"/>
              <w:bottom w:val="single" w:sz="8" w:space="0" w:color="000000"/>
              <w:right w:val="single" w:sz="8" w:space="0" w:color="000000"/>
            </w:tcBorders>
            <w:shd w:val="clear" w:color="auto" w:fill="auto"/>
            <w:vAlign w:val="center"/>
            <w:hideMark/>
          </w:tcPr>
          <w:p w:rsidR="00FD11D3" w:rsidRPr="002B7F73" w:rsidRDefault="00FD11D3" w:rsidP="008D5590">
            <w:pPr>
              <w:rPr>
                <w:rFonts w:ascii="Tahoma" w:hAnsi="Tahoma" w:cs="Tahoma"/>
                <w:b/>
                <w:bCs/>
                <w:color w:val="000000"/>
                <w:sz w:val="20"/>
                <w:szCs w:val="20"/>
              </w:rPr>
            </w:pPr>
          </w:p>
        </w:tc>
        <w:tc>
          <w:tcPr>
            <w:tcW w:w="1984" w:type="dxa"/>
            <w:vMerge/>
            <w:tcBorders>
              <w:left w:val="single" w:sz="8" w:space="0" w:color="000000"/>
              <w:bottom w:val="single" w:sz="8" w:space="0" w:color="000000"/>
              <w:right w:val="single" w:sz="8" w:space="0" w:color="000000"/>
            </w:tcBorders>
            <w:vAlign w:val="center"/>
            <w:hideMark/>
          </w:tcPr>
          <w:p w:rsidR="00FD11D3" w:rsidRPr="002B7F73" w:rsidRDefault="00FD11D3" w:rsidP="008D5590">
            <w:pPr>
              <w:rPr>
                <w:rFonts w:ascii="Tahoma" w:hAnsi="Tahoma" w:cs="Tahoma"/>
                <w:b/>
                <w:bCs/>
                <w:color w:val="000000"/>
                <w:sz w:val="20"/>
                <w:szCs w:val="20"/>
              </w:rPr>
            </w:pPr>
          </w:p>
        </w:tc>
        <w:tc>
          <w:tcPr>
            <w:tcW w:w="992" w:type="dxa"/>
            <w:vMerge/>
            <w:tcBorders>
              <w:left w:val="single" w:sz="8" w:space="0" w:color="000000"/>
              <w:bottom w:val="single" w:sz="8" w:space="0" w:color="000000"/>
              <w:right w:val="single" w:sz="8" w:space="0" w:color="000000"/>
            </w:tcBorders>
            <w:vAlign w:val="center"/>
            <w:hideMark/>
          </w:tcPr>
          <w:p w:rsidR="00FD11D3" w:rsidRPr="002B7F73" w:rsidRDefault="00FD11D3" w:rsidP="008D5590">
            <w:pPr>
              <w:rPr>
                <w:rFonts w:ascii="Tahoma" w:hAnsi="Tahoma" w:cs="Tahoma"/>
                <w:b/>
                <w:bCs/>
                <w:color w:val="000000"/>
                <w:sz w:val="20"/>
                <w:szCs w:val="20"/>
              </w:rPr>
            </w:pP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Réglés</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Montant</w:t>
            </w:r>
          </w:p>
        </w:tc>
        <w:tc>
          <w:tcPr>
            <w:tcW w:w="902"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Instance</w:t>
            </w:r>
          </w:p>
        </w:tc>
        <w:tc>
          <w:tcPr>
            <w:tcW w:w="1498"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 </w:t>
            </w:r>
          </w:p>
        </w:tc>
      </w:tr>
      <w:tr w:rsidR="00FD11D3" w:rsidRPr="002B7F73" w:rsidTr="008D5590">
        <w:trPr>
          <w:trHeight w:val="315"/>
        </w:trPr>
        <w:tc>
          <w:tcPr>
            <w:tcW w:w="1571" w:type="dxa"/>
            <w:tcBorders>
              <w:top w:val="nil"/>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Kolda</w:t>
            </w:r>
          </w:p>
        </w:tc>
        <w:tc>
          <w:tcPr>
            <w:tcW w:w="1984"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Chasse sans permis</w:t>
            </w:r>
          </w:p>
        </w:tc>
        <w:tc>
          <w:tcPr>
            <w:tcW w:w="992"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290000</w:t>
            </w:r>
          </w:p>
        </w:tc>
        <w:tc>
          <w:tcPr>
            <w:tcW w:w="902" w:type="dxa"/>
            <w:vMerge w:val="restart"/>
            <w:tcBorders>
              <w:top w:val="nil"/>
              <w:left w:val="nil"/>
              <w:right w:val="single" w:sz="8" w:space="0" w:color="000000"/>
            </w:tcBorders>
            <w:shd w:val="clear" w:color="auto" w:fill="auto"/>
            <w:hideMark/>
          </w:tcPr>
          <w:p w:rsidR="00FD11D3" w:rsidRDefault="00FD11D3" w:rsidP="008D5590">
            <w:pPr>
              <w:rPr>
                <w:rFonts w:ascii="Tahoma" w:hAnsi="Tahoma" w:cs="Tahoma"/>
                <w:color w:val="000000"/>
                <w:sz w:val="20"/>
                <w:szCs w:val="20"/>
              </w:rPr>
            </w:pPr>
            <w:r w:rsidRPr="002B7F73">
              <w:rPr>
                <w:rFonts w:ascii="Tahoma" w:hAnsi="Tahoma" w:cs="Tahoma"/>
                <w:color w:val="000000"/>
                <w:sz w:val="20"/>
                <w:szCs w:val="20"/>
              </w:rPr>
              <w:t> </w:t>
            </w:r>
          </w:p>
          <w:p w:rsidR="00FD11D3" w:rsidRDefault="00FD11D3" w:rsidP="008D5590">
            <w:pPr>
              <w:rPr>
                <w:rFonts w:ascii="Tahoma" w:hAnsi="Tahoma" w:cs="Tahoma"/>
                <w:color w:val="000000"/>
                <w:sz w:val="20"/>
                <w:szCs w:val="20"/>
              </w:rPr>
            </w:pPr>
          </w:p>
          <w:p w:rsidR="00FD11D3" w:rsidRPr="002B7F73" w:rsidRDefault="00FD11D3" w:rsidP="008D5590">
            <w:pPr>
              <w:rPr>
                <w:rFonts w:ascii="Tahoma" w:hAnsi="Tahoma" w:cs="Tahoma"/>
                <w:color w:val="000000"/>
                <w:sz w:val="20"/>
                <w:szCs w:val="20"/>
              </w:rPr>
            </w:pPr>
            <w:r>
              <w:rPr>
                <w:rFonts w:ascii="Tahoma" w:hAnsi="Tahoma" w:cs="Tahoma"/>
                <w:color w:val="000000"/>
                <w:sz w:val="20"/>
                <w:szCs w:val="20"/>
              </w:rPr>
              <w:t>Néant</w:t>
            </w:r>
          </w:p>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  </w:t>
            </w:r>
          </w:p>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 </w:t>
            </w:r>
          </w:p>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 </w:t>
            </w:r>
          </w:p>
        </w:tc>
        <w:tc>
          <w:tcPr>
            <w:tcW w:w="1498" w:type="dxa"/>
            <w:vMerge w:val="restart"/>
            <w:tcBorders>
              <w:top w:val="nil"/>
              <w:left w:val="nil"/>
              <w:right w:val="single" w:sz="8" w:space="0" w:color="000000"/>
            </w:tcBorders>
            <w:shd w:val="clear" w:color="auto" w:fill="auto"/>
            <w:hideMark/>
          </w:tcPr>
          <w:p w:rsidR="00FD11D3" w:rsidRDefault="00FD11D3" w:rsidP="008D5590">
            <w:pPr>
              <w:rPr>
                <w:rFonts w:ascii="Tahoma" w:hAnsi="Tahoma" w:cs="Tahoma"/>
                <w:color w:val="000000"/>
                <w:sz w:val="20"/>
                <w:szCs w:val="20"/>
              </w:rPr>
            </w:pPr>
            <w:r w:rsidRPr="002B7F73">
              <w:rPr>
                <w:rFonts w:ascii="Tahoma" w:hAnsi="Tahoma" w:cs="Tahoma"/>
                <w:color w:val="000000"/>
                <w:sz w:val="20"/>
                <w:szCs w:val="20"/>
              </w:rPr>
              <w:t> </w:t>
            </w:r>
          </w:p>
          <w:p w:rsidR="00FD11D3" w:rsidRDefault="00FD11D3" w:rsidP="008D5590">
            <w:pPr>
              <w:rPr>
                <w:rFonts w:ascii="Tahoma" w:hAnsi="Tahoma" w:cs="Tahoma"/>
                <w:color w:val="000000"/>
                <w:sz w:val="20"/>
                <w:szCs w:val="20"/>
              </w:rPr>
            </w:pPr>
          </w:p>
          <w:p w:rsidR="00FD11D3" w:rsidRPr="002B7F73" w:rsidRDefault="00FD11D3" w:rsidP="008D5590">
            <w:pPr>
              <w:rPr>
                <w:rFonts w:ascii="Tahoma" w:hAnsi="Tahoma" w:cs="Tahoma"/>
                <w:color w:val="000000"/>
                <w:sz w:val="20"/>
                <w:szCs w:val="20"/>
              </w:rPr>
            </w:pPr>
            <w:r>
              <w:rPr>
                <w:rFonts w:ascii="Tahoma" w:hAnsi="Tahoma" w:cs="Tahoma"/>
                <w:color w:val="000000"/>
                <w:sz w:val="20"/>
                <w:szCs w:val="20"/>
              </w:rPr>
              <w:t>Néant</w:t>
            </w:r>
          </w:p>
        </w:tc>
      </w:tr>
      <w:tr w:rsidR="00FD11D3" w:rsidRPr="002B7F73" w:rsidTr="008D5590">
        <w:trPr>
          <w:trHeight w:val="315"/>
        </w:trPr>
        <w:tc>
          <w:tcPr>
            <w:tcW w:w="1571" w:type="dxa"/>
            <w:tcBorders>
              <w:top w:val="nil"/>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Kaolack</w:t>
            </w:r>
          </w:p>
        </w:tc>
        <w:tc>
          <w:tcPr>
            <w:tcW w:w="1984"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Pr>
                <w:rFonts w:ascii="Tahoma" w:hAnsi="Tahoma" w:cs="Tahoma"/>
                <w:color w:val="000000"/>
                <w:sz w:val="20"/>
                <w:szCs w:val="20"/>
              </w:rPr>
              <w:t>Chasse illégale</w:t>
            </w:r>
          </w:p>
        </w:tc>
        <w:tc>
          <w:tcPr>
            <w:tcW w:w="992"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3000000</w:t>
            </w:r>
          </w:p>
        </w:tc>
        <w:tc>
          <w:tcPr>
            <w:tcW w:w="902" w:type="dxa"/>
            <w:vMerge/>
            <w:tcBorders>
              <w:left w:val="nil"/>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c>
          <w:tcPr>
            <w:tcW w:w="1498" w:type="dxa"/>
            <w:vMerge/>
            <w:tcBorders>
              <w:left w:val="nil"/>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r>
      <w:tr w:rsidR="00FD11D3" w:rsidRPr="002B7F73" w:rsidTr="008D5590">
        <w:trPr>
          <w:trHeight w:val="315"/>
        </w:trPr>
        <w:tc>
          <w:tcPr>
            <w:tcW w:w="1571" w:type="dxa"/>
            <w:tcBorders>
              <w:top w:val="nil"/>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Kaffrine</w:t>
            </w:r>
          </w:p>
        </w:tc>
        <w:tc>
          <w:tcPr>
            <w:tcW w:w="1984"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Pr>
                <w:rFonts w:ascii="Tahoma" w:hAnsi="Tahoma" w:cs="Tahoma"/>
                <w:color w:val="000000"/>
                <w:sz w:val="20"/>
                <w:szCs w:val="20"/>
              </w:rPr>
              <w:t>Chasse illégale</w:t>
            </w:r>
          </w:p>
        </w:tc>
        <w:tc>
          <w:tcPr>
            <w:tcW w:w="992"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 </w:t>
            </w:r>
            <w:r>
              <w:rPr>
                <w:rFonts w:ascii="Tahoma" w:hAnsi="Tahoma" w:cs="Tahoma"/>
                <w:color w:val="000000"/>
                <w:sz w:val="20"/>
                <w:szCs w:val="20"/>
              </w:rPr>
              <w:t>1</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300000</w:t>
            </w:r>
          </w:p>
        </w:tc>
        <w:tc>
          <w:tcPr>
            <w:tcW w:w="902" w:type="dxa"/>
            <w:vMerge/>
            <w:tcBorders>
              <w:left w:val="nil"/>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c>
          <w:tcPr>
            <w:tcW w:w="1498" w:type="dxa"/>
            <w:vMerge/>
            <w:tcBorders>
              <w:left w:val="nil"/>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r>
      <w:tr w:rsidR="00FD11D3" w:rsidRPr="002B7F73" w:rsidTr="008D5590">
        <w:trPr>
          <w:trHeight w:val="615"/>
        </w:trPr>
        <w:tc>
          <w:tcPr>
            <w:tcW w:w="1571" w:type="dxa"/>
            <w:tcBorders>
              <w:top w:val="nil"/>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sidRPr="002B7F73">
              <w:rPr>
                <w:rFonts w:ascii="Tahoma" w:hAnsi="Tahoma" w:cs="Tahoma"/>
                <w:color w:val="000000"/>
                <w:sz w:val="20"/>
                <w:szCs w:val="20"/>
              </w:rPr>
              <w:t>Dakar</w:t>
            </w:r>
          </w:p>
        </w:tc>
        <w:tc>
          <w:tcPr>
            <w:tcW w:w="1984" w:type="dxa"/>
            <w:tcBorders>
              <w:top w:val="nil"/>
              <w:left w:val="nil"/>
              <w:bottom w:val="single" w:sz="8" w:space="0" w:color="000000"/>
              <w:right w:val="single" w:sz="8" w:space="0" w:color="000000"/>
            </w:tcBorders>
            <w:shd w:val="clear" w:color="auto" w:fill="auto"/>
            <w:hideMark/>
          </w:tcPr>
          <w:p w:rsidR="00FD11D3" w:rsidRPr="002B7F73" w:rsidRDefault="00FD11D3" w:rsidP="006640E3">
            <w:pPr>
              <w:rPr>
                <w:rFonts w:ascii="Tahoma" w:hAnsi="Tahoma" w:cs="Tahoma"/>
                <w:color w:val="000000"/>
                <w:sz w:val="20"/>
                <w:szCs w:val="20"/>
              </w:rPr>
            </w:pPr>
            <w:r w:rsidRPr="002B7F73">
              <w:rPr>
                <w:rFonts w:ascii="Tahoma" w:hAnsi="Tahoma" w:cs="Tahoma"/>
                <w:color w:val="000000"/>
                <w:sz w:val="20"/>
                <w:szCs w:val="20"/>
              </w:rPr>
              <w:t xml:space="preserve">Détention </w:t>
            </w:r>
            <w:r w:rsidR="006640E3">
              <w:rPr>
                <w:rFonts w:ascii="Tahoma" w:hAnsi="Tahoma" w:cs="Tahoma"/>
                <w:color w:val="000000"/>
                <w:sz w:val="20"/>
                <w:szCs w:val="20"/>
              </w:rPr>
              <w:t>d’animal</w:t>
            </w:r>
            <w:r>
              <w:rPr>
                <w:rFonts w:ascii="Tahoma" w:hAnsi="Tahoma" w:cs="Tahoma"/>
                <w:color w:val="000000"/>
                <w:sz w:val="20"/>
                <w:szCs w:val="20"/>
              </w:rPr>
              <w:t xml:space="preserve"> </w:t>
            </w:r>
            <w:r w:rsidRPr="002B7F73">
              <w:rPr>
                <w:rFonts w:ascii="Tahoma" w:hAnsi="Tahoma" w:cs="Tahoma"/>
                <w:color w:val="000000"/>
                <w:sz w:val="20"/>
                <w:szCs w:val="20"/>
              </w:rPr>
              <w:t>sans autorisation</w:t>
            </w:r>
          </w:p>
        </w:tc>
        <w:tc>
          <w:tcPr>
            <w:tcW w:w="992"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1</w:t>
            </w: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1</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sidRPr="002B7F73">
              <w:rPr>
                <w:rFonts w:ascii="Tahoma" w:hAnsi="Tahoma" w:cs="Tahoma"/>
                <w:color w:val="000000"/>
                <w:sz w:val="20"/>
                <w:szCs w:val="20"/>
              </w:rPr>
              <w:t>50000</w:t>
            </w:r>
          </w:p>
        </w:tc>
        <w:tc>
          <w:tcPr>
            <w:tcW w:w="902" w:type="dxa"/>
            <w:vMerge/>
            <w:tcBorders>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c>
          <w:tcPr>
            <w:tcW w:w="1498" w:type="dxa"/>
            <w:vMerge/>
            <w:tcBorders>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r>
      <w:tr w:rsidR="00FD11D3" w:rsidRPr="00FD11D3" w:rsidTr="008D5590">
        <w:trPr>
          <w:trHeight w:val="315"/>
        </w:trPr>
        <w:tc>
          <w:tcPr>
            <w:tcW w:w="1571" w:type="dxa"/>
            <w:tcBorders>
              <w:top w:val="nil"/>
              <w:left w:val="single" w:sz="8" w:space="0" w:color="000000"/>
              <w:bottom w:val="nil"/>
              <w:right w:val="single" w:sz="8" w:space="0" w:color="000000"/>
            </w:tcBorders>
            <w:shd w:val="clear" w:color="auto" w:fill="auto"/>
            <w:hideMark/>
          </w:tcPr>
          <w:p w:rsidR="00FD11D3" w:rsidRPr="00FD11D3" w:rsidRDefault="00202D77" w:rsidP="008D5590">
            <w:pPr>
              <w:rPr>
                <w:rFonts w:ascii="Tahoma" w:hAnsi="Tahoma" w:cs="Tahoma"/>
                <w:b/>
                <w:color w:val="000000"/>
                <w:sz w:val="20"/>
                <w:szCs w:val="20"/>
              </w:rPr>
            </w:pPr>
            <w:r>
              <w:rPr>
                <w:rFonts w:ascii="Tahoma" w:hAnsi="Tahoma" w:cs="Tahoma"/>
                <w:b/>
                <w:noProof/>
                <w:color w:val="000000"/>
                <w:sz w:val="20"/>
                <w:szCs w:val="20"/>
                <w:lang w:eastAsia="fr-FR"/>
              </w:rPr>
              <w:pict>
                <v:shape id="_x0000_s1055" type="#_x0000_t32" style="position:absolute;margin-left:-3.55pt;margin-top:13.35pt;width:443.55pt;height:2.3pt;flip:y;z-index:251676672;mso-position-horizontal-relative:text;mso-position-vertical-relative:text" o:connectortype="straight"/>
              </w:pict>
            </w:r>
            <w:r w:rsidR="00FD11D3" w:rsidRPr="00FD11D3">
              <w:rPr>
                <w:rFonts w:ascii="Tahoma" w:hAnsi="Tahoma" w:cs="Tahoma"/>
                <w:b/>
                <w:color w:val="000000"/>
                <w:sz w:val="20"/>
                <w:szCs w:val="20"/>
              </w:rPr>
              <w:t>Total</w:t>
            </w:r>
          </w:p>
        </w:tc>
        <w:tc>
          <w:tcPr>
            <w:tcW w:w="1984" w:type="dxa"/>
            <w:tcBorders>
              <w:top w:val="nil"/>
              <w:left w:val="single" w:sz="8" w:space="0" w:color="000000"/>
              <w:bottom w:val="nil"/>
              <w:right w:val="single" w:sz="8" w:space="0" w:color="000000"/>
            </w:tcBorders>
            <w:shd w:val="clear" w:color="auto" w:fill="auto"/>
          </w:tcPr>
          <w:p w:rsidR="00FD11D3" w:rsidRPr="00FD11D3" w:rsidRDefault="00FD11D3" w:rsidP="008D5590">
            <w:pPr>
              <w:rPr>
                <w:rFonts w:ascii="Tahoma" w:hAnsi="Tahoma" w:cs="Tahoma"/>
                <w:b/>
                <w:color w:val="000000"/>
                <w:sz w:val="20"/>
                <w:szCs w:val="20"/>
              </w:rPr>
            </w:pPr>
            <w:r w:rsidRPr="00FD11D3">
              <w:rPr>
                <w:rFonts w:ascii="Tahoma" w:hAnsi="Tahoma" w:cs="Tahoma"/>
                <w:b/>
                <w:color w:val="000000"/>
                <w:sz w:val="20"/>
                <w:szCs w:val="20"/>
              </w:rPr>
              <w:t> </w:t>
            </w:r>
          </w:p>
        </w:tc>
        <w:tc>
          <w:tcPr>
            <w:tcW w:w="992" w:type="dxa"/>
            <w:tcBorders>
              <w:top w:val="nil"/>
              <w:left w:val="single" w:sz="8" w:space="0" w:color="000000"/>
              <w:bottom w:val="nil"/>
              <w:right w:val="single" w:sz="8" w:space="0" w:color="000000"/>
            </w:tcBorders>
            <w:shd w:val="clear" w:color="auto" w:fill="auto"/>
          </w:tcPr>
          <w:p w:rsidR="00FD11D3" w:rsidRPr="00FD11D3" w:rsidRDefault="00FD11D3" w:rsidP="008D5590">
            <w:pPr>
              <w:jc w:val="right"/>
              <w:rPr>
                <w:rFonts w:ascii="Tahoma" w:hAnsi="Tahoma" w:cs="Tahoma"/>
                <w:b/>
                <w:color w:val="000000"/>
                <w:sz w:val="20"/>
                <w:szCs w:val="20"/>
              </w:rPr>
            </w:pPr>
            <w:r w:rsidRPr="00FD11D3">
              <w:rPr>
                <w:rFonts w:ascii="Tahoma" w:hAnsi="Tahoma" w:cs="Tahoma"/>
                <w:b/>
                <w:color w:val="000000"/>
                <w:sz w:val="20"/>
                <w:szCs w:val="20"/>
              </w:rPr>
              <w:t> 4</w:t>
            </w:r>
          </w:p>
        </w:tc>
        <w:tc>
          <w:tcPr>
            <w:tcW w:w="733" w:type="dxa"/>
            <w:tcBorders>
              <w:top w:val="nil"/>
              <w:left w:val="single" w:sz="8" w:space="0" w:color="000000"/>
              <w:bottom w:val="nil"/>
              <w:right w:val="single" w:sz="8" w:space="0" w:color="000000"/>
            </w:tcBorders>
            <w:shd w:val="clear" w:color="auto" w:fill="auto"/>
          </w:tcPr>
          <w:p w:rsidR="00FD11D3" w:rsidRPr="00FD11D3" w:rsidRDefault="00FD11D3" w:rsidP="008D5590">
            <w:pPr>
              <w:jc w:val="right"/>
              <w:rPr>
                <w:rFonts w:ascii="Tahoma" w:hAnsi="Tahoma" w:cs="Tahoma"/>
                <w:b/>
                <w:color w:val="000000"/>
                <w:sz w:val="20"/>
                <w:szCs w:val="20"/>
              </w:rPr>
            </w:pPr>
            <w:r w:rsidRPr="00FD11D3">
              <w:rPr>
                <w:rFonts w:ascii="Tahoma" w:hAnsi="Tahoma" w:cs="Tahoma"/>
                <w:b/>
                <w:color w:val="000000"/>
                <w:sz w:val="20"/>
                <w:szCs w:val="20"/>
              </w:rPr>
              <w:t> 4</w:t>
            </w:r>
          </w:p>
        </w:tc>
        <w:tc>
          <w:tcPr>
            <w:tcW w:w="1200" w:type="dxa"/>
            <w:tcBorders>
              <w:top w:val="nil"/>
              <w:left w:val="single" w:sz="8" w:space="0" w:color="000000"/>
              <w:bottom w:val="nil"/>
              <w:right w:val="single" w:sz="8" w:space="0" w:color="000000"/>
            </w:tcBorders>
            <w:shd w:val="clear" w:color="auto" w:fill="auto"/>
          </w:tcPr>
          <w:p w:rsidR="00FD11D3" w:rsidRPr="00FD11D3" w:rsidRDefault="00FD11D3" w:rsidP="008D5590">
            <w:pPr>
              <w:jc w:val="right"/>
              <w:rPr>
                <w:rFonts w:ascii="Tahoma" w:hAnsi="Tahoma" w:cs="Tahoma"/>
                <w:b/>
                <w:color w:val="000000"/>
                <w:sz w:val="20"/>
                <w:szCs w:val="20"/>
              </w:rPr>
            </w:pPr>
            <w:r w:rsidRPr="00FD11D3">
              <w:rPr>
                <w:rFonts w:ascii="Tahoma" w:hAnsi="Tahoma" w:cs="Tahoma"/>
                <w:b/>
                <w:color w:val="000000"/>
                <w:sz w:val="20"/>
                <w:szCs w:val="20"/>
              </w:rPr>
              <w:t>3 640 000</w:t>
            </w:r>
          </w:p>
        </w:tc>
        <w:tc>
          <w:tcPr>
            <w:tcW w:w="902" w:type="dxa"/>
            <w:tcBorders>
              <w:top w:val="nil"/>
              <w:left w:val="single" w:sz="8" w:space="0" w:color="000000"/>
              <w:bottom w:val="nil"/>
              <w:right w:val="single" w:sz="8" w:space="0" w:color="000000"/>
            </w:tcBorders>
            <w:shd w:val="clear" w:color="auto" w:fill="auto"/>
          </w:tcPr>
          <w:p w:rsidR="00FD11D3" w:rsidRPr="00FD11D3" w:rsidRDefault="00FD11D3" w:rsidP="008D5590">
            <w:pPr>
              <w:rPr>
                <w:rFonts w:ascii="Tahoma" w:hAnsi="Tahoma" w:cs="Tahoma"/>
                <w:b/>
                <w:color w:val="000000"/>
                <w:sz w:val="20"/>
                <w:szCs w:val="20"/>
              </w:rPr>
            </w:pPr>
            <w:r w:rsidRPr="00FD11D3">
              <w:rPr>
                <w:rFonts w:ascii="Tahoma" w:hAnsi="Tahoma" w:cs="Tahoma"/>
                <w:b/>
                <w:color w:val="000000"/>
                <w:sz w:val="20"/>
                <w:szCs w:val="20"/>
              </w:rPr>
              <w:t> </w:t>
            </w:r>
          </w:p>
        </w:tc>
        <w:tc>
          <w:tcPr>
            <w:tcW w:w="1498" w:type="dxa"/>
            <w:tcBorders>
              <w:top w:val="nil"/>
              <w:left w:val="single" w:sz="8" w:space="0" w:color="000000"/>
              <w:bottom w:val="nil"/>
              <w:right w:val="single" w:sz="8" w:space="0" w:color="000000"/>
            </w:tcBorders>
            <w:shd w:val="clear" w:color="auto" w:fill="auto"/>
          </w:tcPr>
          <w:p w:rsidR="00FD11D3" w:rsidRPr="00FD11D3" w:rsidRDefault="00FD11D3" w:rsidP="008D5590">
            <w:pPr>
              <w:rPr>
                <w:rFonts w:ascii="Tahoma" w:hAnsi="Tahoma" w:cs="Tahoma"/>
                <w:b/>
                <w:color w:val="000000"/>
                <w:sz w:val="20"/>
                <w:szCs w:val="20"/>
              </w:rPr>
            </w:pPr>
            <w:r w:rsidRPr="00FD11D3">
              <w:rPr>
                <w:rFonts w:ascii="Tahoma" w:hAnsi="Tahoma" w:cs="Tahoma"/>
                <w:b/>
                <w:color w:val="000000"/>
                <w:sz w:val="20"/>
                <w:szCs w:val="20"/>
              </w:rPr>
              <w:t> </w:t>
            </w:r>
          </w:p>
        </w:tc>
      </w:tr>
      <w:tr w:rsidR="00FD11D3" w:rsidRPr="002B7F73" w:rsidTr="008D5590">
        <w:trPr>
          <w:trHeight w:val="315"/>
        </w:trPr>
        <w:tc>
          <w:tcPr>
            <w:tcW w:w="1571" w:type="dxa"/>
            <w:tcBorders>
              <w:top w:val="nil"/>
              <w:left w:val="single" w:sz="8" w:space="0" w:color="000000"/>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r>
              <w:rPr>
                <w:rFonts w:ascii="Tahoma" w:hAnsi="Tahoma" w:cs="Tahoma"/>
                <w:color w:val="000000"/>
                <w:sz w:val="20"/>
                <w:szCs w:val="20"/>
              </w:rPr>
              <w:t>Rappel 2011</w:t>
            </w:r>
          </w:p>
        </w:tc>
        <w:tc>
          <w:tcPr>
            <w:tcW w:w="1984"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c>
          <w:tcPr>
            <w:tcW w:w="992"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Pr>
                <w:rFonts w:ascii="Tahoma" w:hAnsi="Tahoma" w:cs="Tahoma"/>
                <w:color w:val="000000"/>
                <w:sz w:val="20"/>
                <w:szCs w:val="20"/>
              </w:rPr>
              <w:t>12</w:t>
            </w:r>
          </w:p>
        </w:tc>
        <w:tc>
          <w:tcPr>
            <w:tcW w:w="733"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Pr>
                <w:rFonts w:ascii="Tahoma" w:hAnsi="Tahoma" w:cs="Tahoma"/>
                <w:color w:val="000000"/>
                <w:sz w:val="20"/>
                <w:szCs w:val="20"/>
              </w:rPr>
              <w:t>12</w:t>
            </w:r>
          </w:p>
        </w:tc>
        <w:tc>
          <w:tcPr>
            <w:tcW w:w="1200" w:type="dxa"/>
            <w:tcBorders>
              <w:top w:val="nil"/>
              <w:left w:val="nil"/>
              <w:bottom w:val="single" w:sz="8" w:space="0" w:color="000000"/>
              <w:right w:val="single" w:sz="8" w:space="0" w:color="000000"/>
            </w:tcBorders>
            <w:shd w:val="clear" w:color="auto" w:fill="auto"/>
            <w:hideMark/>
          </w:tcPr>
          <w:p w:rsidR="00FD11D3" w:rsidRPr="002B7F73" w:rsidRDefault="00FD11D3" w:rsidP="008D5590">
            <w:pPr>
              <w:jc w:val="right"/>
              <w:rPr>
                <w:rFonts w:ascii="Tahoma" w:hAnsi="Tahoma" w:cs="Tahoma"/>
                <w:color w:val="000000"/>
                <w:sz w:val="20"/>
                <w:szCs w:val="20"/>
              </w:rPr>
            </w:pPr>
            <w:r>
              <w:rPr>
                <w:rFonts w:ascii="Tahoma" w:hAnsi="Tahoma" w:cs="Tahoma"/>
                <w:color w:val="000000"/>
                <w:sz w:val="20"/>
                <w:szCs w:val="20"/>
              </w:rPr>
              <w:t>4 975 000</w:t>
            </w:r>
          </w:p>
        </w:tc>
        <w:tc>
          <w:tcPr>
            <w:tcW w:w="902"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c>
          <w:tcPr>
            <w:tcW w:w="1498" w:type="dxa"/>
            <w:tcBorders>
              <w:top w:val="nil"/>
              <w:left w:val="nil"/>
              <w:bottom w:val="single" w:sz="8" w:space="0" w:color="000000"/>
              <w:right w:val="single" w:sz="8" w:space="0" w:color="000000"/>
            </w:tcBorders>
            <w:shd w:val="clear" w:color="auto" w:fill="auto"/>
            <w:hideMark/>
          </w:tcPr>
          <w:p w:rsidR="00FD11D3" w:rsidRPr="002B7F73" w:rsidRDefault="00FD11D3" w:rsidP="008D5590">
            <w:pPr>
              <w:rPr>
                <w:rFonts w:ascii="Tahoma" w:hAnsi="Tahoma" w:cs="Tahoma"/>
                <w:color w:val="000000"/>
                <w:sz w:val="20"/>
                <w:szCs w:val="20"/>
              </w:rPr>
            </w:pPr>
          </w:p>
        </w:tc>
      </w:tr>
    </w:tbl>
    <w:p w:rsidR="00C14287" w:rsidRDefault="00C14287" w:rsidP="00C14287">
      <w:pPr>
        <w:jc w:val="both"/>
        <w:rPr>
          <w:rFonts w:ascii="Tahoma" w:hAnsi="Tahoma" w:cs="Tahoma"/>
        </w:rPr>
      </w:pPr>
    </w:p>
    <w:p w:rsidR="00C14287" w:rsidRDefault="00C14287" w:rsidP="00C14287">
      <w:pPr>
        <w:jc w:val="both"/>
        <w:rPr>
          <w:rFonts w:ascii="Tahoma" w:hAnsi="Tahoma" w:cs="Tahoma"/>
        </w:rPr>
      </w:pPr>
    </w:p>
    <w:p w:rsidR="00C14287" w:rsidRPr="007D3455" w:rsidRDefault="00A20462" w:rsidP="007D3455">
      <w:pPr>
        <w:pStyle w:val="Titre2"/>
      </w:pPr>
      <w:bookmarkStart w:id="45" w:name="_Toc340237725"/>
      <w:r w:rsidRPr="007D3455">
        <w:t xml:space="preserve">2.7- </w:t>
      </w:r>
      <w:r w:rsidR="00C14287" w:rsidRPr="007D3455">
        <w:t>Recettes encaissées</w:t>
      </w:r>
      <w:bookmarkEnd w:id="45"/>
    </w:p>
    <w:p w:rsidR="00C14287" w:rsidRDefault="00C14287" w:rsidP="00C14287"/>
    <w:p w:rsidR="00543D11" w:rsidRDefault="00C14287" w:rsidP="00C14287">
      <w:pPr>
        <w:jc w:val="both"/>
        <w:rPr>
          <w:rFonts w:ascii="Tahoma" w:hAnsi="Tahoma" w:cs="Tahoma"/>
          <w:sz w:val="24"/>
          <w:szCs w:val="24"/>
        </w:rPr>
      </w:pPr>
      <w:r w:rsidRPr="00F55EF6">
        <w:rPr>
          <w:rFonts w:ascii="Tahoma" w:hAnsi="Tahoma" w:cs="Tahoma"/>
          <w:sz w:val="24"/>
          <w:szCs w:val="24"/>
        </w:rPr>
        <w:t xml:space="preserve">L’analyse du tableau 10 montre une tendance à la </w:t>
      </w:r>
      <w:r w:rsidR="0014079F">
        <w:rPr>
          <w:rFonts w:ascii="Tahoma" w:hAnsi="Tahoma" w:cs="Tahoma"/>
          <w:sz w:val="24"/>
          <w:szCs w:val="24"/>
        </w:rPr>
        <w:t>baisse</w:t>
      </w:r>
      <w:r w:rsidRPr="00F55EF6">
        <w:rPr>
          <w:rFonts w:ascii="Tahoma" w:hAnsi="Tahoma" w:cs="Tahoma"/>
          <w:sz w:val="24"/>
          <w:szCs w:val="24"/>
        </w:rPr>
        <w:t xml:space="preserve"> pour les recettes encaissées durant cette saison cynégétique. Le cumul des recettes est de </w:t>
      </w:r>
      <w:r w:rsidRPr="003C24DC">
        <w:rPr>
          <w:rFonts w:ascii="Tahoma" w:hAnsi="Tahoma" w:cs="Tahoma"/>
          <w:sz w:val="24"/>
          <w:szCs w:val="24"/>
        </w:rPr>
        <w:t>192 552 089 FCFA</w:t>
      </w:r>
      <w:r>
        <w:rPr>
          <w:rFonts w:ascii="Tahoma" w:hAnsi="Tahoma" w:cs="Tahoma"/>
          <w:sz w:val="24"/>
          <w:szCs w:val="24"/>
        </w:rPr>
        <w:t xml:space="preserve"> en 2012</w:t>
      </w:r>
      <w:r w:rsidRPr="003C24DC">
        <w:rPr>
          <w:rFonts w:ascii="Tahoma" w:hAnsi="Tahoma" w:cs="Tahoma"/>
          <w:sz w:val="24"/>
          <w:szCs w:val="24"/>
        </w:rPr>
        <w:t xml:space="preserve"> </w:t>
      </w:r>
      <w:r w:rsidRPr="00F55EF6">
        <w:rPr>
          <w:rFonts w:ascii="Tahoma" w:hAnsi="Tahoma" w:cs="Tahoma"/>
          <w:sz w:val="24"/>
          <w:szCs w:val="24"/>
        </w:rPr>
        <w:t xml:space="preserve">contre </w:t>
      </w:r>
      <w:r w:rsidRPr="003C24DC">
        <w:rPr>
          <w:rFonts w:ascii="Tahoma" w:hAnsi="Tahoma" w:cs="Tahoma"/>
          <w:sz w:val="24"/>
          <w:szCs w:val="24"/>
        </w:rPr>
        <w:t>202 995 470</w:t>
      </w:r>
      <w:r w:rsidRPr="003C24DC">
        <w:rPr>
          <w:rFonts w:ascii="Calibri" w:hAnsi="Calibri" w:cs="Calibri"/>
        </w:rPr>
        <w:t xml:space="preserve"> </w:t>
      </w:r>
      <w:r w:rsidRPr="003C24DC">
        <w:rPr>
          <w:rFonts w:ascii="Tahoma" w:hAnsi="Tahoma" w:cs="Tahoma"/>
          <w:sz w:val="24"/>
          <w:szCs w:val="24"/>
        </w:rPr>
        <w:t>FCFA</w:t>
      </w:r>
      <w:r w:rsidRPr="00F55EF6">
        <w:rPr>
          <w:rFonts w:ascii="Tahoma" w:hAnsi="Tahoma" w:cs="Tahoma"/>
          <w:sz w:val="24"/>
          <w:szCs w:val="24"/>
        </w:rPr>
        <w:t xml:space="preserve"> encaissés la saison </w:t>
      </w:r>
      <w:r>
        <w:rPr>
          <w:rFonts w:ascii="Tahoma" w:hAnsi="Tahoma" w:cs="Tahoma"/>
          <w:sz w:val="24"/>
          <w:szCs w:val="24"/>
        </w:rPr>
        <w:t>2011</w:t>
      </w:r>
      <w:r w:rsidRPr="00F55EF6">
        <w:rPr>
          <w:rFonts w:ascii="Tahoma" w:hAnsi="Tahoma" w:cs="Tahoma"/>
          <w:sz w:val="24"/>
          <w:szCs w:val="24"/>
        </w:rPr>
        <w:t xml:space="preserve">. La comparaison entre les recettes de la présente campagne et celles de la campagne précédente révèle une </w:t>
      </w:r>
      <w:r w:rsidR="003422ED">
        <w:rPr>
          <w:rFonts w:ascii="Tahoma" w:hAnsi="Tahoma" w:cs="Tahoma"/>
          <w:sz w:val="24"/>
          <w:szCs w:val="24"/>
        </w:rPr>
        <w:t>baisse</w:t>
      </w:r>
      <w:r w:rsidRPr="00F55EF6">
        <w:rPr>
          <w:rFonts w:ascii="Tahoma" w:hAnsi="Tahoma" w:cs="Tahoma"/>
          <w:sz w:val="24"/>
          <w:szCs w:val="24"/>
        </w:rPr>
        <w:t xml:space="preserve"> </w:t>
      </w:r>
      <w:r w:rsidRPr="00543D11">
        <w:rPr>
          <w:rFonts w:ascii="Tahoma" w:hAnsi="Tahoma" w:cs="Tahoma"/>
          <w:sz w:val="24"/>
          <w:szCs w:val="24"/>
        </w:rPr>
        <w:t xml:space="preserve">de </w:t>
      </w:r>
      <w:r w:rsidR="003422ED" w:rsidRPr="00543D11">
        <w:rPr>
          <w:rFonts w:ascii="Tahoma" w:hAnsi="Tahoma" w:cs="Tahoma"/>
          <w:sz w:val="24"/>
          <w:szCs w:val="24"/>
        </w:rPr>
        <w:t>10 443 381</w:t>
      </w:r>
      <w:r w:rsidRPr="00543D11">
        <w:rPr>
          <w:rFonts w:ascii="Calibri" w:hAnsi="Calibri" w:cs="Calibri"/>
        </w:rPr>
        <w:t xml:space="preserve"> </w:t>
      </w:r>
      <w:r w:rsidRPr="00543D11">
        <w:rPr>
          <w:rFonts w:ascii="Tahoma" w:hAnsi="Tahoma" w:cs="Tahoma"/>
          <w:sz w:val="24"/>
          <w:szCs w:val="24"/>
        </w:rPr>
        <w:t>FCFA</w:t>
      </w:r>
      <w:r w:rsidRPr="00F55EF6">
        <w:rPr>
          <w:rFonts w:ascii="Tahoma" w:hAnsi="Tahoma" w:cs="Tahoma"/>
          <w:sz w:val="24"/>
          <w:szCs w:val="24"/>
        </w:rPr>
        <w:t xml:space="preserve"> en valeur absolue, soit </w:t>
      </w:r>
      <w:r w:rsidR="003422ED">
        <w:rPr>
          <w:rFonts w:ascii="Tahoma" w:hAnsi="Tahoma" w:cs="Tahoma"/>
          <w:sz w:val="24"/>
          <w:szCs w:val="24"/>
        </w:rPr>
        <w:t>5</w:t>
      </w:r>
      <w:r w:rsidRPr="00F55EF6">
        <w:rPr>
          <w:rFonts w:ascii="Tahoma" w:hAnsi="Tahoma" w:cs="Tahoma"/>
          <w:sz w:val="24"/>
          <w:szCs w:val="24"/>
        </w:rPr>
        <w:t xml:space="preserve">% en valeur relative. </w:t>
      </w:r>
      <w:r w:rsidRPr="000C0741">
        <w:rPr>
          <w:rFonts w:ascii="Tahoma" w:hAnsi="Tahoma" w:cs="Tahoma"/>
          <w:sz w:val="24"/>
          <w:szCs w:val="24"/>
        </w:rPr>
        <w:t xml:space="preserve">Cette </w:t>
      </w:r>
      <w:r w:rsidR="00543D11">
        <w:rPr>
          <w:rFonts w:ascii="Tahoma" w:hAnsi="Tahoma" w:cs="Tahoma"/>
          <w:sz w:val="24"/>
          <w:szCs w:val="24"/>
        </w:rPr>
        <w:t xml:space="preserve">la tendance </w:t>
      </w:r>
      <w:r w:rsidR="003422ED">
        <w:rPr>
          <w:rFonts w:ascii="Tahoma" w:hAnsi="Tahoma" w:cs="Tahoma"/>
          <w:sz w:val="24"/>
          <w:szCs w:val="24"/>
        </w:rPr>
        <w:t>régress</w:t>
      </w:r>
      <w:r w:rsidR="00543D11">
        <w:rPr>
          <w:rFonts w:ascii="Tahoma" w:hAnsi="Tahoma" w:cs="Tahoma"/>
          <w:sz w:val="24"/>
          <w:szCs w:val="24"/>
        </w:rPr>
        <w:t>ive</w:t>
      </w:r>
      <w:r w:rsidRPr="000C0741">
        <w:rPr>
          <w:rFonts w:ascii="Tahoma" w:hAnsi="Tahoma" w:cs="Tahoma"/>
          <w:sz w:val="24"/>
          <w:szCs w:val="24"/>
        </w:rPr>
        <w:t xml:space="preserve"> </w:t>
      </w:r>
      <w:r w:rsidR="003422ED">
        <w:rPr>
          <w:rFonts w:ascii="Tahoma" w:hAnsi="Tahoma" w:cs="Tahoma"/>
          <w:sz w:val="24"/>
          <w:szCs w:val="24"/>
        </w:rPr>
        <w:t>s’explique</w:t>
      </w:r>
      <w:r w:rsidRPr="000C0741">
        <w:rPr>
          <w:rFonts w:ascii="Tahoma" w:hAnsi="Tahoma" w:cs="Tahoma"/>
          <w:sz w:val="24"/>
          <w:szCs w:val="24"/>
        </w:rPr>
        <w:t xml:space="preserve"> d’une part</w:t>
      </w:r>
      <w:r w:rsidR="00543D11">
        <w:rPr>
          <w:rFonts w:ascii="Tahoma" w:hAnsi="Tahoma" w:cs="Tahoma"/>
          <w:sz w:val="24"/>
          <w:szCs w:val="24"/>
        </w:rPr>
        <w:t>,</w:t>
      </w:r>
      <w:r w:rsidRPr="000C0741">
        <w:rPr>
          <w:rFonts w:ascii="Tahoma" w:hAnsi="Tahoma" w:cs="Tahoma"/>
          <w:sz w:val="24"/>
          <w:szCs w:val="24"/>
        </w:rPr>
        <w:t xml:space="preserve"> par</w:t>
      </w:r>
      <w:r w:rsidR="003422ED">
        <w:rPr>
          <w:rFonts w:ascii="Tahoma" w:hAnsi="Tahoma" w:cs="Tahoma"/>
          <w:sz w:val="24"/>
          <w:szCs w:val="24"/>
        </w:rPr>
        <w:t xml:space="preserve"> le </w:t>
      </w:r>
      <w:r w:rsidRPr="000C0741">
        <w:rPr>
          <w:rFonts w:ascii="Tahoma" w:hAnsi="Tahoma" w:cs="Tahoma"/>
          <w:sz w:val="24"/>
          <w:szCs w:val="24"/>
        </w:rPr>
        <w:t>nombre</w:t>
      </w:r>
      <w:r w:rsidR="00543D11">
        <w:rPr>
          <w:rFonts w:ascii="Tahoma" w:hAnsi="Tahoma" w:cs="Tahoma"/>
          <w:sz w:val="24"/>
          <w:szCs w:val="24"/>
        </w:rPr>
        <w:t xml:space="preserve"> de chasseurs touristes qui a connu une baisse, et d’autre part, par </w:t>
      </w:r>
      <w:r w:rsidRPr="000C0741">
        <w:rPr>
          <w:rFonts w:ascii="Tahoma" w:hAnsi="Tahoma" w:cs="Tahoma"/>
          <w:sz w:val="24"/>
          <w:szCs w:val="24"/>
        </w:rPr>
        <w:t xml:space="preserve">la superficie amodiée </w:t>
      </w:r>
      <w:r w:rsidR="00543D11">
        <w:rPr>
          <w:rFonts w:ascii="Tahoma" w:hAnsi="Tahoma" w:cs="Tahoma"/>
          <w:sz w:val="24"/>
          <w:szCs w:val="24"/>
        </w:rPr>
        <w:t xml:space="preserve">non </w:t>
      </w:r>
      <w:r>
        <w:rPr>
          <w:rFonts w:ascii="Tahoma" w:hAnsi="Tahoma" w:cs="Tahoma"/>
          <w:sz w:val="24"/>
          <w:szCs w:val="24"/>
        </w:rPr>
        <w:t>exploitée et dont la</w:t>
      </w:r>
      <w:r w:rsidRPr="000C0741">
        <w:rPr>
          <w:rFonts w:ascii="Tahoma" w:hAnsi="Tahoma" w:cs="Tahoma"/>
          <w:sz w:val="24"/>
          <w:szCs w:val="24"/>
        </w:rPr>
        <w:t xml:space="preserve"> redevance </w:t>
      </w:r>
      <w:r w:rsidR="00543D11">
        <w:rPr>
          <w:rFonts w:ascii="Tahoma" w:hAnsi="Tahoma" w:cs="Tahoma"/>
          <w:sz w:val="24"/>
          <w:szCs w:val="24"/>
        </w:rPr>
        <w:t>n’</w:t>
      </w:r>
      <w:r w:rsidRPr="000C0741">
        <w:rPr>
          <w:rFonts w:ascii="Tahoma" w:hAnsi="Tahoma" w:cs="Tahoma"/>
          <w:sz w:val="24"/>
          <w:szCs w:val="24"/>
        </w:rPr>
        <w:t xml:space="preserve">a </w:t>
      </w:r>
      <w:r w:rsidR="00543D11">
        <w:rPr>
          <w:rFonts w:ascii="Tahoma" w:hAnsi="Tahoma" w:cs="Tahoma"/>
          <w:sz w:val="24"/>
          <w:szCs w:val="24"/>
        </w:rPr>
        <w:t xml:space="preserve">pas </w:t>
      </w:r>
      <w:r w:rsidRPr="000C0741">
        <w:rPr>
          <w:rFonts w:ascii="Tahoma" w:hAnsi="Tahoma" w:cs="Tahoma"/>
          <w:sz w:val="24"/>
          <w:szCs w:val="24"/>
        </w:rPr>
        <w:t>été recouvrée durant cette campagne</w:t>
      </w:r>
      <w:r w:rsidR="00543D11">
        <w:rPr>
          <w:rFonts w:ascii="Tahoma" w:hAnsi="Tahoma" w:cs="Tahoma"/>
          <w:sz w:val="24"/>
          <w:szCs w:val="24"/>
        </w:rPr>
        <w:t>.</w:t>
      </w:r>
    </w:p>
    <w:p w:rsidR="00543D11" w:rsidRDefault="00543D11" w:rsidP="00C14287">
      <w:pPr>
        <w:jc w:val="both"/>
        <w:rPr>
          <w:rFonts w:ascii="Tahoma" w:hAnsi="Tahoma" w:cs="Tahoma"/>
          <w:sz w:val="24"/>
          <w:szCs w:val="24"/>
        </w:rPr>
      </w:pPr>
    </w:p>
    <w:p w:rsidR="00527EDF" w:rsidRDefault="00527EDF" w:rsidP="00C14287">
      <w:pPr>
        <w:jc w:val="both"/>
        <w:rPr>
          <w:rFonts w:ascii="Tahoma" w:hAnsi="Tahoma" w:cs="Tahoma"/>
          <w:sz w:val="24"/>
          <w:szCs w:val="24"/>
        </w:rPr>
      </w:pPr>
    </w:p>
    <w:p w:rsidR="00527EDF" w:rsidRDefault="00527EDF" w:rsidP="00C14287">
      <w:pPr>
        <w:jc w:val="both"/>
        <w:rPr>
          <w:rFonts w:ascii="Tahoma" w:hAnsi="Tahoma" w:cs="Tahoma"/>
          <w:sz w:val="24"/>
          <w:szCs w:val="24"/>
        </w:rPr>
      </w:pPr>
    </w:p>
    <w:p w:rsidR="00527EDF" w:rsidRDefault="00527EDF" w:rsidP="00C14287">
      <w:pPr>
        <w:jc w:val="both"/>
        <w:rPr>
          <w:rFonts w:ascii="Tahoma" w:hAnsi="Tahoma" w:cs="Tahoma"/>
          <w:sz w:val="24"/>
          <w:szCs w:val="24"/>
        </w:rPr>
      </w:pPr>
    </w:p>
    <w:p w:rsidR="00527EDF" w:rsidRDefault="00527EDF" w:rsidP="00C14287">
      <w:pPr>
        <w:jc w:val="both"/>
        <w:rPr>
          <w:rFonts w:ascii="Tahoma" w:hAnsi="Tahoma" w:cs="Tahoma"/>
          <w:sz w:val="24"/>
          <w:szCs w:val="24"/>
        </w:rPr>
      </w:pPr>
    </w:p>
    <w:p w:rsidR="00527EDF" w:rsidRDefault="00527EDF">
      <w:pPr>
        <w:rPr>
          <w:rFonts w:ascii="Tahoma" w:hAnsi="Tahoma" w:cs="Tahoma"/>
          <w:b/>
          <w:sz w:val="24"/>
          <w:szCs w:val="24"/>
        </w:rPr>
      </w:pPr>
      <w:r>
        <w:rPr>
          <w:rFonts w:ascii="Tahoma" w:hAnsi="Tahoma" w:cs="Tahoma"/>
          <w:b/>
          <w:sz w:val="24"/>
          <w:szCs w:val="24"/>
        </w:rPr>
        <w:br w:type="page"/>
      </w:r>
    </w:p>
    <w:p w:rsidR="00390DF3" w:rsidRDefault="00390DF3" w:rsidP="00B33434">
      <w:pPr>
        <w:rPr>
          <w:rFonts w:ascii="Tahoma" w:eastAsia="Times New Roman" w:hAnsi="Tahoma" w:cs="Tahoma"/>
          <w:color w:val="000000"/>
          <w:sz w:val="16"/>
          <w:szCs w:val="16"/>
          <w:lang w:eastAsia="fr-FR"/>
        </w:rPr>
        <w:sectPr w:rsidR="00390DF3" w:rsidSect="00230F87">
          <w:footerReference w:type="default" r:id="rId13"/>
          <w:footerReference w:type="first" r:id="rId14"/>
          <w:pgSz w:w="11906" w:h="16838"/>
          <w:pgMar w:top="1417" w:right="1417" w:bottom="1417" w:left="1417" w:header="708" w:footer="708" w:gutter="0"/>
          <w:pgNumType w:start="0"/>
          <w:cols w:space="708"/>
          <w:titlePg/>
          <w:docGrid w:linePitch="360"/>
        </w:sect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80"/>
        <w:gridCol w:w="1014"/>
        <w:gridCol w:w="1019"/>
        <w:gridCol w:w="962"/>
        <w:gridCol w:w="802"/>
        <w:gridCol w:w="191"/>
        <w:gridCol w:w="888"/>
        <w:gridCol w:w="103"/>
        <w:gridCol w:w="123"/>
        <w:gridCol w:w="917"/>
        <w:gridCol w:w="922"/>
        <w:gridCol w:w="1022"/>
        <w:gridCol w:w="922"/>
        <w:gridCol w:w="1022"/>
        <w:gridCol w:w="1057"/>
        <w:gridCol w:w="1134"/>
      </w:tblGrid>
      <w:tr w:rsidR="00D62B31" w:rsidRPr="003422ED" w:rsidTr="003422ED">
        <w:trPr>
          <w:trHeight w:hRule="exact" w:val="284"/>
        </w:trPr>
        <w:tc>
          <w:tcPr>
            <w:tcW w:w="763" w:type="pct"/>
            <w:shd w:val="clear" w:color="auto" w:fill="92D050"/>
            <w:noWrap/>
            <w:vAlign w:val="bottom"/>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lastRenderedPageBreak/>
              <w:t xml:space="preserve">        </w:t>
            </w:r>
            <w:r w:rsidR="00A311BF" w:rsidRPr="003422ED">
              <w:rPr>
                <w:rFonts w:ascii="Tahoma" w:eastAsia="Times New Roman" w:hAnsi="Tahoma" w:cs="Tahoma"/>
                <w:color w:val="000000"/>
                <w:sz w:val="16"/>
                <w:szCs w:val="16"/>
                <w:lang w:eastAsia="fr-FR"/>
              </w:rPr>
              <w:t xml:space="preserve">      </w:t>
            </w:r>
            <w:r w:rsidRPr="003422ED">
              <w:rPr>
                <w:rFonts w:ascii="Tahoma" w:eastAsia="Times New Roman" w:hAnsi="Tahoma" w:cs="Tahoma"/>
                <w:color w:val="000000"/>
                <w:sz w:val="16"/>
                <w:szCs w:val="16"/>
                <w:lang w:eastAsia="fr-FR"/>
              </w:rPr>
              <w:t>Région</w:t>
            </w:r>
            <w:r w:rsidR="00A311BF" w:rsidRPr="003422ED">
              <w:rPr>
                <w:rFonts w:ascii="Tahoma" w:eastAsia="Times New Roman" w:hAnsi="Tahoma" w:cs="Tahoma"/>
                <w:color w:val="000000"/>
                <w:sz w:val="16"/>
                <w:szCs w:val="16"/>
                <w:lang w:eastAsia="fr-FR"/>
              </w:rPr>
              <w:t>s</w:t>
            </w:r>
          </w:p>
          <w:p w:rsidR="00F24199" w:rsidRPr="003422ED" w:rsidRDefault="00F24199" w:rsidP="00390DF3">
            <w:pPr>
              <w:rPr>
                <w:rFonts w:ascii="Tahoma" w:eastAsia="Times New Roman" w:hAnsi="Tahoma" w:cs="Tahoma"/>
                <w:color w:val="000000"/>
                <w:sz w:val="16"/>
                <w:szCs w:val="16"/>
                <w:lang w:eastAsia="fr-FR"/>
              </w:rPr>
            </w:pPr>
          </w:p>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Type Permis</w:t>
            </w:r>
          </w:p>
        </w:tc>
        <w:tc>
          <w:tcPr>
            <w:tcW w:w="355"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S L</w:t>
            </w:r>
          </w:p>
          <w:p w:rsidR="00390DF3" w:rsidRPr="003422ED" w:rsidRDefault="00390DF3" w:rsidP="00390DF3">
            <w:pPr>
              <w:rPr>
                <w:rFonts w:ascii="Tahoma" w:eastAsia="Times New Roman" w:hAnsi="Tahoma" w:cs="Tahoma"/>
                <w:color w:val="000000"/>
                <w:sz w:val="16"/>
                <w:szCs w:val="16"/>
                <w:lang w:eastAsia="fr-FR"/>
              </w:rPr>
            </w:pPr>
          </w:p>
        </w:tc>
        <w:tc>
          <w:tcPr>
            <w:tcW w:w="357" w:type="pct"/>
            <w:shd w:val="clear" w:color="auto" w:fill="92D050"/>
            <w:hideMark/>
          </w:tcPr>
          <w:p w:rsidR="00F24199" w:rsidRPr="003422ED" w:rsidRDefault="00202D77" w:rsidP="00390DF3">
            <w:pPr>
              <w:rPr>
                <w:rFonts w:ascii="Tahoma" w:eastAsia="Times New Roman" w:hAnsi="Tahoma" w:cs="Tahoma"/>
                <w:color w:val="000000"/>
                <w:sz w:val="16"/>
                <w:szCs w:val="16"/>
                <w:lang w:eastAsia="fr-FR"/>
              </w:rPr>
            </w:pPr>
            <w:r>
              <w:rPr>
                <w:rFonts w:ascii="Tahoma" w:eastAsia="Times New Roman" w:hAnsi="Tahoma" w:cs="Tahoma"/>
                <w:noProof/>
                <w:color w:val="000000"/>
                <w:sz w:val="16"/>
                <w:szCs w:val="16"/>
                <w:lang w:eastAsia="fr-FR"/>
              </w:rPr>
              <w:pict>
                <v:roundrect id="_x0000_s1043" style="position:absolute;margin-left:11.3pt;margin-top:-53.55pt;width:310.5pt;height:21.3pt;z-index:251672576;mso-position-horizontal-relative:text;mso-position-vertical-relative:text" arcsize="10923f" stroked="f">
                  <v:textbox style="mso-next-textbox:#_x0000_s1043">
                    <w:txbxContent>
                      <w:p w:rsidR="00570E34" w:rsidRPr="0047195A" w:rsidRDefault="00570E34" w:rsidP="00F74355">
                        <w:pPr>
                          <w:pStyle w:val="Lgende"/>
                          <w:rPr>
                            <w:rFonts w:ascii="Tahoma" w:hAnsi="Tahoma" w:cs="Tahoma"/>
                            <w:b w:val="0"/>
                            <w:sz w:val="22"/>
                            <w:szCs w:val="22"/>
                          </w:rPr>
                        </w:pPr>
                        <w:bookmarkStart w:id="46" w:name="_Toc340237750"/>
                        <w:r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Pr>
                            <w:rFonts w:ascii="Tahoma" w:hAnsi="Tahoma" w:cs="Tahoma"/>
                            <w:b w:val="0"/>
                            <w:noProof/>
                            <w:sz w:val="22"/>
                            <w:szCs w:val="22"/>
                          </w:rPr>
                          <w:t>10</w:t>
                        </w:r>
                        <w:r w:rsidR="00202D77" w:rsidRPr="0047195A">
                          <w:rPr>
                            <w:rFonts w:ascii="Tahoma" w:hAnsi="Tahoma" w:cs="Tahoma"/>
                            <w:b w:val="0"/>
                            <w:sz w:val="22"/>
                            <w:szCs w:val="22"/>
                          </w:rPr>
                          <w:fldChar w:fldCharType="end"/>
                        </w:r>
                        <w:r w:rsidRPr="0047195A">
                          <w:rPr>
                            <w:rFonts w:ascii="Tahoma" w:hAnsi="Tahoma" w:cs="Tahoma"/>
                            <w:b w:val="0"/>
                            <w:sz w:val="22"/>
                            <w:szCs w:val="22"/>
                          </w:rPr>
                          <w:t> : Cumul des recettes encaissées de 2011 à 2012</w:t>
                        </w:r>
                        <w:bookmarkEnd w:id="46"/>
                      </w:p>
                    </w:txbxContent>
                  </v:textbox>
                </v:roundrect>
              </w:pict>
            </w:r>
            <w:r w:rsidR="00F24199" w:rsidRPr="003422ED">
              <w:rPr>
                <w:rFonts w:ascii="Tahoma" w:eastAsia="Times New Roman" w:hAnsi="Tahoma" w:cs="Tahoma"/>
                <w:color w:val="000000"/>
                <w:sz w:val="16"/>
                <w:szCs w:val="16"/>
                <w:lang w:eastAsia="fr-FR"/>
              </w:rPr>
              <w:t> TB</w:t>
            </w:r>
          </w:p>
        </w:tc>
        <w:tc>
          <w:tcPr>
            <w:tcW w:w="337"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Kg</w:t>
            </w:r>
          </w:p>
        </w:tc>
        <w:tc>
          <w:tcPr>
            <w:tcW w:w="281"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roofErr w:type="spellStart"/>
            <w:r w:rsidRPr="003422ED">
              <w:rPr>
                <w:rFonts w:ascii="Tahoma" w:eastAsia="Times New Roman" w:hAnsi="Tahoma" w:cs="Tahoma"/>
                <w:color w:val="000000"/>
                <w:sz w:val="16"/>
                <w:szCs w:val="16"/>
                <w:lang w:eastAsia="fr-FR"/>
              </w:rPr>
              <w:t>Kd</w:t>
            </w:r>
            <w:proofErr w:type="spellEnd"/>
          </w:p>
        </w:tc>
        <w:tc>
          <w:tcPr>
            <w:tcW w:w="457" w:type="pct"/>
            <w:gridSpan w:val="4"/>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roofErr w:type="spellStart"/>
            <w:r w:rsidRPr="003422ED">
              <w:rPr>
                <w:rFonts w:ascii="Tahoma" w:eastAsia="Times New Roman" w:hAnsi="Tahoma" w:cs="Tahoma"/>
                <w:color w:val="000000"/>
                <w:sz w:val="16"/>
                <w:szCs w:val="16"/>
                <w:lang w:eastAsia="fr-FR"/>
              </w:rPr>
              <w:t>Sd</w:t>
            </w:r>
            <w:proofErr w:type="spellEnd"/>
          </w:p>
        </w:tc>
        <w:tc>
          <w:tcPr>
            <w:tcW w:w="321"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roofErr w:type="spellStart"/>
            <w:r w:rsidRPr="003422ED">
              <w:rPr>
                <w:rFonts w:ascii="Tahoma" w:eastAsia="Times New Roman" w:hAnsi="Tahoma" w:cs="Tahoma"/>
                <w:color w:val="000000"/>
                <w:sz w:val="16"/>
                <w:szCs w:val="16"/>
                <w:lang w:eastAsia="fr-FR"/>
              </w:rPr>
              <w:t>Fk</w:t>
            </w:r>
            <w:proofErr w:type="spellEnd"/>
          </w:p>
        </w:tc>
        <w:tc>
          <w:tcPr>
            <w:tcW w:w="323"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K</w:t>
            </w:r>
            <w:r w:rsidR="00103670">
              <w:rPr>
                <w:rFonts w:ascii="Tahoma" w:eastAsia="Times New Roman" w:hAnsi="Tahoma" w:cs="Tahoma"/>
                <w:color w:val="000000"/>
                <w:sz w:val="16"/>
                <w:szCs w:val="16"/>
                <w:lang w:eastAsia="fr-FR"/>
              </w:rPr>
              <w:t>L</w:t>
            </w:r>
          </w:p>
        </w:tc>
        <w:tc>
          <w:tcPr>
            <w:tcW w:w="358"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roofErr w:type="spellStart"/>
            <w:r w:rsidRPr="003422ED">
              <w:rPr>
                <w:rFonts w:ascii="Tahoma" w:eastAsia="Times New Roman" w:hAnsi="Tahoma" w:cs="Tahoma"/>
                <w:color w:val="000000"/>
                <w:sz w:val="16"/>
                <w:szCs w:val="16"/>
                <w:lang w:eastAsia="fr-FR"/>
              </w:rPr>
              <w:t>Kd</w:t>
            </w:r>
            <w:proofErr w:type="spellEnd"/>
          </w:p>
        </w:tc>
        <w:tc>
          <w:tcPr>
            <w:tcW w:w="323"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Lg</w:t>
            </w:r>
          </w:p>
        </w:tc>
        <w:tc>
          <w:tcPr>
            <w:tcW w:w="358"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roofErr w:type="spellStart"/>
            <w:r w:rsidRPr="003422ED">
              <w:rPr>
                <w:rFonts w:ascii="Tahoma" w:eastAsia="Times New Roman" w:hAnsi="Tahoma" w:cs="Tahoma"/>
                <w:color w:val="000000"/>
                <w:sz w:val="16"/>
                <w:szCs w:val="16"/>
                <w:lang w:eastAsia="fr-FR"/>
              </w:rPr>
              <w:t>Dk</w:t>
            </w:r>
            <w:proofErr w:type="spellEnd"/>
          </w:p>
        </w:tc>
        <w:tc>
          <w:tcPr>
            <w:tcW w:w="370"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Th</w:t>
            </w:r>
          </w:p>
        </w:tc>
        <w:tc>
          <w:tcPr>
            <w:tcW w:w="399" w:type="pct"/>
            <w:shd w:val="clear" w:color="auto" w:fill="92D050"/>
            <w:hideMark/>
          </w:tcPr>
          <w:p w:rsidR="00F24199" w:rsidRPr="003422ED" w:rsidRDefault="00F24199"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Total</w:t>
            </w:r>
          </w:p>
        </w:tc>
      </w:tr>
      <w:tr w:rsidR="00115FD0" w:rsidRPr="003422ED" w:rsidTr="003422ED">
        <w:trPr>
          <w:trHeight w:hRule="exact" w:val="284"/>
        </w:trPr>
        <w:tc>
          <w:tcPr>
            <w:tcW w:w="5000" w:type="pct"/>
            <w:gridSpan w:val="16"/>
            <w:shd w:val="clear" w:color="auto" w:fill="auto"/>
            <w:hideMark/>
          </w:tcPr>
          <w:p w:rsidR="00115FD0" w:rsidRPr="003422ED" w:rsidRDefault="00115FD0" w:rsidP="00390DF3">
            <w:pPr>
              <w:jc w:val="cente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Petite chasse</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Coutumier</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15000</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42000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Résident</w:t>
            </w:r>
          </w:p>
        </w:tc>
        <w:tc>
          <w:tcPr>
            <w:tcW w:w="355" w:type="pct"/>
            <w:shd w:val="clear" w:color="auto" w:fill="auto"/>
            <w:hideMark/>
          </w:tcPr>
          <w:p w:rsidR="00115FD0" w:rsidRPr="003422ED" w:rsidRDefault="00D04191"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3600</w:t>
            </w:r>
            <w:r w:rsidR="00115FD0" w:rsidRPr="003422ED">
              <w:rPr>
                <w:rFonts w:ascii="Tahoma" w:eastAsia="Times New Roman" w:hAnsi="Tahoma" w:cs="Tahoma"/>
                <w:color w:val="000000"/>
                <w:sz w:val="16"/>
                <w:szCs w:val="16"/>
                <w:lang w:eastAsia="fr-FR"/>
              </w:rPr>
              <w:t>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105000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165000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2460000</w:t>
            </w:r>
          </w:p>
        </w:tc>
        <w:tc>
          <w:tcPr>
            <w:tcW w:w="370"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960000</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4530000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une semaine</w:t>
            </w:r>
          </w:p>
        </w:tc>
        <w:tc>
          <w:tcPr>
            <w:tcW w:w="355" w:type="pct"/>
            <w:shd w:val="clear" w:color="auto" w:fill="auto"/>
            <w:hideMark/>
          </w:tcPr>
          <w:p w:rsidR="00115FD0" w:rsidRPr="003422ED" w:rsidRDefault="00D04191"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3555</w:t>
            </w:r>
            <w:r w:rsidR="00115FD0" w:rsidRPr="003422ED">
              <w:rPr>
                <w:rFonts w:ascii="Tahoma" w:eastAsia="Times New Roman" w:hAnsi="Tahoma" w:cs="Tahoma"/>
                <w:color w:val="000000"/>
                <w:sz w:val="16"/>
                <w:szCs w:val="16"/>
                <w:lang w:eastAsia="fr-FR"/>
              </w:rPr>
              <w:t>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6540000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105000</w:t>
            </w:r>
          </w:p>
        </w:tc>
        <w:tc>
          <w:tcPr>
            <w:tcW w:w="281"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3585000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2280000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990000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1230000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2400000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20700000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quinze jours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2575000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25000</w:t>
            </w:r>
          </w:p>
        </w:tc>
        <w:tc>
          <w:tcPr>
            <w:tcW w:w="281"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1375000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1575000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425000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550000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75000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6600000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 mois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990000</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270000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180000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45000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45000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1620000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Total 1</w:t>
            </w:r>
          </w:p>
        </w:tc>
        <w:tc>
          <w:tcPr>
            <w:tcW w:w="355"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3924000</w:t>
            </w:r>
          </w:p>
        </w:tc>
        <w:tc>
          <w:tcPr>
            <w:tcW w:w="35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10420000</w:t>
            </w:r>
          </w:p>
        </w:tc>
        <w:tc>
          <w:tcPr>
            <w:tcW w:w="33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160000</w:t>
            </w:r>
          </w:p>
        </w:tc>
        <w:tc>
          <w:tcPr>
            <w:tcW w:w="281"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5233000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4104000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1610000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1915000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2691000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2475000</w:t>
            </w:r>
          </w:p>
        </w:tc>
        <w:tc>
          <w:tcPr>
            <w:tcW w:w="370"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960000</w:t>
            </w:r>
          </w:p>
        </w:tc>
        <w:tc>
          <w:tcPr>
            <w:tcW w:w="399"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33492000</w:t>
            </w:r>
          </w:p>
        </w:tc>
      </w:tr>
      <w:tr w:rsidR="00115FD0" w:rsidRPr="003422ED" w:rsidTr="003422ED">
        <w:trPr>
          <w:trHeight w:hRule="exact" w:val="284"/>
        </w:trPr>
        <w:tc>
          <w:tcPr>
            <w:tcW w:w="5000" w:type="pct"/>
            <w:gridSpan w:val="16"/>
            <w:shd w:val="clear" w:color="auto" w:fill="auto"/>
            <w:hideMark/>
          </w:tcPr>
          <w:p w:rsidR="00115FD0" w:rsidRPr="003422ED" w:rsidRDefault="00115FD0" w:rsidP="00390DF3">
            <w:pPr>
              <w:jc w:val="cente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Gibier d’eau</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Résident</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630000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1170000</w:t>
            </w:r>
          </w:p>
        </w:tc>
        <w:tc>
          <w:tcPr>
            <w:tcW w:w="370"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120000</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1950000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une semaine</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2895000</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495000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90000</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435000</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3915000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quinze jours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 mois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180000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90000</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270000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Total 2</w:t>
            </w:r>
          </w:p>
        </w:tc>
        <w:tc>
          <w:tcPr>
            <w:tcW w:w="355"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3525000</w:t>
            </w:r>
          </w:p>
        </w:tc>
        <w:tc>
          <w:tcPr>
            <w:tcW w:w="35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30000</w:t>
            </w:r>
          </w:p>
        </w:tc>
        <w:tc>
          <w:tcPr>
            <w:tcW w:w="33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281"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675000</w:t>
            </w:r>
          </w:p>
        </w:tc>
        <w:tc>
          <w:tcPr>
            <w:tcW w:w="378"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180000</w:t>
            </w:r>
          </w:p>
        </w:tc>
        <w:tc>
          <w:tcPr>
            <w:tcW w:w="399" w:type="pct"/>
            <w:gridSpan w:val="3"/>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435000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1170000</w:t>
            </w:r>
          </w:p>
        </w:tc>
        <w:tc>
          <w:tcPr>
            <w:tcW w:w="370"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120000</w:t>
            </w:r>
          </w:p>
        </w:tc>
        <w:tc>
          <w:tcPr>
            <w:tcW w:w="399"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6135000</w:t>
            </w:r>
          </w:p>
        </w:tc>
      </w:tr>
      <w:tr w:rsidR="00115FD0" w:rsidRPr="003422ED" w:rsidTr="003422ED">
        <w:trPr>
          <w:trHeight w:hRule="exact" w:val="284"/>
        </w:trPr>
        <w:tc>
          <w:tcPr>
            <w:tcW w:w="5000" w:type="pct"/>
            <w:gridSpan w:val="16"/>
            <w:shd w:val="clear" w:color="auto" w:fill="auto"/>
            <w:hideMark/>
          </w:tcPr>
          <w:p w:rsidR="00115FD0" w:rsidRPr="003422ED" w:rsidRDefault="00115FD0" w:rsidP="00390DF3">
            <w:pPr>
              <w:jc w:val="cente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Grande chasse</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Résident</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135000</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435000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une semaine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3450000</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3450000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quinze jours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5050000</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5050000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Touriste un mois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281"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gridSpan w:val="3"/>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Total 3</w:t>
            </w:r>
          </w:p>
        </w:tc>
        <w:tc>
          <w:tcPr>
            <w:tcW w:w="355"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5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300000</w:t>
            </w:r>
          </w:p>
        </w:tc>
        <w:tc>
          <w:tcPr>
            <w:tcW w:w="33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8635000</w:t>
            </w:r>
          </w:p>
        </w:tc>
        <w:tc>
          <w:tcPr>
            <w:tcW w:w="281"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78"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99" w:type="pct"/>
            <w:gridSpan w:val="3"/>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70"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c>
          <w:tcPr>
            <w:tcW w:w="399"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8935000</w:t>
            </w:r>
          </w:p>
        </w:tc>
      </w:tr>
      <w:tr w:rsidR="00115FD0" w:rsidRPr="003422ED" w:rsidTr="003422ED">
        <w:trPr>
          <w:trHeight w:hRule="exact" w:val="284"/>
        </w:trPr>
        <w:tc>
          <w:tcPr>
            <w:tcW w:w="5000" w:type="pct"/>
            <w:gridSpan w:val="16"/>
            <w:shd w:val="clear" w:color="auto" w:fill="auto"/>
            <w:hideMark/>
          </w:tcPr>
          <w:p w:rsidR="00115FD0" w:rsidRPr="003422ED" w:rsidRDefault="00115FD0" w:rsidP="00A65F3B">
            <w:pPr>
              <w:jc w:val="cente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xml:space="preserve">Taxe </w:t>
            </w:r>
            <w:r w:rsidR="00A65F3B">
              <w:rPr>
                <w:rFonts w:ascii="Tahoma" w:eastAsia="Times New Roman" w:hAnsi="Tahoma" w:cs="Tahoma"/>
                <w:color w:val="000000"/>
                <w:sz w:val="16"/>
                <w:szCs w:val="16"/>
                <w:lang w:eastAsia="fr-FR"/>
              </w:rPr>
              <w:t>et Redevances</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xml:space="preserve">Taxe </w:t>
            </w:r>
            <w:proofErr w:type="spellStart"/>
            <w:r w:rsidRPr="003422ED">
              <w:rPr>
                <w:rFonts w:ascii="Tahoma" w:eastAsia="Times New Roman" w:hAnsi="Tahoma" w:cs="Tahoma"/>
                <w:color w:val="000000"/>
                <w:sz w:val="16"/>
                <w:szCs w:val="16"/>
                <w:lang w:eastAsia="fr-FR"/>
              </w:rPr>
              <w:t>phaco</w:t>
            </w:r>
            <w:proofErr w:type="spellEnd"/>
            <w:r w:rsidRPr="003422ED">
              <w:rPr>
                <w:rFonts w:ascii="Tahoma" w:eastAsia="Times New Roman" w:hAnsi="Tahoma" w:cs="Tahoma"/>
                <w:color w:val="000000"/>
                <w:sz w:val="16"/>
                <w:szCs w:val="16"/>
                <w:lang w:eastAsia="fr-FR"/>
              </w:rPr>
              <w:t xml:space="preserve"> 1</w:t>
            </w:r>
            <w:r w:rsidRPr="003422ED">
              <w:rPr>
                <w:rFonts w:ascii="Tahoma" w:eastAsia="Times New Roman" w:hAnsi="Tahoma" w:cs="Tahoma"/>
                <w:color w:val="000000"/>
                <w:sz w:val="16"/>
                <w:szCs w:val="16"/>
                <w:vertAlign w:val="superscript"/>
                <w:lang w:eastAsia="fr-FR"/>
              </w:rPr>
              <w:t>er</w:t>
            </w:r>
            <w:r w:rsidRPr="003422ED">
              <w:rPr>
                <w:rFonts w:ascii="Tahoma" w:eastAsia="Times New Roman" w:hAnsi="Tahoma" w:cs="Tahoma"/>
                <w:color w:val="000000"/>
                <w:sz w:val="16"/>
                <w:szCs w:val="16"/>
                <w:lang w:eastAsia="fr-FR"/>
              </w:rPr>
              <w:t xml:space="preserve"> </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1155000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3525000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2055000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1035000</w:t>
            </w:r>
          </w:p>
        </w:tc>
        <w:tc>
          <w:tcPr>
            <w:tcW w:w="347"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2160000</w:t>
            </w:r>
          </w:p>
        </w:tc>
        <w:tc>
          <w:tcPr>
            <w:tcW w:w="364"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225000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375000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345000</w:t>
            </w:r>
          </w:p>
        </w:tc>
        <w:tc>
          <w:tcPr>
            <w:tcW w:w="370"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75000</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xml:space="preserve">Taxe </w:t>
            </w:r>
            <w:proofErr w:type="spellStart"/>
            <w:r w:rsidRPr="003422ED">
              <w:rPr>
                <w:rFonts w:ascii="Tahoma" w:eastAsia="Times New Roman" w:hAnsi="Tahoma" w:cs="Tahoma"/>
                <w:color w:val="000000"/>
                <w:sz w:val="16"/>
                <w:szCs w:val="16"/>
                <w:lang w:eastAsia="fr-FR"/>
              </w:rPr>
              <w:t>phaco</w:t>
            </w:r>
            <w:proofErr w:type="spellEnd"/>
            <w:r w:rsidRPr="003422ED">
              <w:rPr>
                <w:rFonts w:ascii="Tahoma" w:eastAsia="Times New Roman" w:hAnsi="Tahoma" w:cs="Tahoma"/>
                <w:color w:val="000000"/>
                <w:sz w:val="16"/>
                <w:szCs w:val="16"/>
                <w:lang w:eastAsia="fr-FR"/>
              </w:rPr>
              <w:t xml:space="preserve"> 2</w:t>
            </w:r>
            <w:r w:rsidRPr="003422ED">
              <w:rPr>
                <w:rFonts w:ascii="Tahoma" w:eastAsia="Times New Roman" w:hAnsi="Tahoma" w:cs="Tahoma"/>
                <w:color w:val="000000"/>
                <w:sz w:val="16"/>
                <w:szCs w:val="16"/>
                <w:vertAlign w:val="superscript"/>
                <w:lang w:eastAsia="fr-FR"/>
              </w:rPr>
              <w:t>ème</w:t>
            </w:r>
            <w:r w:rsidRPr="003422ED">
              <w:rPr>
                <w:rFonts w:ascii="Tahoma" w:eastAsia="Times New Roman" w:hAnsi="Tahoma" w:cs="Tahoma"/>
                <w:color w:val="000000"/>
                <w:sz w:val="16"/>
                <w:szCs w:val="16"/>
                <w:lang w:eastAsia="fr-FR"/>
              </w:rPr>
              <w:t xml:space="preserve"> </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520000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Hippotrague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Guib harnaché</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Céphalophe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160000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Cynocéphale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90000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Taxe séjour/Nuitée ZIC</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548000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Taxes amodiat</w:t>
            </w:r>
            <w:r w:rsidR="00A65F3B">
              <w:rPr>
                <w:rFonts w:ascii="Tahoma" w:eastAsia="Times New Roman" w:hAnsi="Tahoma" w:cs="Tahoma"/>
                <w:color w:val="000000"/>
                <w:sz w:val="16"/>
                <w:szCs w:val="16"/>
                <w:lang w:eastAsia="fr-FR"/>
              </w:rPr>
              <w:t>ion</w:t>
            </w:r>
            <w:r w:rsidRPr="003422ED">
              <w:rPr>
                <w:rFonts w:ascii="Tahoma" w:eastAsia="Times New Roman" w:hAnsi="Tahoma" w:cs="Tahoma"/>
                <w:color w:val="000000"/>
                <w:sz w:val="16"/>
                <w:szCs w:val="16"/>
                <w:lang w:eastAsia="fr-FR"/>
              </w:rPr>
              <w:t xml:space="preserve"> ZIC</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4200000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Taxes concession ZIC /F</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A65F3B" w:rsidP="00390DF3">
            <w:pP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 xml:space="preserve">Attestation  </w:t>
            </w:r>
            <w:r w:rsidR="00115FD0" w:rsidRPr="003422ED">
              <w:rPr>
                <w:rFonts w:ascii="Tahoma" w:eastAsia="Times New Roman" w:hAnsi="Tahoma" w:cs="Tahoma"/>
                <w:color w:val="000000"/>
                <w:sz w:val="16"/>
                <w:szCs w:val="16"/>
                <w:lang w:eastAsia="fr-FR"/>
              </w:rPr>
              <w:t>pisteur</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310000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1160000</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300000</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20000</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lastRenderedPageBreak/>
              <w:t>Licence pisteur professionnel</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590000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490000</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230000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80000</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D26AAF"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Attestation</w:t>
            </w:r>
            <w:r w:rsidR="00115FD0" w:rsidRPr="003422ED">
              <w:rPr>
                <w:rFonts w:ascii="Tahoma" w:eastAsia="Times New Roman" w:hAnsi="Tahoma" w:cs="Tahoma"/>
                <w:color w:val="000000"/>
                <w:sz w:val="16"/>
                <w:szCs w:val="16"/>
                <w:lang w:eastAsia="fr-FR"/>
              </w:rPr>
              <w:t xml:space="preserve"> Ramasseur</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10000</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D26AAF"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xml:space="preserve">Attestation </w:t>
            </w:r>
            <w:r w:rsidR="00115FD0" w:rsidRPr="003422ED">
              <w:rPr>
                <w:rFonts w:ascii="Tahoma" w:eastAsia="Times New Roman" w:hAnsi="Tahoma" w:cs="Tahoma"/>
                <w:color w:val="000000"/>
                <w:sz w:val="16"/>
                <w:szCs w:val="16"/>
                <w:lang w:eastAsia="fr-FR"/>
              </w:rPr>
              <w:t>collecteur</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420000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ReconvPGCT1PGCT2S</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160000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proofErr w:type="spellStart"/>
            <w:r w:rsidRPr="003422ED">
              <w:rPr>
                <w:rFonts w:ascii="Tahoma" w:eastAsia="Times New Roman" w:hAnsi="Tahoma" w:cs="Tahoma"/>
                <w:color w:val="000000"/>
                <w:sz w:val="16"/>
                <w:szCs w:val="16"/>
                <w:lang w:eastAsia="fr-FR"/>
              </w:rPr>
              <w:t>ReconvPPCR</w:t>
            </w:r>
            <w:proofErr w:type="spellEnd"/>
            <w:r w:rsidRPr="003422ED">
              <w:rPr>
                <w:rFonts w:ascii="Tahoma" w:eastAsia="Times New Roman" w:hAnsi="Tahoma" w:cs="Tahoma"/>
                <w:color w:val="000000"/>
                <w:sz w:val="16"/>
                <w:szCs w:val="16"/>
                <w:lang w:eastAsia="fr-FR"/>
              </w:rPr>
              <w:t>/PGCR</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60000</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3422ED" w:rsidRPr="00D973C5" w:rsidTr="003422ED">
        <w:trPr>
          <w:trHeight w:hRule="exact" w:val="284"/>
        </w:trPr>
        <w:tc>
          <w:tcPr>
            <w:tcW w:w="763"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Taxe et redevance RB</w:t>
            </w:r>
          </w:p>
        </w:tc>
        <w:tc>
          <w:tcPr>
            <w:tcW w:w="355"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57"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37"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48" w:type="pct"/>
            <w:gridSpan w:val="2"/>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47" w:type="pct"/>
            <w:gridSpan w:val="2"/>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64" w:type="pct"/>
            <w:gridSpan w:val="2"/>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23"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58"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23"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58" w:type="pct"/>
            <w:shd w:val="clear" w:color="auto" w:fill="auto"/>
            <w:hideMark/>
          </w:tcPr>
          <w:p w:rsidR="00115FD0" w:rsidRPr="00D973C5" w:rsidRDefault="00115FD0" w:rsidP="00390DF3">
            <w:pPr>
              <w:jc w:val="right"/>
              <w:rPr>
                <w:rFonts w:ascii="Tahoma" w:eastAsia="Times New Roman" w:hAnsi="Tahoma" w:cs="Tahoma"/>
                <w:sz w:val="16"/>
                <w:szCs w:val="16"/>
                <w:lang w:eastAsia="fr-FR"/>
              </w:rPr>
            </w:pPr>
            <w:r w:rsidRPr="00D973C5">
              <w:rPr>
                <w:rFonts w:ascii="Tahoma" w:eastAsia="Times New Roman" w:hAnsi="Tahoma" w:cs="Tahoma"/>
                <w:sz w:val="16"/>
                <w:szCs w:val="16"/>
                <w:lang w:eastAsia="fr-FR"/>
              </w:rPr>
              <w:t>3000000</w:t>
            </w:r>
          </w:p>
        </w:tc>
        <w:tc>
          <w:tcPr>
            <w:tcW w:w="370"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c>
          <w:tcPr>
            <w:tcW w:w="399" w:type="pct"/>
            <w:shd w:val="clear" w:color="auto" w:fill="auto"/>
            <w:hideMark/>
          </w:tcPr>
          <w:p w:rsidR="00115FD0" w:rsidRPr="00D973C5" w:rsidRDefault="00115FD0" w:rsidP="00390DF3">
            <w:pPr>
              <w:rPr>
                <w:rFonts w:ascii="Tahoma" w:eastAsia="Times New Roman" w:hAnsi="Tahoma" w:cs="Tahoma"/>
                <w:sz w:val="16"/>
                <w:szCs w:val="16"/>
                <w:lang w:eastAsia="fr-FR"/>
              </w:rPr>
            </w:pPr>
            <w:r w:rsidRPr="00D973C5">
              <w:rPr>
                <w:rFonts w:ascii="Tahoma" w:eastAsia="Times New Roman" w:hAnsi="Tahoma" w:cs="Tahoma"/>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Permis oisellerie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210000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xml:space="preserve">Peaux </w:t>
            </w:r>
            <w:r w:rsidR="00D26AAF" w:rsidRPr="003422ED">
              <w:rPr>
                <w:rFonts w:ascii="Tahoma" w:eastAsia="Times New Roman" w:hAnsi="Tahoma" w:cs="Tahoma"/>
                <w:color w:val="000000"/>
                <w:sz w:val="16"/>
                <w:szCs w:val="16"/>
                <w:lang w:eastAsia="fr-FR"/>
              </w:rPr>
              <w:t>reptile</w:t>
            </w:r>
          </w:p>
        </w:tc>
        <w:tc>
          <w:tcPr>
            <w:tcW w:w="355"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8"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180000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Licence</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3900000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4200000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1200000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3600000</w:t>
            </w:r>
          </w:p>
        </w:tc>
        <w:tc>
          <w:tcPr>
            <w:tcW w:w="347"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1800000</w:t>
            </w:r>
          </w:p>
        </w:tc>
        <w:tc>
          <w:tcPr>
            <w:tcW w:w="364"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1800000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1200000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2100000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300000</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1500000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Taxe amodiation</w:t>
            </w:r>
          </w:p>
        </w:tc>
        <w:tc>
          <w:tcPr>
            <w:tcW w:w="355"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7978040</w:t>
            </w:r>
          </w:p>
        </w:tc>
        <w:tc>
          <w:tcPr>
            <w:tcW w:w="35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29890000</w:t>
            </w:r>
          </w:p>
        </w:tc>
        <w:tc>
          <w:tcPr>
            <w:tcW w:w="337"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7525000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12828690</w:t>
            </w:r>
          </w:p>
        </w:tc>
        <w:tc>
          <w:tcPr>
            <w:tcW w:w="347"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6190645</w:t>
            </w:r>
          </w:p>
        </w:tc>
        <w:tc>
          <w:tcPr>
            <w:tcW w:w="364" w:type="pct"/>
            <w:gridSpan w:val="2"/>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4823000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2704789</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6381900</w:t>
            </w:r>
          </w:p>
        </w:tc>
        <w:tc>
          <w:tcPr>
            <w:tcW w:w="323"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1110025</w:t>
            </w:r>
          </w:p>
        </w:tc>
        <w:tc>
          <w:tcPr>
            <w:tcW w:w="358" w:type="pct"/>
            <w:shd w:val="clear" w:color="auto" w:fill="auto"/>
            <w:hideMark/>
          </w:tcPr>
          <w:p w:rsidR="00115FD0" w:rsidRPr="003422ED" w:rsidRDefault="00115FD0" w:rsidP="00390DF3">
            <w:pPr>
              <w:jc w:val="right"/>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8540000</w:t>
            </w:r>
          </w:p>
        </w:tc>
        <w:tc>
          <w:tcPr>
            <w:tcW w:w="370"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000000"/>
                <w:sz w:val="16"/>
                <w:szCs w:val="16"/>
                <w:lang w:eastAsia="fr-FR"/>
              </w:rPr>
            </w:pPr>
            <w:r w:rsidRPr="003422ED">
              <w:rPr>
                <w:rFonts w:ascii="Tahoma" w:eastAsia="Times New Roman" w:hAnsi="Tahoma" w:cs="Tahoma"/>
                <w:color w:val="00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D26AAF" w:rsidP="00390DF3">
            <w:pPr>
              <w:rPr>
                <w:rFonts w:ascii="Tahoma" w:eastAsia="Times New Roman" w:hAnsi="Tahoma" w:cs="Tahoma"/>
                <w:sz w:val="16"/>
                <w:szCs w:val="16"/>
                <w:lang w:eastAsia="fr-FR"/>
              </w:rPr>
            </w:pPr>
            <w:r w:rsidRPr="003422ED">
              <w:rPr>
                <w:rFonts w:ascii="Tahoma" w:eastAsia="Times New Roman" w:hAnsi="Tahoma" w:cs="Tahoma"/>
                <w:sz w:val="16"/>
                <w:szCs w:val="16"/>
                <w:lang w:eastAsia="fr-FR"/>
              </w:rPr>
              <w:t xml:space="preserve">Taxe </w:t>
            </w:r>
            <w:r w:rsidR="00115FD0" w:rsidRPr="003422ED">
              <w:rPr>
                <w:rFonts w:ascii="Tahoma" w:eastAsia="Times New Roman" w:hAnsi="Tahoma" w:cs="Tahoma"/>
                <w:sz w:val="16"/>
                <w:szCs w:val="16"/>
                <w:lang w:eastAsia="fr-FR"/>
              </w:rPr>
              <w:t>amod</w:t>
            </w:r>
            <w:r w:rsidRPr="003422ED">
              <w:rPr>
                <w:rFonts w:ascii="Tahoma" w:eastAsia="Times New Roman" w:hAnsi="Tahoma" w:cs="Tahoma"/>
                <w:sz w:val="16"/>
                <w:szCs w:val="16"/>
                <w:lang w:eastAsia="fr-FR"/>
              </w:rPr>
              <w:t xml:space="preserve">iation </w:t>
            </w:r>
            <w:r w:rsidR="00115FD0" w:rsidRPr="003422ED">
              <w:rPr>
                <w:rFonts w:ascii="Tahoma" w:eastAsia="Times New Roman" w:hAnsi="Tahoma" w:cs="Tahoma"/>
                <w:sz w:val="16"/>
                <w:szCs w:val="16"/>
                <w:lang w:eastAsia="fr-FR"/>
              </w:rPr>
              <w:t xml:space="preserve"> 2011</w:t>
            </w:r>
          </w:p>
        </w:tc>
        <w:tc>
          <w:tcPr>
            <w:tcW w:w="355" w:type="pct"/>
            <w:shd w:val="clear" w:color="auto" w:fill="auto"/>
            <w:hideMark/>
          </w:tcPr>
          <w:p w:rsidR="00115FD0" w:rsidRPr="003422ED" w:rsidRDefault="00115FD0" w:rsidP="00390DF3">
            <w:pPr>
              <w:rPr>
                <w:rFonts w:ascii="Tahoma" w:eastAsia="Times New Roman" w:hAnsi="Tahoma" w:cs="Tahoma"/>
                <w:sz w:val="16"/>
                <w:szCs w:val="16"/>
                <w:lang w:eastAsia="fr-FR"/>
              </w:rPr>
            </w:pPr>
            <w:r w:rsidRPr="003422ED">
              <w:rPr>
                <w:rFonts w:ascii="Tahoma" w:eastAsia="Times New Roman" w:hAnsi="Tahoma" w:cs="Tahoma"/>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sz w:val="16"/>
                <w:szCs w:val="16"/>
                <w:lang w:eastAsia="fr-FR"/>
              </w:rPr>
            </w:pPr>
            <w:r w:rsidRPr="003422ED">
              <w:rPr>
                <w:rFonts w:ascii="Tahoma" w:eastAsia="Times New Roman" w:hAnsi="Tahoma" w:cs="Tahoma"/>
                <w:sz w:val="16"/>
                <w:szCs w:val="16"/>
                <w:lang w:eastAsia="fr-FR"/>
              </w:rPr>
              <w:t> </w:t>
            </w:r>
          </w:p>
        </w:tc>
        <w:tc>
          <w:tcPr>
            <w:tcW w:w="337" w:type="pct"/>
            <w:shd w:val="clear" w:color="auto" w:fill="auto"/>
            <w:hideMark/>
          </w:tcPr>
          <w:p w:rsidR="00115FD0" w:rsidRPr="003422ED" w:rsidRDefault="00115FD0" w:rsidP="00390DF3">
            <w:pPr>
              <w:jc w:val="right"/>
              <w:rPr>
                <w:rFonts w:ascii="Tahoma" w:eastAsia="Times New Roman" w:hAnsi="Tahoma" w:cs="Tahoma"/>
                <w:sz w:val="16"/>
                <w:szCs w:val="16"/>
                <w:lang w:eastAsia="fr-FR"/>
              </w:rPr>
            </w:pPr>
            <w:r w:rsidRPr="003422ED">
              <w:rPr>
                <w:rFonts w:ascii="Tahoma" w:eastAsia="Times New Roman" w:hAnsi="Tahoma" w:cs="Tahoma"/>
                <w:sz w:val="16"/>
                <w:szCs w:val="16"/>
                <w:lang w:eastAsia="fr-FR"/>
              </w:rPr>
              <w:t>525000</w:t>
            </w:r>
          </w:p>
        </w:tc>
        <w:tc>
          <w:tcPr>
            <w:tcW w:w="348" w:type="pct"/>
            <w:gridSpan w:val="2"/>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47" w:type="pct"/>
            <w:gridSpan w:val="2"/>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23"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58"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70"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c>
          <w:tcPr>
            <w:tcW w:w="399" w:type="pct"/>
            <w:shd w:val="clear" w:color="auto" w:fill="auto"/>
            <w:hideMark/>
          </w:tcPr>
          <w:p w:rsidR="00115FD0" w:rsidRPr="003422ED" w:rsidRDefault="00115FD0" w:rsidP="00390DF3">
            <w:pPr>
              <w:rPr>
                <w:rFonts w:ascii="Tahoma" w:eastAsia="Times New Roman" w:hAnsi="Tahoma" w:cs="Tahoma"/>
                <w:color w:val="FF0000"/>
                <w:sz w:val="16"/>
                <w:szCs w:val="16"/>
                <w:lang w:eastAsia="fr-FR"/>
              </w:rPr>
            </w:pPr>
            <w:r w:rsidRPr="003422ED">
              <w:rPr>
                <w:rFonts w:ascii="Tahoma" w:eastAsia="Times New Roman" w:hAnsi="Tahoma" w:cs="Tahoma"/>
                <w:color w:val="FF0000"/>
                <w:sz w:val="16"/>
                <w:szCs w:val="16"/>
                <w:lang w:eastAsia="fr-FR"/>
              </w:rPr>
              <w:t> </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Total 4</w:t>
            </w:r>
          </w:p>
        </w:tc>
        <w:tc>
          <w:tcPr>
            <w:tcW w:w="355"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13343040</w:t>
            </w:r>
          </w:p>
        </w:tc>
        <w:tc>
          <w:tcPr>
            <w:tcW w:w="35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38775000</w:t>
            </w:r>
          </w:p>
        </w:tc>
        <w:tc>
          <w:tcPr>
            <w:tcW w:w="33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23783000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17953690</w:t>
            </w:r>
          </w:p>
        </w:tc>
        <w:tc>
          <w:tcPr>
            <w:tcW w:w="347"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10450645</w:t>
            </w:r>
          </w:p>
        </w:tc>
        <w:tc>
          <w:tcPr>
            <w:tcW w:w="364"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7153000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4189789</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8956900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1455025</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14215000</w:t>
            </w:r>
          </w:p>
        </w:tc>
        <w:tc>
          <w:tcPr>
            <w:tcW w:w="370"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75000</w:t>
            </w:r>
          </w:p>
        </w:tc>
        <w:tc>
          <w:tcPr>
            <w:tcW w:w="399"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0</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Total domanial</w:t>
            </w:r>
          </w:p>
        </w:tc>
        <w:tc>
          <w:tcPr>
            <w:tcW w:w="355"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20792040</w:t>
            </w:r>
          </w:p>
        </w:tc>
        <w:tc>
          <w:tcPr>
            <w:tcW w:w="35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49525000</w:t>
            </w:r>
          </w:p>
        </w:tc>
        <w:tc>
          <w:tcPr>
            <w:tcW w:w="337"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32578000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23861690</w:t>
            </w:r>
          </w:p>
        </w:tc>
        <w:tc>
          <w:tcPr>
            <w:tcW w:w="347"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14734645</w:t>
            </w:r>
          </w:p>
        </w:tc>
        <w:tc>
          <w:tcPr>
            <w:tcW w:w="364" w:type="pct"/>
            <w:gridSpan w:val="2"/>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8763000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6104789</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11647900</w:t>
            </w:r>
          </w:p>
        </w:tc>
        <w:tc>
          <w:tcPr>
            <w:tcW w:w="323"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1890025</w:t>
            </w:r>
          </w:p>
        </w:tc>
        <w:tc>
          <w:tcPr>
            <w:tcW w:w="358"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17860000</w:t>
            </w:r>
          </w:p>
        </w:tc>
        <w:tc>
          <w:tcPr>
            <w:tcW w:w="370"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1155000</w:t>
            </w:r>
          </w:p>
        </w:tc>
        <w:tc>
          <w:tcPr>
            <w:tcW w:w="399" w:type="pct"/>
            <w:shd w:val="clear" w:color="auto" w:fill="auto"/>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188912089</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Contentieux</w:t>
            </w:r>
          </w:p>
        </w:tc>
        <w:tc>
          <w:tcPr>
            <w:tcW w:w="355"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57"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37"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48" w:type="pct"/>
            <w:gridSpan w:val="2"/>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290000</w:t>
            </w:r>
          </w:p>
        </w:tc>
        <w:tc>
          <w:tcPr>
            <w:tcW w:w="347" w:type="pct"/>
            <w:gridSpan w:val="2"/>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64" w:type="pct"/>
            <w:gridSpan w:val="2"/>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23"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3000000</w:t>
            </w:r>
          </w:p>
        </w:tc>
        <w:tc>
          <w:tcPr>
            <w:tcW w:w="358"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300000</w:t>
            </w:r>
          </w:p>
        </w:tc>
        <w:tc>
          <w:tcPr>
            <w:tcW w:w="323"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58"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50000</w:t>
            </w:r>
          </w:p>
        </w:tc>
        <w:tc>
          <w:tcPr>
            <w:tcW w:w="370"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 </w:t>
            </w:r>
          </w:p>
        </w:tc>
        <w:tc>
          <w:tcPr>
            <w:tcW w:w="399" w:type="pct"/>
            <w:shd w:val="clear" w:color="auto" w:fill="auto"/>
            <w:hideMark/>
          </w:tcPr>
          <w:p w:rsidR="00115FD0" w:rsidRPr="00A65F3B" w:rsidRDefault="00115FD0" w:rsidP="00390DF3">
            <w:pPr>
              <w:jc w:val="right"/>
              <w:rPr>
                <w:rFonts w:ascii="Tahoma" w:eastAsia="Times New Roman" w:hAnsi="Tahoma" w:cs="Tahoma"/>
                <w:b/>
                <w:color w:val="000000"/>
                <w:sz w:val="16"/>
                <w:szCs w:val="16"/>
                <w:lang w:eastAsia="fr-FR"/>
              </w:rPr>
            </w:pPr>
            <w:r w:rsidRPr="00A65F3B">
              <w:rPr>
                <w:rFonts w:ascii="Tahoma" w:eastAsia="Times New Roman" w:hAnsi="Tahoma" w:cs="Tahoma"/>
                <w:b/>
                <w:color w:val="000000"/>
                <w:sz w:val="16"/>
                <w:szCs w:val="16"/>
                <w:lang w:eastAsia="fr-FR"/>
              </w:rPr>
              <w:t>3640000</w:t>
            </w:r>
          </w:p>
        </w:tc>
      </w:tr>
      <w:tr w:rsidR="00F24199" w:rsidRPr="003422ED" w:rsidTr="00D973C5">
        <w:trPr>
          <w:trHeight w:hRule="exact" w:val="284"/>
        </w:trPr>
        <w:tc>
          <w:tcPr>
            <w:tcW w:w="763" w:type="pct"/>
            <w:shd w:val="clear" w:color="auto" w:fill="FFFF00"/>
            <w:hideMark/>
          </w:tcPr>
          <w:p w:rsidR="00115FD0" w:rsidRPr="003422ED" w:rsidRDefault="00115FD0" w:rsidP="00390DF3">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 xml:space="preserve">Total général </w:t>
            </w:r>
          </w:p>
          <w:p w:rsidR="003422ED" w:rsidRPr="003422ED" w:rsidRDefault="003422ED" w:rsidP="00390DF3">
            <w:pPr>
              <w:rPr>
                <w:rFonts w:ascii="Tahoma" w:eastAsia="Times New Roman" w:hAnsi="Tahoma" w:cs="Tahoma"/>
                <w:b/>
                <w:bCs/>
                <w:sz w:val="16"/>
                <w:szCs w:val="16"/>
                <w:lang w:eastAsia="fr-FR"/>
              </w:rPr>
            </w:pPr>
          </w:p>
        </w:tc>
        <w:tc>
          <w:tcPr>
            <w:tcW w:w="355"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20792040</w:t>
            </w:r>
          </w:p>
        </w:tc>
        <w:tc>
          <w:tcPr>
            <w:tcW w:w="357"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49525000</w:t>
            </w:r>
          </w:p>
        </w:tc>
        <w:tc>
          <w:tcPr>
            <w:tcW w:w="337"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32578000</w:t>
            </w:r>
          </w:p>
        </w:tc>
        <w:tc>
          <w:tcPr>
            <w:tcW w:w="348" w:type="pct"/>
            <w:gridSpan w:val="2"/>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24151690</w:t>
            </w:r>
          </w:p>
        </w:tc>
        <w:tc>
          <w:tcPr>
            <w:tcW w:w="347" w:type="pct"/>
            <w:gridSpan w:val="2"/>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14734645</w:t>
            </w:r>
          </w:p>
        </w:tc>
        <w:tc>
          <w:tcPr>
            <w:tcW w:w="364" w:type="pct"/>
            <w:gridSpan w:val="2"/>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8763000</w:t>
            </w:r>
          </w:p>
        </w:tc>
        <w:tc>
          <w:tcPr>
            <w:tcW w:w="323"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9104789</w:t>
            </w:r>
          </w:p>
        </w:tc>
        <w:tc>
          <w:tcPr>
            <w:tcW w:w="358"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11947900</w:t>
            </w:r>
          </w:p>
        </w:tc>
        <w:tc>
          <w:tcPr>
            <w:tcW w:w="323"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1890025</w:t>
            </w:r>
          </w:p>
        </w:tc>
        <w:tc>
          <w:tcPr>
            <w:tcW w:w="358"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17910000</w:t>
            </w:r>
          </w:p>
        </w:tc>
        <w:tc>
          <w:tcPr>
            <w:tcW w:w="370" w:type="pct"/>
            <w:shd w:val="clear" w:color="auto" w:fill="FFFF00"/>
            <w:hideMark/>
          </w:tcPr>
          <w:p w:rsidR="00115FD0" w:rsidRPr="003422ED" w:rsidRDefault="00115FD0" w:rsidP="00390DF3">
            <w:pPr>
              <w:jc w:val="right"/>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1155000</w:t>
            </w:r>
          </w:p>
        </w:tc>
        <w:tc>
          <w:tcPr>
            <w:tcW w:w="399" w:type="pct"/>
            <w:shd w:val="clear" w:color="auto" w:fill="FFFF00"/>
            <w:hideMark/>
          </w:tcPr>
          <w:p w:rsidR="00115FD0" w:rsidRPr="003422ED" w:rsidRDefault="00115FD0" w:rsidP="003422ED">
            <w:pPr>
              <w:rPr>
                <w:rFonts w:ascii="Tahoma" w:eastAsia="Times New Roman" w:hAnsi="Tahoma" w:cs="Tahoma"/>
                <w:b/>
                <w:bCs/>
                <w:sz w:val="16"/>
                <w:szCs w:val="16"/>
                <w:lang w:eastAsia="fr-FR"/>
              </w:rPr>
            </w:pPr>
            <w:r w:rsidRPr="003422ED">
              <w:rPr>
                <w:rFonts w:ascii="Tahoma" w:eastAsia="Times New Roman" w:hAnsi="Tahoma" w:cs="Tahoma"/>
                <w:b/>
                <w:bCs/>
                <w:sz w:val="16"/>
                <w:szCs w:val="16"/>
                <w:lang w:eastAsia="fr-FR"/>
              </w:rPr>
              <w:t>19255208</w:t>
            </w:r>
            <w:r w:rsidR="003422ED" w:rsidRPr="003422ED">
              <w:rPr>
                <w:rFonts w:ascii="Tahoma" w:eastAsia="Times New Roman" w:hAnsi="Tahoma" w:cs="Tahoma"/>
                <w:b/>
                <w:bCs/>
                <w:sz w:val="16"/>
                <w:szCs w:val="16"/>
                <w:lang w:eastAsia="fr-FR"/>
              </w:rPr>
              <w:t>9</w:t>
            </w:r>
          </w:p>
        </w:tc>
      </w:tr>
      <w:tr w:rsidR="00F24199" w:rsidRPr="003422ED" w:rsidTr="003422ED">
        <w:trPr>
          <w:trHeight w:hRule="exact" w:val="284"/>
        </w:trPr>
        <w:tc>
          <w:tcPr>
            <w:tcW w:w="763" w:type="pct"/>
            <w:shd w:val="clear" w:color="auto" w:fill="auto"/>
            <w:hideMark/>
          </w:tcPr>
          <w:p w:rsidR="00115FD0" w:rsidRPr="003422ED" w:rsidRDefault="00115FD0" w:rsidP="00390DF3">
            <w:pPr>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Rappel 2011</w:t>
            </w:r>
          </w:p>
        </w:tc>
        <w:tc>
          <w:tcPr>
            <w:tcW w:w="355"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22617040</w:t>
            </w:r>
          </w:p>
        </w:tc>
        <w:tc>
          <w:tcPr>
            <w:tcW w:w="357"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50299000</w:t>
            </w:r>
          </w:p>
        </w:tc>
        <w:tc>
          <w:tcPr>
            <w:tcW w:w="337"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34090000</w:t>
            </w:r>
          </w:p>
        </w:tc>
        <w:tc>
          <w:tcPr>
            <w:tcW w:w="348" w:type="pct"/>
            <w:gridSpan w:val="2"/>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28889390</w:t>
            </w:r>
          </w:p>
        </w:tc>
        <w:tc>
          <w:tcPr>
            <w:tcW w:w="347" w:type="pct"/>
            <w:gridSpan w:val="2"/>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19276645</w:t>
            </w:r>
          </w:p>
        </w:tc>
        <w:tc>
          <w:tcPr>
            <w:tcW w:w="364" w:type="pct"/>
            <w:gridSpan w:val="2"/>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8900000</w:t>
            </w:r>
          </w:p>
        </w:tc>
        <w:tc>
          <w:tcPr>
            <w:tcW w:w="323"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9699870</w:t>
            </w:r>
          </w:p>
        </w:tc>
        <w:tc>
          <w:tcPr>
            <w:tcW w:w="358"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5103000</w:t>
            </w:r>
          </w:p>
        </w:tc>
        <w:tc>
          <w:tcPr>
            <w:tcW w:w="323"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1625025</w:t>
            </w:r>
          </w:p>
        </w:tc>
        <w:tc>
          <w:tcPr>
            <w:tcW w:w="358"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20525500</w:t>
            </w:r>
          </w:p>
        </w:tc>
        <w:tc>
          <w:tcPr>
            <w:tcW w:w="370"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1970000</w:t>
            </w:r>
          </w:p>
        </w:tc>
        <w:tc>
          <w:tcPr>
            <w:tcW w:w="399" w:type="pct"/>
            <w:shd w:val="clear" w:color="auto" w:fill="auto"/>
            <w:hideMark/>
          </w:tcPr>
          <w:p w:rsidR="00115FD0" w:rsidRPr="003422ED" w:rsidRDefault="00115FD0" w:rsidP="00390DF3">
            <w:pPr>
              <w:jc w:val="right"/>
              <w:rPr>
                <w:rFonts w:ascii="Tahoma" w:eastAsia="Times New Roman" w:hAnsi="Tahoma" w:cs="Tahoma"/>
                <w:bCs/>
                <w:color w:val="000000"/>
                <w:sz w:val="16"/>
                <w:szCs w:val="16"/>
                <w:lang w:eastAsia="fr-FR"/>
              </w:rPr>
            </w:pPr>
            <w:r w:rsidRPr="003422ED">
              <w:rPr>
                <w:rFonts w:ascii="Tahoma" w:eastAsia="Times New Roman" w:hAnsi="Tahoma" w:cs="Tahoma"/>
                <w:bCs/>
                <w:color w:val="000000"/>
                <w:sz w:val="16"/>
                <w:szCs w:val="16"/>
                <w:lang w:eastAsia="fr-FR"/>
              </w:rPr>
              <w:t>202995470</w:t>
            </w:r>
          </w:p>
        </w:tc>
      </w:tr>
    </w:tbl>
    <w:p w:rsidR="00D26AAF" w:rsidRPr="001F6ED1" w:rsidRDefault="00D26AAF" w:rsidP="00D26AAF">
      <w:pPr>
        <w:jc w:val="center"/>
        <w:rPr>
          <w:rFonts w:ascii="Tahoma" w:hAnsi="Tahoma" w:cs="Tahoma"/>
          <w:b/>
          <w:sz w:val="16"/>
          <w:szCs w:val="16"/>
        </w:rPr>
      </w:pPr>
      <w:bookmarkStart w:id="47" w:name="_Toc276713513"/>
      <w:bookmarkStart w:id="48" w:name="_Toc309283304"/>
      <w:r w:rsidRPr="001F6ED1">
        <w:rPr>
          <w:rFonts w:ascii="Tahoma" w:hAnsi="Tahoma" w:cs="Tahoma"/>
          <w:b/>
          <w:sz w:val="16"/>
          <w:szCs w:val="16"/>
        </w:rPr>
        <w:t>[</w:t>
      </w:r>
      <w:proofErr w:type="spellStart"/>
      <w:r w:rsidRPr="001F6ED1">
        <w:rPr>
          <w:rFonts w:ascii="Tahoma" w:hAnsi="Tahoma" w:cs="Tahoma"/>
          <w:b/>
          <w:sz w:val="16"/>
          <w:szCs w:val="16"/>
        </w:rPr>
        <w:t>Kd</w:t>
      </w:r>
      <w:proofErr w:type="spellEnd"/>
      <w:r w:rsidRPr="001F6ED1">
        <w:rPr>
          <w:rFonts w:ascii="Tahoma" w:hAnsi="Tahoma" w:cs="Tahoma"/>
          <w:b/>
          <w:sz w:val="16"/>
          <w:szCs w:val="16"/>
        </w:rPr>
        <w:t>= K</w:t>
      </w:r>
      <w:r w:rsidR="00103670">
        <w:rPr>
          <w:rFonts w:ascii="Tahoma" w:hAnsi="Tahoma" w:cs="Tahoma"/>
          <w:b/>
          <w:sz w:val="16"/>
          <w:szCs w:val="16"/>
        </w:rPr>
        <w:t xml:space="preserve">olda, </w:t>
      </w:r>
      <w:proofErr w:type="spellStart"/>
      <w:r w:rsidR="00103670">
        <w:rPr>
          <w:rFonts w:ascii="Tahoma" w:hAnsi="Tahoma" w:cs="Tahoma"/>
          <w:b/>
          <w:sz w:val="16"/>
          <w:szCs w:val="16"/>
        </w:rPr>
        <w:t>Sd</w:t>
      </w:r>
      <w:proofErr w:type="spellEnd"/>
      <w:r w:rsidR="00103670">
        <w:rPr>
          <w:rFonts w:ascii="Tahoma" w:hAnsi="Tahoma" w:cs="Tahoma"/>
          <w:b/>
          <w:sz w:val="16"/>
          <w:szCs w:val="16"/>
        </w:rPr>
        <w:t>=</w:t>
      </w:r>
      <w:proofErr w:type="spellStart"/>
      <w:r w:rsidR="00103670">
        <w:rPr>
          <w:rFonts w:ascii="Tahoma" w:hAnsi="Tahoma" w:cs="Tahoma"/>
          <w:b/>
          <w:sz w:val="16"/>
          <w:szCs w:val="16"/>
        </w:rPr>
        <w:t>Sédhiou</w:t>
      </w:r>
      <w:proofErr w:type="spellEnd"/>
      <w:r w:rsidR="00103670">
        <w:rPr>
          <w:rFonts w:ascii="Tahoma" w:hAnsi="Tahoma" w:cs="Tahoma"/>
          <w:b/>
          <w:sz w:val="16"/>
          <w:szCs w:val="16"/>
        </w:rPr>
        <w:t xml:space="preserve">, </w:t>
      </w:r>
      <w:proofErr w:type="spellStart"/>
      <w:r w:rsidR="00103670">
        <w:rPr>
          <w:rFonts w:ascii="Tahoma" w:hAnsi="Tahoma" w:cs="Tahoma"/>
          <w:b/>
          <w:sz w:val="16"/>
          <w:szCs w:val="16"/>
        </w:rPr>
        <w:t>Fk</w:t>
      </w:r>
      <w:proofErr w:type="spellEnd"/>
      <w:r w:rsidR="00103670">
        <w:rPr>
          <w:rFonts w:ascii="Tahoma" w:hAnsi="Tahoma" w:cs="Tahoma"/>
          <w:b/>
          <w:sz w:val="16"/>
          <w:szCs w:val="16"/>
        </w:rPr>
        <w:t xml:space="preserve">= </w:t>
      </w:r>
      <w:proofErr w:type="spellStart"/>
      <w:r w:rsidR="00103670">
        <w:rPr>
          <w:rFonts w:ascii="Tahoma" w:hAnsi="Tahoma" w:cs="Tahoma"/>
          <w:b/>
          <w:sz w:val="16"/>
          <w:szCs w:val="16"/>
        </w:rPr>
        <w:t>Fatick</w:t>
      </w:r>
      <w:proofErr w:type="spellEnd"/>
      <w:r w:rsidR="00103670">
        <w:rPr>
          <w:rFonts w:ascii="Tahoma" w:hAnsi="Tahoma" w:cs="Tahoma"/>
          <w:b/>
          <w:sz w:val="16"/>
          <w:szCs w:val="16"/>
        </w:rPr>
        <w:t>, KL</w:t>
      </w:r>
      <w:r w:rsidRPr="001F6ED1">
        <w:rPr>
          <w:rFonts w:ascii="Tahoma" w:hAnsi="Tahoma" w:cs="Tahoma"/>
          <w:b/>
          <w:sz w:val="16"/>
          <w:szCs w:val="16"/>
        </w:rPr>
        <w:t xml:space="preserve">= Kaolack, Kf= Kaffrine, Kg= </w:t>
      </w:r>
      <w:r w:rsidR="001F6ED1" w:rsidRPr="001F6ED1">
        <w:rPr>
          <w:rFonts w:ascii="Tahoma" w:hAnsi="Tahoma" w:cs="Tahoma"/>
          <w:b/>
          <w:sz w:val="16"/>
          <w:szCs w:val="16"/>
        </w:rPr>
        <w:t>Kédougou</w:t>
      </w:r>
      <w:r w:rsidRPr="001F6ED1">
        <w:rPr>
          <w:rFonts w:ascii="Tahoma" w:hAnsi="Tahoma" w:cs="Tahoma"/>
          <w:b/>
          <w:sz w:val="16"/>
          <w:szCs w:val="16"/>
        </w:rPr>
        <w:t xml:space="preserve">, Lg=Louga, </w:t>
      </w:r>
      <w:proofErr w:type="spellStart"/>
      <w:r w:rsidRPr="001F6ED1">
        <w:rPr>
          <w:rFonts w:ascii="Tahoma" w:hAnsi="Tahoma" w:cs="Tahoma"/>
          <w:b/>
          <w:sz w:val="16"/>
          <w:szCs w:val="16"/>
        </w:rPr>
        <w:t>Sl</w:t>
      </w:r>
      <w:proofErr w:type="spellEnd"/>
      <w:r w:rsidRPr="001F6ED1">
        <w:rPr>
          <w:rFonts w:ascii="Tahoma" w:hAnsi="Tahoma" w:cs="Tahoma"/>
          <w:b/>
          <w:sz w:val="16"/>
          <w:szCs w:val="16"/>
        </w:rPr>
        <w:t>= Saint Louis, Tb= Tambacounda, Th= Thiès]</w:t>
      </w:r>
    </w:p>
    <w:p w:rsidR="00390DF3" w:rsidRDefault="00390DF3" w:rsidP="00A311BF">
      <w:pPr>
        <w:pStyle w:val="Titre"/>
        <w:rPr>
          <w:rFonts w:ascii="Tahoma" w:eastAsiaTheme="minorHAnsi" w:hAnsi="Tahoma" w:cs="Tahoma"/>
          <w:bCs w:val="0"/>
          <w:kern w:val="0"/>
          <w:sz w:val="24"/>
          <w:szCs w:val="24"/>
          <w:lang w:eastAsia="en-US"/>
        </w:rPr>
        <w:sectPr w:rsidR="00390DF3" w:rsidSect="00390DF3">
          <w:pgSz w:w="16838" w:h="11906" w:orient="landscape"/>
          <w:pgMar w:top="1418" w:right="1418" w:bottom="1418" w:left="1418" w:header="709" w:footer="709" w:gutter="0"/>
          <w:cols w:space="708"/>
          <w:titlePg/>
          <w:docGrid w:linePitch="360"/>
        </w:sectPr>
      </w:pPr>
    </w:p>
    <w:p w:rsidR="00A311BF" w:rsidRPr="0006331A" w:rsidRDefault="00A20462" w:rsidP="00C853B5">
      <w:pPr>
        <w:pStyle w:val="Titre1"/>
        <w:rPr>
          <w:sz w:val="20"/>
          <w:szCs w:val="20"/>
        </w:rPr>
      </w:pPr>
      <w:bookmarkStart w:id="49" w:name="_Toc340237726"/>
      <w:r w:rsidRPr="0006331A">
        <w:rPr>
          <w:sz w:val="20"/>
          <w:szCs w:val="20"/>
        </w:rPr>
        <w:lastRenderedPageBreak/>
        <w:t xml:space="preserve">III- </w:t>
      </w:r>
      <w:r w:rsidR="00A311BF" w:rsidRPr="0006331A">
        <w:rPr>
          <w:sz w:val="20"/>
          <w:szCs w:val="20"/>
        </w:rPr>
        <w:t>ANALYSE DES TENDANCES DES DIX DERNIERES ANNEES</w:t>
      </w:r>
      <w:bookmarkEnd w:id="47"/>
      <w:bookmarkEnd w:id="48"/>
      <w:bookmarkEnd w:id="49"/>
    </w:p>
    <w:p w:rsidR="00A311BF" w:rsidRPr="007D3455" w:rsidRDefault="00A20462" w:rsidP="007D3455">
      <w:pPr>
        <w:pStyle w:val="Titre2"/>
      </w:pPr>
      <w:bookmarkStart w:id="50" w:name="_Toc276713514"/>
      <w:bookmarkStart w:id="51" w:name="_Toc309283305"/>
      <w:bookmarkStart w:id="52" w:name="_Toc340237727"/>
      <w:r w:rsidRPr="007D3455">
        <w:t xml:space="preserve">3.1- </w:t>
      </w:r>
      <w:r w:rsidR="00801FD1" w:rsidRPr="007D3455">
        <w:t xml:space="preserve">Evolution du </w:t>
      </w:r>
      <w:r w:rsidR="00A311BF" w:rsidRPr="007D3455">
        <w:t xml:space="preserve"> nombre de chasseurs enregistrés</w:t>
      </w:r>
      <w:bookmarkEnd w:id="50"/>
      <w:bookmarkEnd w:id="51"/>
      <w:bookmarkEnd w:id="52"/>
      <w:r w:rsidR="00A311BF" w:rsidRPr="007D3455">
        <w:t xml:space="preserve"> </w:t>
      </w:r>
    </w:p>
    <w:p w:rsidR="00A311BF" w:rsidRPr="004E50F5" w:rsidRDefault="00A311BF" w:rsidP="00A311BF">
      <w:pPr>
        <w:rPr>
          <w:rFonts w:ascii="Tahoma" w:hAnsi="Tahoma" w:cs="Tahoma"/>
          <w:b/>
          <w:bCs/>
          <w:sz w:val="24"/>
          <w:szCs w:val="24"/>
        </w:rPr>
      </w:pPr>
    </w:p>
    <w:p w:rsidR="00A311BF" w:rsidRDefault="00A311BF" w:rsidP="00A311BF">
      <w:pPr>
        <w:jc w:val="both"/>
        <w:rPr>
          <w:rFonts w:ascii="Tahoma" w:hAnsi="Tahoma" w:cs="Tahoma"/>
          <w:bCs/>
          <w:sz w:val="24"/>
          <w:szCs w:val="24"/>
        </w:rPr>
      </w:pPr>
      <w:r w:rsidRPr="00E013AC">
        <w:rPr>
          <w:rFonts w:ascii="Tahoma" w:hAnsi="Tahoma" w:cs="Tahoma"/>
          <w:bCs/>
          <w:sz w:val="24"/>
          <w:szCs w:val="24"/>
        </w:rPr>
        <w:t>L</w:t>
      </w:r>
      <w:r>
        <w:rPr>
          <w:rFonts w:ascii="Tahoma" w:hAnsi="Tahoma" w:cs="Tahoma"/>
          <w:bCs/>
          <w:sz w:val="24"/>
          <w:szCs w:val="24"/>
        </w:rPr>
        <w:t xml:space="preserve">’interprétation des données statistiques liées à l’exploitation du fonds cynégétique des </w:t>
      </w:r>
      <w:r w:rsidRPr="00A947AD">
        <w:rPr>
          <w:rFonts w:ascii="Tahoma" w:hAnsi="Tahoma" w:cs="Tahoma"/>
          <w:bCs/>
          <w:sz w:val="24"/>
          <w:szCs w:val="24"/>
        </w:rPr>
        <w:t>dix dernières</w:t>
      </w:r>
      <w:r>
        <w:rPr>
          <w:rFonts w:ascii="Tahoma" w:hAnsi="Tahoma" w:cs="Tahoma"/>
          <w:bCs/>
          <w:sz w:val="24"/>
          <w:szCs w:val="24"/>
        </w:rPr>
        <w:t xml:space="preserve"> saisons de chasse connaît une fluctuation d’une année à l’autre comme le révèle l’analyse du tableau 11 représentée par la figure 1. Les écarts constatés découlent de quatre raisons fondamentales </w:t>
      </w:r>
      <w:r w:rsidRPr="005747E9">
        <w:rPr>
          <w:rFonts w:ascii="Tahoma" w:hAnsi="Tahoma" w:cs="Tahoma"/>
          <w:bCs/>
          <w:sz w:val="24"/>
          <w:szCs w:val="24"/>
        </w:rPr>
        <w:t>: année d’élections, installation de la grippe aviaire, arrêt d’activités de certaines zones amodiées et la crise financière mondiale. L’analyse</w:t>
      </w:r>
      <w:r>
        <w:rPr>
          <w:rFonts w:ascii="Tahoma" w:hAnsi="Tahoma" w:cs="Tahoma"/>
          <w:bCs/>
          <w:sz w:val="24"/>
          <w:szCs w:val="24"/>
        </w:rPr>
        <w:t xml:space="preserve"> de la figure 1 reflète nettement les campagnes pendant lesquelles le nombre de chasseurs enregistrés est élevé pour les deux catégories considérées :</w:t>
      </w:r>
    </w:p>
    <w:p w:rsidR="00A55183" w:rsidRDefault="00A311BF" w:rsidP="00A311BF">
      <w:pPr>
        <w:numPr>
          <w:ilvl w:val="0"/>
          <w:numId w:val="2"/>
        </w:numPr>
        <w:jc w:val="both"/>
        <w:rPr>
          <w:rFonts w:ascii="Tahoma" w:hAnsi="Tahoma" w:cs="Tahoma"/>
          <w:bCs/>
          <w:sz w:val="24"/>
          <w:szCs w:val="24"/>
        </w:rPr>
      </w:pPr>
      <w:r w:rsidRPr="00A55183">
        <w:rPr>
          <w:rFonts w:ascii="Tahoma" w:hAnsi="Tahoma" w:cs="Tahoma"/>
          <w:bCs/>
          <w:sz w:val="24"/>
          <w:szCs w:val="24"/>
        </w:rPr>
        <w:t>pour les chasseurs touristes, les campagnes 2002-2003 ; 2009-2010</w:t>
      </w:r>
      <w:r w:rsidR="00A55183" w:rsidRPr="00A55183">
        <w:rPr>
          <w:rFonts w:ascii="Tahoma" w:hAnsi="Tahoma" w:cs="Tahoma"/>
          <w:bCs/>
          <w:sz w:val="24"/>
          <w:szCs w:val="24"/>
        </w:rPr>
        <w:t xml:space="preserve"> et</w:t>
      </w:r>
      <w:r w:rsidRPr="00A55183">
        <w:rPr>
          <w:rFonts w:ascii="Tahoma" w:hAnsi="Tahoma" w:cs="Tahoma"/>
          <w:bCs/>
          <w:sz w:val="24"/>
          <w:szCs w:val="24"/>
        </w:rPr>
        <w:t xml:space="preserve"> 2006-2007</w:t>
      </w:r>
      <w:r w:rsidR="00A55183" w:rsidRPr="00A55183">
        <w:rPr>
          <w:rFonts w:ascii="Tahoma" w:hAnsi="Tahoma" w:cs="Tahoma"/>
          <w:bCs/>
          <w:sz w:val="24"/>
          <w:szCs w:val="24"/>
        </w:rPr>
        <w:t> ;</w:t>
      </w:r>
      <w:r w:rsidRPr="00A55183">
        <w:rPr>
          <w:rFonts w:ascii="Tahoma" w:hAnsi="Tahoma" w:cs="Tahoma"/>
          <w:bCs/>
          <w:sz w:val="24"/>
          <w:szCs w:val="24"/>
        </w:rPr>
        <w:t> </w:t>
      </w:r>
    </w:p>
    <w:p w:rsidR="00A311BF" w:rsidRDefault="00A55183" w:rsidP="00A311BF">
      <w:pPr>
        <w:numPr>
          <w:ilvl w:val="0"/>
          <w:numId w:val="2"/>
        </w:numPr>
        <w:jc w:val="both"/>
        <w:rPr>
          <w:rFonts w:ascii="Tahoma" w:hAnsi="Tahoma" w:cs="Tahoma"/>
          <w:bCs/>
          <w:sz w:val="24"/>
          <w:szCs w:val="24"/>
        </w:rPr>
      </w:pPr>
      <w:r w:rsidRPr="00A55183">
        <w:rPr>
          <w:rFonts w:ascii="Tahoma" w:hAnsi="Tahoma" w:cs="Tahoma"/>
          <w:bCs/>
          <w:sz w:val="24"/>
          <w:szCs w:val="24"/>
        </w:rPr>
        <w:t xml:space="preserve"> </w:t>
      </w:r>
      <w:r w:rsidR="00A311BF" w:rsidRPr="00A55183">
        <w:rPr>
          <w:rFonts w:ascii="Tahoma" w:hAnsi="Tahoma" w:cs="Tahoma"/>
          <w:bCs/>
          <w:sz w:val="24"/>
          <w:szCs w:val="24"/>
        </w:rPr>
        <w:t>pour les chasseurs résidents</w:t>
      </w:r>
      <w:r>
        <w:rPr>
          <w:rFonts w:ascii="Tahoma" w:hAnsi="Tahoma" w:cs="Tahoma"/>
          <w:bCs/>
          <w:sz w:val="24"/>
          <w:szCs w:val="24"/>
        </w:rPr>
        <w:t>, les campagnes 2004-2005 ; 2000-2001</w:t>
      </w:r>
      <w:r w:rsidR="00A311BF" w:rsidRPr="00A55183">
        <w:rPr>
          <w:rFonts w:ascii="Tahoma" w:hAnsi="Tahoma" w:cs="Tahoma"/>
          <w:bCs/>
          <w:sz w:val="24"/>
          <w:szCs w:val="24"/>
        </w:rPr>
        <w:t xml:space="preserve"> ; </w:t>
      </w:r>
    </w:p>
    <w:p w:rsidR="00A311BF" w:rsidRDefault="00A311BF" w:rsidP="00A311BF">
      <w:pPr>
        <w:ind w:left="360"/>
        <w:jc w:val="both"/>
        <w:rPr>
          <w:rFonts w:ascii="Tahoma" w:hAnsi="Tahoma" w:cs="Tahoma"/>
          <w:bCs/>
          <w:sz w:val="24"/>
          <w:szCs w:val="24"/>
        </w:rPr>
      </w:pPr>
      <w:r>
        <w:rPr>
          <w:rFonts w:ascii="Tahoma" w:hAnsi="Tahoma" w:cs="Tahoma"/>
          <w:bCs/>
          <w:sz w:val="24"/>
          <w:szCs w:val="24"/>
        </w:rPr>
        <w:t xml:space="preserve">     2002-</w:t>
      </w:r>
      <w:r w:rsidRPr="007E7135">
        <w:rPr>
          <w:rFonts w:ascii="Tahoma" w:hAnsi="Tahoma" w:cs="Tahoma"/>
          <w:bCs/>
          <w:sz w:val="24"/>
          <w:szCs w:val="24"/>
        </w:rPr>
        <w:t xml:space="preserve">2003 </w:t>
      </w:r>
      <w:r>
        <w:rPr>
          <w:rFonts w:ascii="Tahoma" w:hAnsi="Tahoma" w:cs="Tahoma"/>
          <w:bCs/>
          <w:sz w:val="24"/>
          <w:szCs w:val="24"/>
        </w:rPr>
        <w:t>et 2003-2004.</w:t>
      </w:r>
    </w:p>
    <w:p w:rsidR="00CB33FD" w:rsidRDefault="00A311BF" w:rsidP="00C14287">
      <w:pPr>
        <w:jc w:val="both"/>
        <w:rPr>
          <w:rFonts w:ascii="Tahoma" w:hAnsi="Tahoma" w:cs="Tahoma"/>
          <w:bCs/>
          <w:sz w:val="24"/>
          <w:szCs w:val="24"/>
        </w:rPr>
      </w:pPr>
      <w:r>
        <w:rPr>
          <w:rFonts w:ascii="Tahoma" w:hAnsi="Tahoma" w:cs="Tahoma"/>
          <w:bCs/>
          <w:sz w:val="24"/>
          <w:szCs w:val="24"/>
        </w:rPr>
        <w:t>Les campagnes cynégétiques 2008-2009 ; 2009-2010 et 2010-2011 ont par contre connu une fréquence plus ou moins constante pour les chasseurs résidents.</w:t>
      </w:r>
      <w:bookmarkStart w:id="53" w:name="_Toc309196811"/>
    </w:p>
    <w:p w:rsidR="00CB33FD" w:rsidRPr="00CB33FD" w:rsidRDefault="00CB33FD" w:rsidP="00C14287">
      <w:pPr>
        <w:jc w:val="both"/>
        <w:rPr>
          <w:rFonts w:ascii="Tahoma" w:hAnsi="Tahoma" w:cs="Tahoma"/>
          <w:bCs/>
          <w:sz w:val="24"/>
          <w:szCs w:val="24"/>
        </w:rPr>
      </w:pPr>
    </w:p>
    <w:p w:rsidR="00C14287" w:rsidRPr="0047195A" w:rsidRDefault="0047195A" w:rsidP="00F74355">
      <w:pPr>
        <w:pStyle w:val="Lgende"/>
        <w:rPr>
          <w:rFonts w:ascii="Tahoma" w:hAnsi="Tahoma" w:cs="Tahoma"/>
          <w:b w:val="0"/>
          <w:sz w:val="22"/>
          <w:szCs w:val="22"/>
        </w:rPr>
      </w:pPr>
      <w:r>
        <w:rPr>
          <w:rFonts w:ascii="Tahoma" w:hAnsi="Tahoma" w:cs="Tahoma"/>
          <w:b w:val="0"/>
          <w:sz w:val="22"/>
          <w:szCs w:val="22"/>
        </w:rPr>
        <w:t xml:space="preserve">                  </w:t>
      </w:r>
      <w:bookmarkStart w:id="54" w:name="_Toc340237751"/>
      <w:r w:rsidR="00F74355"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11</w:t>
      </w:r>
      <w:r w:rsidR="00202D77" w:rsidRPr="0047195A">
        <w:rPr>
          <w:rFonts w:ascii="Tahoma" w:hAnsi="Tahoma" w:cs="Tahoma"/>
          <w:b w:val="0"/>
          <w:sz w:val="22"/>
          <w:szCs w:val="22"/>
        </w:rPr>
        <w:fldChar w:fldCharType="end"/>
      </w:r>
      <w:r w:rsidR="00FC2C1F" w:rsidRPr="0047195A">
        <w:rPr>
          <w:rFonts w:ascii="Tahoma" w:hAnsi="Tahoma" w:cs="Tahoma"/>
          <w:b w:val="0"/>
          <w:sz w:val="22"/>
          <w:szCs w:val="22"/>
        </w:rPr>
        <w:t xml:space="preserve">: Récapitulatif du nombre de </w:t>
      </w:r>
      <w:r w:rsidR="004E50F5" w:rsidRPr="0047195A">
        <w:rPr>
          <w:rFonts w:ascii="Tahoma" w:hAnsi="Tahoma" w:cs="Tahoma"/>
          <w:b w:val="0"/>
          <w:sz w:val="22"/>
          <w:szCs w:val="22"/>
        </w:rPr>
        <w:t>chasseurs enregistrés</w:t>
      </w:r>
      <w:r w:rsidR="00FC2C1F" w:rsidRPr="0047195A">
        <w:rPr>
          <w:rFonts w:ascii="Tahoma" w:hAnsi="Tahoma" w:cs="Tahoma"/>
          <w:b w:val="0"/>
          <w:sz w:val="22"/>
          <w:szCs w:val="22"/>
        </w:rPr>
        <w:t xml:space="preserve"> de 2001 à 2011</w:t>
      </w:r>
      <w:bookmarkEnd w:id="53"/>
      <w:bookmarkEnd w:id="54"/>
    </w:p>
    <w:tbl>
      <w:tblPr>
        <w:tblW w:w="6412" w:type="dxa"/>
        <w:jc w:val="center"/>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0"/>
        <w:gridCol w:w="1200"/>
        <w:gridCol w:w="1200"/>
        <w:gridCol w:w="1912"/>
      </w:tblGrid>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Années</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Touristes</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Résidents</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Total</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2000-2001</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1867</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438</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2305</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2001-2002</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2272</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295</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2567</w:t>
            </w:r>
          </w:p>
        </w:tc>
      </w:tr>
      <w:tr w:rsidR="00A311BF" w:rsidRPr="00CB33FD" w:rsidTr="00295673">
        <w:trPr>
          <w:trHeight w:val="315"/>
          <w:jc w:val="center"/>
        </w:trPr>
        <w:tc>
          <w:tcPr>
            <w:tcW w:w="21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2002-2003</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2548</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423</w:t>
            </w:r>
          </w:p>
        </w:tc>
        <w:tc>
          <w:tcPr>
            <w:tcW w:w="1912"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2971</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2003-2004</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2272</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414</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2686</w:t>
            </w:r>
          </w:p>
        </w:tc>
      </w:tr>
      <w:tr w:rsidR="00A311BF" w:rsidRPr="00CB33FD" w:rsidTr="00295673">
        <w:trPr>
          <w:trHeight w:val="315"/>
          <w:jc w:val="center"/>
        </w:trPr>
        <w:tc>
          <w:tcPr>
            <w:tcW w:w="21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2004-2005</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2385</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455</w:t>
            </w:r>
          </w:p>
        </w:tc>
        <w:tc>
          <w:tcPr>
            <w:tcW w:w="1912"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2840</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2005-2006</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2378</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245</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2623</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2006-2007</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2471</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254</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2725</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2007-2008</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2124</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305</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2429</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2008-2009</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2094</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324</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2418</w:t>
            </w:r>
          </w:p>
        </w:tc>
      </w:tr>
      <w:tr w:rsidR="00A311BF" w:rsidRPr="00CB33FD" w:rsidTr="00295673">
        <w:trPr>
          <w:trHeight w:val="315"/>
          <w:jc w:val="center"/>
        </w:trPr>
        <w:tc>
          <w:tcPr>
            <w:tcW w:w="21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2009-2010</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2482</w:t>
            </w:r>
          </w:p>
        </w:tc>
        <w:tc>
          <w:tcPr>
            <w:tcW w:w="1200"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327</w:t>
            </w:r>
          </w:p>
        </w:tc>
        <w:tc>
          <w:tcPr>
            <w:tcW w:w="1912" w:type="dxa"/>
            <w:shd w:val="clear" w:color="auto" w:fill="FFFFFF" w:themeFill="background1"/>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2809</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2010-2011</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2112</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326</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2438</w:t>
            </w:r>
          </w:p>
        </w:tc>
      </w:tr>
      <w:tr w:rsidR="00A311BF" w:rsidRPr="00CB33FD" w:rsidTr="00295673">
        <w:trPr>
          <w:trHeight w:val="315"/>
          <w:jc w:val="center"/>
        </w:trPr>
        <w:tc>
          <w:tcPr>
            <w:tcW w:w="21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2011-2012</w:t>
            </w:r>
          </w:p>
        </w:tc>
        <w:tc>
          <w:tcPr>
            <w:tcW w:w="1200" w:type="dxa"/>
            <w:shd w:val="clear" w:color="auto" w:fill="auto"/>
            <w:hideMark/>
          </w:tcPr>
          <w:p w:rsidR="00A311BF" w:rsidRPr="00CB33FD" w:rsidRDefault="00A311BF" w:rsidP="00A311BF">
            <w:pPr>
              <w:jc w:val="center"/>
              <w:rPr>
                <w:rFonts w:ascii="Tahoma" w:eastAsia="Times New Roman" w:hAnsi="Tahoma" w:cs="Tahoma"/>
                <w:sz w:val="20"/>
                <w:szCs w:val="20"/>
                <w:lang w:eastAsia="fr-FR"/>
              </w:rPr>
            </w:pPr>
            <w:r w:rsidRPr="00CB33FD">
              <w:rPr>
                <w:rFonts w:ascii="Tahoma" w:eastAsia="Times New Roman" w:hAnsi="Tahoma" w:cs="Tahoma"/>
                <w:sz w:val="20"/>
                <w:szCs w:val="20"/>
                <w:lang w:eastAsia="fr-FR"/>
              </w:rPr>
              <w:t>2122</w:t>
            </w:r>
          </w:p>
        </w:tc>
        <w:tc>
          <w:tcPr>
            <w:tcW w:w="1200"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292</w:t>
            </w:r>
          </w:p>
        </w:tc>
        <w:tc>
          <w:tcPr>
            <w:tcW w:w="1912" w:type="dxa"/>
            <w:shd w:val="clear" w:color="auto" w:fill="auto"/>
            <w:hideMark/>
          </w:tcPr>
          <w:p w:rsidR="00A311BF" w:rsidRPr="00CB33FD" w:rsidRDefault="00A311BF" w:rsidP="00A311BF">
            <w:pPr>
              <w:jc w:val="center"/>
              <w:rPr>
                <w:rFonts w:ascii="Tahoma" w:eastAsia="Times New Roman" w:hAnsi="Tahoma" w:cs="Tahoma"/>
                <w:color w:val="000000"/>
                <w:sz w:val="20"/>
                <w:szCs w:val="20"/>
                <w:lang w:eastAsia="fr-FR"/>
              </w:rPr>
            </w:pPr>
            <w:r w:rsidRPr="00CB33FD">
              <w:rPr>
                <w:rFonts w:ascii="Tahoma" w:eastAsia="Times New Roman" w:hAnsi="Tahoma" w:cs="Tahoma"/>
                <w:color w:val="000000"/>
                <w:sz w:val="20"/>
                <w:szCs w:val="20"/>
                <w:lang w:eastAsia="fr-FR"/>
              </w:rPr>
              <w:t>2414</w:t>
            </w:r>
          </w:p>
        </w:tc>
      </w:tr>
    </w:tbl>
    <w:p w:rsidR="00897E1E" w:rsidRDefault="00310ECC" w:rsidP="00CB33FD">
      <w:pPr>
        <w:tabs>
          <w:tab w:val="left" w:pos="2870"/>
        </w:tabs>
      </w:pPr>
      <w:r w:rsidRPr="00310ECC">
        <w:rPr>
          <w:noProof/>
          <w:lang w:eastAsia="fr-FR"/>
        </w:rPr>
        <w:lastRenderedPageBreak/>
        <w:drawing>
          <wp:inline distT="0" distB="0" distL="0" distR="0">
            <wp:extent cx="5760720" cy="3274612"/>
            <wp:effectExtent l="19050" t="0" r="11430" b="1988"/>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2C1F" w:rsidRDefault="00FC2C1F" w:rsidP="00295673">
      <w:pPr>
        <w:jc w:val="center"/>
      </w:pPr>
    </w:p>
    <w:p w:rsidR="00897E1E" w:rsidRPr="008B395C" w:rsidRDefault="00295673" w:rsidP="00854AAB">
      <w:pPr>
        <w:pStyle w:val="Lgende"/>
        <w:rPr>
          <w:rFonts w:ascii="Tahoma" w:hAnsi="Tahoma" w:cs="Tahoma"/>
          <w:b w:val="0"/>
          <w:sz w:val="22"/>
          <w:szCs w:val="22"/>
        </w:rPr>
      </w:pPr>
      <w:bookmarkStart w:id="55" w:name="_Toc309197285"/>
      <w:r w:rsidRPr="000446D6">
        <w:rPr>
          <w:rFonts w:ascii="Tahoma" w:hAnsi="Tahoma" w:cs="Tahoma"/>
        </w:rPr>
        <w:t xml:space="preserve">                     </w:t>
      </w:r>
      <w:bookmarkStart w:id="56" w:name="_Toc340237758"/>
      <w:r w:rsidR="00854AAB" w:rsidRPr="00854AAB">
        <w:rPr>
          <w:rFonts w:ascii="Tahoma" w:hAnsi="Tahoma" w:cs="Tahoma"/>
          <w:b w:val="0"/>
          <w:sz w:val="24"/>
          <w:szCs w:val="24"/>
        </w:rPr>
        <w:t xml:space="preserve">Figure </w:t>
      </w:r>
      <w:r w:rsidR="00202D77" w:rsidRPr="00854AAB">
        <w:rPr>
          <w:rFonts w:ascii="Tahoma" w:hAnsi="Tahoma" w:cs="Tahoma"/>
          <w:b w:val="0"/>
          <w:sz w:val="24"/>
          <w:szCs w:val="24"/>
        </w:rPr>
        <w:fldChar w:fldCharType="begin"/>
      </w:r>
      <w:r w:rsidR="00854AAB" w:rsidRPr="00854AAB">
        <w:rPr>
          <w:rFonts w:ascii="Tahoma" w:hAnsi="Tahoma" w:cs="Tahoma"/>
          <w:b w:val="0"/>
          <w:sz w:val="24"/>
          <w:szCs w:val="24"/>
        </w:rPr>
        <w:instrText xml:space="preserve"> SEQ Figure \* ARABIC </w:instrText>
      </w:r>
      <w:r w:rsidR="00202D77" w:rsidRPr="00854AAB">
        <w:rPr>
          <w:rFonts w:ascii="Tahoma" w:hAnsi="Tahoma" w:cs="Tahoma"/>
          <w:b w:val="0"/>
          <w:sz w:val="24"/>
          <w:szCs w:val="24"/>
        </w:rPr>
        <w:fldChar w:fldCharType="separate"/>
      </w:r>
      <w:r w:rsidR="00656969">
        <w:rPr>
          <w:rFonts w:ascii="Tahoma" w:hAnsi="Tahoma" w:cs="Tahoma"/>
          <w:b w:val="0"/>
          <w:noProof/>
          <w:sz w:val="24"/>
          <w:szCs w:val="24"/>
        </w:rPr>
        <w:t>1</w:t>
      </w:r>
      <w:r w:rsidR="00202D77" w:rsidRPr="00854AAB">
        <w:rPr>
          <w:rFonts w:ascii="Tahoma" w:hAnsi="Tahoma" w:cs="Tahoma"/>
          <w:b w:val="0"/>
          <w:sz w:val="24"/>
          <w:szCs w:val="24"/>
        </w:rPr>
        <w:fldChar w:fldCharType="end"/>
      </w:r>
      <w:r w:rsidR="00897E1E" w:rsidRPr="00854AAB">
        <w:rPr>
          <w:rFonts w:ascii="Tahoma" w:hAnsi="Tahoma" w:cs="Tahoma"/>
          <w:b w:val="0"/>
          <w:sz w:val="24"/>
          <w:szCs w:val="24"/>
        </w:rPr>
        <w:t>:</w:t>
      </w:r>
      <w:r w:rsidR="00897E1E" w:rsidRPr="00854AAB">
        <w:rPr>
          <w:rFonts w:ascii="Tahoma" w:hAnsi="Tahoma" w:cs="Tahoma"/>
          <w:b w:val="0"/>
          <w:sz w:val="18"/>
          <w:szCs w:val="18"/>
        </w:rPr>
        <w:t xml:space="preserve"> </w:t>
      </w:r>
      <w:r w:rsidR="00897E1E" w:rsidRPr="008B395C">
        <w:rPr>
          <w:rFonts w:ascii="Tahoma" w:hAnsi="Tahoma" w:cs="Tahoma"/>
          <w:b w:val="0"/>
          <w:sz w:val="22"/>
          <w:szCs w:val="22"/>
        </w:rPr>
        <w:t>Evolution du nombre</w:t>
      </w:r>
      <w:r w:rsidR="00FC2C1F" w:rsidRPr="008B395C">
        <w:rPr>
          <w:rFonts w:ascii="Tahoma" w:hAnsi="Tahoma" w:cs="Tahoma"/>
          <w:b w:val="0"/>
          <w:sz w:val="22"/>
          <w:szCs w:val="22"/>
        </w:rPr>
        <w:t xml:space="preserve"> de chasseurs enregistrés de 201</w:t>
      </w:r>
      <w:r w:rsidR="00897E1E" w:rsidRPr="008B395C">
        <w:rPr>
          <w:rFonts w:ascii="Tahoma" w:hAnsi="Tahoma" w:cs="Tahoma"/>
          <w:b w:val="0"/>
          <w:sz w:val="22"/>
          <w:szCs w:val="22"/>
        </w:rPr>
        <w:t>1 à 201</w:t>
      </w:r>
      <w:bookmarkEnd w:id="55"/>
      <w:r w:rsidR="00FC2C1F" w:rsidRPr="008B395C">
        <w:rPr>
          <w:rFonts w:ascii="Tahoma" w:hAnsi="Tahoma" w:cs="Tahoma"/>
          <w:b w:val="0"/>
          <w:sz w:val="22"/>
          <w:szCs w:val="22"/>
        </w:rPr>
        <w:t>2</w:t>
      </w:r>
      <w:bookmarkEnd w:id="56"/>
    </w:p>
    <w:p w:rsidR="00A55183" w:rsidRPr="007D3455" w:rsidRDefault="00A20462" w:rsidP="007D3455">
      <w:pPr>
        <w:pStyle w:val="Titre2"/>
      </w:pPr>
      <w:bookmarkStart w:id="57" w:name="_Toc340237728"/>
      <w:r w:rsidRPr="007D3455">
        <w:t>3.2</w:t>
      </w:r>
      <w:r w:rsidR="00A55183" w:rsidRPr="007D3455">
        <w:t xml:space="preserve">- </w:t>
      </w:r>
      <w:r w:rsidR="00801FD1" w:rsidRPr="007D3455">
        <w:t>Evolution du nombre de</w:t>
      </w:r>
      <w:r w:rsidR="00A55183" w:rsidRPr="007D3455">
        <w:t xml:space="preserve"> permis délivrés</w:t>
      </w:r>
      <w:bookmarkEnd w:id="57"/>
    </w:p>
    <w:p w:rsidR="00A55183" w:rsidRDefault="00A55183" w:rsidP="00A55183">
      <w:pPr>
        <w:rPr>
          <w:b/>
          <w:bCs/>
        </w:rPr>
      </w:pPr>
    </w:p>
    <w:p w:rsidR="00A55183" w:rsidRDefault="00A55183" w:rsidP="00A55183">
      <w:pPr>
        <w:jc w:val="both"/>
        <w:rPr>
          <w:rFonts w:ascii="Tahoma" w:hAnsi="Tahoma" w:cs="Tahoma"/>
          <w:sz w:val="24"/>
          <w:szCs w:val="24"/>
        </w:rPr>
      </w:pPr>
      <w:r w:rsidRPr="00F904B9">
        <w:rPr>
          <w:rFonts w:ascii="Tahoma" w:hAnsi="Tahoma" w:cs="Tahoma"/>
          <w:bCs/>
          <w:sz w:val="24"/>
          <w:szCs w:val="24"/>
        </w:rPr>
        <w:t xml:space="preserve"> L’analyse </w:t>
      </w:r>
      <w:r>
        <w:rPr>
          <w:rFonts w:ascii="Tahoma" w:hAnsi="Tahoma" w:cs="Tahoma"/>
          <w:bCs/>
          <w:sz w:val="24"/>
          <w:szCs w:val="24"/>
        </w:rPr>
        <w:t xml:space="preserve">combinée </w:t>
      </w:r>
      <w:r w:rsidRPr="00F904B9">
        <w:rPr>
          <w:rFonts w:ascii="Tahoma" w:hAnsi="Tahoma" w:cs="Tahoma"/>
          <w:bCs/>
          <w:sz w:val="24"/>
          <w:szCs w:val="24"/>
        </w:rPr>
        <w:t>du tableau 12 et de la figure</w:t>
      </w:r>
      <w:r>
        <w:rPr>
          <w:rFonts w:ascii="Tahoma" w:hAnsi="Tahoma" w:cs="Tahoma"/>
          <w:bCs/>
          <w:sz w:val="24"/>
          <w:szCs w:val="24"/>
        </w:rPr>
        <w:t xml:space="preserve"> 2 révèle  que </w:t>
      </w:r>
      <w:r>
        <w:rPr>
          <w:rFonts w:ascii="Tahoma" w:hAnsi="Tahoma" w:cs="Tahoma"/>
          <w:sz w:val="24"/>
          <w:szCs w:val="24"/>
        </w:rPr>
        <w:t>l</w:t>
      </w:r>
      <w:r w:rsidRPr="000112D1">
        <w:rPr>
          <w:rFonts w:ascii="Tahoma" w:hAnsi="Tahoma" w:cs="Tahoma"/>
          <w:sz w:val="24"/>
          <w:szCs w:val="24"/>
        </w:rPr>
        <w:t>e nombre de permis délivrés pour les différentes catégories</w:t>
      </w:r>
      <w:r>
        <w:rPr>
          <w:rFonts w:ascii="Tahoma" w:hAnsi="Tahoma" w:cs="Tahoma"/>
          <w:sz w:val="24"/>
          <w:szCs w:val="24"/>
        </w:rPr>
        <w:t xml:space="preserve"> de chasseurs</w:t>
      </w:r>
      <w:r w:rsidRPr="000112D1">
        <w:rPr>
          <w:rFonts w:ascii="Tahoma" w:hAnsi="Tahoma" w:cs="Tahoma"/>
          <w:sz w:val="24"/>
          <w:szCs w:val="24"/>
        </w:rPr>
        <w:t xml:space="preserve"> reste relativement </w:t>
      </w:r>
      <w:r>
        <w:rPr>
          <w:rFonts w:ascii="Tahoma" w:hAnsi="Tahoma" w:cs="Tahoma"/>
          <w:sz w:val="24"/>
          <w:szCs w:val="24"/>
        </w:rPr>
        <w:t>dans le même ordre de grandeur</w:t>
      </w:r>
      <w:r w:rsidRPr="000112D1">
        <w:rPr>
          <w:rFonts w:ascii="Tahoma" w:hAnsi="Tahoma" w:cs="Tahoma"/>
          <w:sz w:val="24"/>
          <w:szCs w:val="24"/>
        </w:rPr>
        <w:t xml:space="preserve"> pour la période</w:t>
      </w:r>
      <w:r w:rsidR="00454EBA">
        <w:rPr>
          <w:rFonts w:ascii="Tahoma" w:hAnsi="Tahoma" w:cs="Tahoma"/>
          <w:sz w:val="24"/>
          <w:szCs w:val="24"/>
        </w:rPr>
        <w:t xml:space="preserve"> 2001-2012</w:t>
      </w:r>
      <w:r w:rsidRPr="000112D1">
        <w:rPr>
          <w:rFonts w:ascii="Tahoma" w:hAnsi="Tahoma" w:cs="Tahoma"/>
          <w:sz w:val="24"/>
          <w:szCs w:val="24"/>
        </w:rPr>
        <w:t xml:space="preserve">, sauf pour les </w:t>
      </w:r>
      <w:r>
        <w:rPr>
          <w:rFonts w:ascii="Tahoma" w:hAnsi="Tahoma" w:cs="Tahoma"/>
          <w:sz w:val="24"/>
          <w:szCs w:val="24"/>
        </w:rPr>
        <w:t xml:space="preserve">saisons 2004-2005, 2005-2006 et 2009-2010 où l’on a enregistré des niveaux élevés pour la catégorie touriste. Concernant les chasseurs </w:t>
      </w:r>
      <w:r w:rsidRPr="000112D1">
        <w:rPr>
          <w:rFonts w:ascii="Tahoma" w:hAnsi="Tahoma" w:cs="Tahoma"/>
          <w:sz w:val="24"/>
          <w:szCs w:val="24"/>
        </w:rPr>
        <w:t>résidents</w:t>
      </w:r>
      <w:r>
        <w:rPr>
          <w:rFonts w:ascii="Tahoma" w:hAnsi="Tahoma" w:cs="Tahoma"/>
          <w:sz w:val="24"/>
          <w:szCs w:val="24"/>
        </w:rPr>
        <w:t>,</w:t>
      </w:r>
      <w:r w:rsidRPr="000112D1">
        <w:rPr>
          <w:rFonts w:ascii="Tahoma" w:hAnsi="Tahoma" w:cs="Tahoma"/>
          <w:sz w:val="24"/>
          <w:szCs w:val="24"/>
        </w:rPr>
        <w:t xml:space="preserve"> </w:t>
      </w:r>
      <w:r>
        <w:rPr>
          <w:rFonts w:ascii="Tahoma" w:hAnsi="Tahoma" w:cs="Tahoma"/>
          <w:sz w:val="24"/>
          <w:szCs w:val="24"/>
        </w:rPr>
        <w:t xml:space="preserve">le pic est observé durant </w:t>
      </w:r>
      <w:r w:rsidRPr="000112D1">
        <w:rPr>
          <w:rFonts w:ascii="Tahoma" w:hAnsi="Tahoma" w:cs="Tahoma"/>
          <w:sz w:val="24"/>
          <w:szCs w:val="24"/>
        </w:rPr>
        <w:t>la campagne</w:t>
      </w:r>
      <w:r>
        <w:rPr>
          <w:rFonts w:ascii="Tahoma" w:hAnsi="Tahoma" w:cs="Tahoma"/>
          <w:sz w:val="24"/>
          <w:szCs w:val="24"/>
        </w:rPr>
        <w:t xml:space="preserve"> 2006-</w:t>
      </w:r>
      <w:r w:rsidRPr="000112D1">
        <w:rPr>
          <w:rFonts w:ascii="Tahoma" w:hAnsi="Tahoma" w:cs="Tahoma"/>
          <w:sz w:val="24"/>
          <w:szCs w:val="24"/>
        </w:rPr>
        <w:t>2007 avec 861</w:t>
      </w:r>
      <w:r>
        <w:rPr>
          <w:rFonts w:ascii="Tahoma" w:hAnsi="Tahoma" w:cs="Tahoma"/>
          <w:sz w:val="24"/>
          <w:szCs w:val="24"/>
        </w:rPr>
        <w:t xml:space="preserve"> </w:t>
      </w:r>
      <w:r w:rsidRPr="000112D1">
        <w:rPr>
          <w:rFonts w:ascii="Tahoma" w:hAnsi="Tahoma" w:cs="Tahoma"/>
          <w:sz w:val="24"/>
          <w:szCs w:val="24"/>
        </w:rPr>
        <w:t>permis délivrés</w:t>
      </w:r>
      <w:r>
        <w:rPr>
          <w:rFonts w:ascii="Tahoma" w:hAnsi="Tahoma" w:cs="Tahoma"/>
          <w:sz w:val="24"/>
          <w:szCs w:val="24"/>
        </w:rPr>
        <w:t>. Quant aux autochtones (coutumiers), le nombre de permis délivrés demeure toujours faible.</w:t>
      </w:r>
    </w:p>
    <w:p w:rsidR="00A55183" w:rsidRPr="00B23300" w:rsidRDefault="00A55183" w:rsidP="00A55183">
      <w:pPr>
        <w:rPr>
          <w:rFonts w:ascii="Tahoma" w:hAnsi="Tahoma" w:cs="Tahoma"/>
          <w:sz w:val="20"/>
          <w:szCs w:val="20"/>
        </w:rPr>
      </w:pPr>
    </w:p>
    <w:p w:rsidR="00A55183" w:rsidRPr="00103670" w:rsidRDefault="00A55183" w:rsidP="00F74355">
      <w:pPr>
        <w:pStyle w:val="Lgende"/>
        <w:rPr>
          <w:rFonts w:ascii="Tahoma" w:hAnsi="Tahoma" w:cs="Tahoma"/>
          <w:b w:val="0"/>
          <w:sz w:val="22"/>
          <w:szCs w:val="22"/>
        </w:rPr>
      </w:pPr>
      <w:bookmarkStart w:id="58" w:name="_Toc276713850"/>
      <w:bookmarkStart w:id="59" w:name="_Toc308622326"/>
      <w:r w:rsidRPr="00B23300">
        <w:rPr>
          <w:rFonts w:ascii="Tahoma" w:hAnsi="Tahoma" w:cs="Tahoma"/>
          <w:b w:val="0"/>
        </w:rPr>
        <w:t xml:space="preserve">            </w:t>
      </w:r>
      <w:r w:rsidRPr="0047195A">
        <w:rPr>
          <w:rFonts w:ascii="Tahoma" w:hAnsi="Tahoma" w:cs="Tahoma"/>
          <w:b w:val="0"/>
          <w:sz w:val="22"/>
          <w:szCs w:val="22"/>
        </w:rPr>
        <w:t xml:space="preserve">     </w:t>
      </w:r>
      <w:bookmarkStart w:id="60" w:name="_Toc340237752"/>
      <w:r w:rsidR="00F74355"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12</w:t>
      </w:r>
      <w:r w:rsidR="00202D77" w:rsidRPr="0047195A">
        <w:rPr>
          <w:rFonts w:ascii="Tahoma" w:hAnsi="Tahoma" w:cs="Tahoma"/>
          <w:b w:val="0"/>
          <w:sz w:val="22"/>
          <w:szCs w:val="22"/>
        </w:rPr>
        <w:fldChar w:fldCharType="end"/>
      </w:r>
      <w:r w:rsidRPr="00103670">
        <w:rPr>
          <w:rFonts w:ascii="Tahoma" w:hAnsi="Tahoma" w:cs="Tahoma"/>
          <w:b w:val="0"/>
          <w:sz w:val="22"/>
          <w:szCs w:val="22"/>
        </w:rPr>
        <w:t>: Récapitulatif du nombre de permis délivrés de 2001 à 201</w:t>
      </w:r>
      <w:bookmarkEnd w:id="58"/>
      <w:bookmarkEnd w:id="59"/>
      <w:r w:rsidR="00454EBA" w:rsidRPr="00103670">
        <w:rPr>
          <w:rFonts w:ascii="Tahoma" w:hAnsi="Tahoma" w:cs="Tahoma"/>
          <w:b w:val="0"/>
          <w:sz w:val="22"/>
          <w:szCs w:val="22"/>
        </w:rPr>
        <w:t>2</w:t>
      </w:r>
      <w:bookmarkEnd w:id="60"/>
    </w:p>
    <w:tbl>
      <w:tblPr>
        <w:tblW w:w="6723" w:type="dxa"/>
        <w:jc w:val="center"/>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92"/>
        <w:gridCol w:w="1470"/>
        <w:gridCol w:w="1560"/>
        <w:gridCol w:w="1801"/>
      </w:tblGrid>
      <w:tr w:rsidR="00A55183" w:rsidRPr="00CE4DD5" w:rsidTr="00454EBA">
        <w:trPr>
          <w:trHeight w:val="315"/>
          <w:jc w:val="center"/>
        </w:trPr>
        <w:tc>
          <w:tcPr>
            <w:tcW w:w="1892"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Années</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Touristes</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Résidents</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Coutumiers</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2000-</w:t>
            </w:r>
            <w:r w:rsidR="00A55183" w:rsidRPr="00CE4DD5">
              <w:rPr>
                <w:rFonts w:ascii="Tahoma" w:eastAsia="Times New Roman" w:hAnsi="Tahoma" w:cs="Tahoma"/>
                <w:color w:val="000000"/>
                <w:sz w:val="24"/>
                <w:szCs w:val="24"/>
                <w:lang w:eastAsia="fr-FR"/>
              </w:rPr>
              <w:t>2001</w:t>
            </w:r>
          </w:p>
        </w:tc>
        <w:tc>
          <w:tcPr>
            <w:tcW w:w="1470" w:type="dxa"/>
            <w:shd w:val="clear" w:color="auto" w:fill="auto"/>
            <w:hideMark/>
          </w:tcPr>
          <w:p w:rsidR="00A55183" w:rsidRPr="00CE4DD5" w:rsidRDefault="00A12629"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w:t>
            </w:r>
            <w:r w:rsidR="00A55183" w:rsidRPr="00CE4DD5">
              <w:rPr>
                <w:rFonts w:ascii="Tahoma" w:eastAsia="Times New Roman" w:hAnsi="Tahoma" w:cs="Tahoma"/>
                <w:color w:val="000000"/>
                <w:sz w:val="24"/>
                <w:szCs w:val="24"/>
                <w:lang w:eastAsia="fr-FR"/>
              </w:rPr>
              <w:t>011</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392</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15</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2001-</w:t>
            </w:r>
            <w:r w:rsidR="00A55183" w:rsidRPr="00CE4DD5">
              <w:rPr>
                <w:rFonts w:ascii="Tahoma" w:eastAsia="Times New Roman" w:hAnsi="Tahoma" w:cs="Tahoma"/>
                <w:color w:val="000000"/>
                <w:sz w:val="24"/>
                <w:szCs w:val="24"/>
                <w:lang w:eastAsia="fr-FR"/>
              </w:rPr>
              <w:t>2002</w:t>
            </w:r>
          </w:p>
        </w:tc>
        <w:tc>
          <w:tcPr>
            <w:tcW w:w="1470" w:type="dxa"/>
            <w:shd w:val="clear" w:color="auto" w:fill="auto"/>
            <w:hideMark/>
          </w:tcPr>
          <w:p w:rsidR="00A55183" w:rsidRPr="00CE4DD5" w:rsidRDefault="00A12629"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w:t>
            </w:r>
            <w:r w:rsidR="00A55183" w:rsidRPr="00CE4DD5">
              <w:rPr>
                <w:rFonts w:ascii="Tahoma" w:eastAsia="Times New Roman" w:hAnsi="Tahoma" w:cs="Tahoma"/>
                <w:color w:val="000000"/>
                <w:sz w:val="24"/>
                <w:szCs w:val="24"/>
                <w:lang w:eastAsia="fr-FR"/>
              </w:rPr>
              <w:t>115</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303</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17</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2002-</w:t>
            </w:r>
            <w:r w:rsidR="00A55183" w:rsidRPr="00CE4DD5">
              <w:rPr>
                <w:rFonts w:ascii="Tahoma" w:eastAsia="Times New Roman" w:hAnsi="Tahoma" w:cs="Tahoma"/>
                <w:color w:val="000000"/>
                <w:sz w:val="24"/>
                <w:szCs w:val="24"/>
                <w:lang w:eastAsia="fr-FR"/>
              </w:rPr>
              <w:t>2003</w:t>
            </w:r>
          </w:p>
        </w:tc>
        <w:tc>
          <w:tcPr>
            <w:tcW w:w="1470" w:type="dxa"/>
            <w:shd w:val="clear" w:color="auto" w:fill="auto"/>
            <w:hideMark/>
          </w:tcPr>
          <w:p w:rsidR="00A55183" w:rsidRPr="00CE4DD5" w:rsidRDefault="00A12629"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w:t>
            </w:r>
            <w:r w:rsidR="00A55183" w:rsidRPr="00CE4DD5">
              <w:rPr>
                <w:rFonts w:ascii="Tahoma" w:eastAsia="Times New Roman" w:hAnsi="Tahoma" w:cs="Tahoma"/>
                <w:color w:val="000000"/>
                <w:sz w:val="24"/>
                <w:szCs w:val="24"/>
                <w:lang w:eastAsia="fr-FR"/>
              </w:rPr>
              <w:t>386</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321</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17</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2003-</w:t>
            </w:r>
            <w:r w:rsidR="00A55183" w:rsidRPr="00CE4DD5">
              <w:rPr>
                <w:rFonts w:ascii="Tahoma" w:eastAsia="Times New Roman" w:hAnsi="Tahoma" w:cs="Tahoma"/>
                <w:color w:val="000000"/>
                <w:sz w:val="24"/>
                <w:szCs w:val="24"/>
                <w:lang w:eastAsia="fr-FR"/>
              </w:rPr>
              <w:t>2004</w:t>
            </w:r>
          </w:p>
        </w:tc>
        <w:tc>
          <w:tcPr>
            <w:tcW w:w="1470" w:type="dxa"/>
            <w:shd w:val="clear" w:color="auto" w:fill="auto"/>
            <w:hideMark/>
          </w:tcPr>
          <w:p w:rsidR="00A55183" w:rsidRPr="00CE4DD5" w:rsidRDefault="00A12629"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w:t>
            </w:r>
            <w:r w:rsidR="00A55183" w:rsidRPr="00CE4DD5">
              <w:rPr>
                <w:rFonts w:ascii="Tahoma" w:eastAsia="Times New Roman" w:hAnsi="Tahoma" w:cs="Tahoma"/>
                <w:color w:val="000000"/>
                <w:sz w:val="24"/>
                <w:szCs w:val="24"/>
                <w:lang w:eastAsia="fr-FR"/>
              </w:rPr>
              <w:t>272</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397</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23</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2004-</w:t>
            </w:r>
            <w:r w:rsidR="00A55183" w:rsidRPr="00CE4DD5">
              <w:rPr>
                <w:rFonts w:ascii="Tahoma" w:eastAsia="Times New Roman" w:hAnsi="Tahoma" w:cs="Tahoma"/>
                <w:color w:val="000000"/>
                <w:sz w:val="24"/>
                <w:szCs w:val="24"/>
                <w:lang w:eastAsia="fr-FR"/>
              </w:rPr>
              <w:t>2005</w:t>
            </w:r>
          </w:p>
        </w:tc>
        <w:tc>
          <w:tcPr>
            <w:tcW w:w="1470" w:type="dxa"/>
            <w:shd w:val="clear" w:color="auto" w:fill="auto"/>
            <w:hideMark/>
          </w:tcPr>
          <w:p w:rsidR="00A55183" w:rsidRPr="00CE4DD5" w:rsidRDefault="00A12629"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w:t>
            </w:r>
            <w:r w:rsidR="00A55183" w:rsidRPr="00CE4DD5">
              <w:rPr>
                <w:rFonts w:ascii="Tahoma" w:eastAsia="Times New Roman" w:hAnsi="Tahoma" w:cs="Tahoma"/>
                <w:color w:val="000000"/>
                <w:sz w:val="24"/>
                <w:szCs w:val="24"/>
                <w:lang w:eastAsia="fr-FR"/>
              </w:rPr>
              <w:t>630</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453</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23</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2005-</w:t>
            </w:r>
            <w:r w:rsidR="00A55183" w:rsidRPr="00CE4DD5">
              <w:rPr>
                <w:rFonts w:ascii="Tahoma" w:eastAsia="Times New Roman" w:hAnsi="Tahoma" w:cs="Tahoma"/>
                <w:color w:val="000000"/>
                <w:sz w:val="24"/>
                <w:szCs w:val="24"/>
                <w:lang w:eastAsia="fr-FR"/>
              </w:rPr>
              <w:t>2006</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2593</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390</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23</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2006-</w:t>
            </w:r>
            <w:r w:rsidR="00A55183" w:rsidRPr="00CE4DD5">
              <w:rPr>
                <w:rFonts w:ascii="Tahoma" w:eastAsia="Times New Roman" w:hAnsi="Tahoma" w:cs="Tahoma"/>
                <w:color w:val="000000"/>
                <w:sz w:val="24"/>
                <w:szCs w:val="24"/>
                <w:lang w:eastAsia="fr-FR"/>
              </w:rPr>
              <w:t>2007</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1994</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861</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24</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2007-</w:t>
            </w:r>
            <w:r w:rsidR="00A55183" w:rsidRPr="00CE4DD5">
              <w:rPr>
                <w:rFonts w:ascii="Tahoma" w:eastAsia="Times New Roman" w:hAnsi="Tahoma" w:cs="Tahoma"/>
                <w:color w:val="000000"/>
                <w:sz w:val="24"/>
                <w:szCs w:val="24"/>
                <w:lang w:eastAsia="fr-FR"/>
              </w:rPr>
              <w:t>2008</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2234</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362</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17</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2008-</w:t>
            </w:r>
            <w:r w:rsidR="00A55183" w:rsidRPr="00CE4DD5">
              <w:rPr>
                <w:rFonts w:ascii="Tahoma" w:eastAsia="Times New Roman" w:hAnsi="Tahoma" w:cs="Tahoma"/>
                <w:color w:val="000000"/>
                <w:sz w:val="24"/>
                <w:szCs w:val="24"/>
                <w:lang w:eastAsia="fr-FR"/>
              </w:rPr>
              <w:t>2009</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2188</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384</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17</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2009-</w:t>
            </w:r>
            <w:r w:rsidR="00A55183" w:rsidRPr="00CE4DD5">
              <w:rPr>
                <w:rFonts w:ascii="Tahoma" w:eastAsia="Times New Roman" w:hAnsi="Tahoma" w:cs="Tahoma"/>
                <w:color w:val="000000"/>
                <w:sz w:val="24"/>
                <w:szCs w:val="24"/>
                <w:lang w:eastAsia="fr-FR"/>
              </w:rPr>
              <w:t>2010</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2482</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377</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19</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2010-</w:t>
            </w:r>
            <w:r w:rsidR="00A55183" w:rsidRPr="00CE4DD5">
              <w:rPr>
                <w:rFonts w:ascii="Tahoma" w:eastAsia="Times New Roman" w:hAnsi="Tahoma" w:cs="Tahoma"/>
                <w:color w:val="000000"/>
                <w:sz w:val="24"/>
                <w:szCs w:val="24"/>
                <w:lang w:eastAsia="fr-FR"/>
              </w:rPr>
              <w:t>2011</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2243</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372</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21</w:t>
            </w:r>
          </w:p>
        </w:tc>
      </w:tr>
      <w:tr w:rsidR="00A55183" w:rsidRPr="00CE4DD5" w:rsidTr="00454EBA">
        <w:trPr>
          <w:trHeight w:val="315"/>
          <w:jc w:val="center"/>
        </w:trPr>
        <w:tc>
          <w:tcPr>
            <w:tcW w:w="1892" w:type="dxa"/>
            <w:shd w:val="clear" w:color="auto" w:fill="auto"/>
            <w:hideMark/>
          </w:tcPr>
          <w:p w:rsidR="00A55183" w:rsidRPr="00CE4DD5" w:rsidRDefault="005C7FD6"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2011-</w:t>
            </w:r>
            <w:r w:rsidR="00A55183" w:rsidRPr="00CE4DD5">
              <w:rPr>
                <w:rFonts w:ascii="Tahoma" w:eastAsia="Times New Roman" w:hAnsi="Tahoma" w:cs="Tahoma"/>
                <w:color w:val="000000"/>
                <w:sz w:val="24"/>
                <w:szCs w:val="24"/>
                <w:lang w:eastAsia="fr-FR"/>
              </w:rPr>
              <w:t>2012</w:t>
            </w:r>
          </w:p>
        </w:tc>
        <w:tc>
          <w:tcPr>
            <w:tcW w:w="147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2169</w:t>
            </w:r>
          </w:p>
        </w:tc>
        <w:tc>
          <w:tcPr>
            <w:tcW w:w="1560"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370</w:t>
            </w:r>
          </w:p>
        </w:tc>
        <w:tc>
          <w:tcPr>
            <w:tcW w:w="1801" w:type="dxa"/>
            <w:shd w:val="clear" w:color="auto" w:fill="auto"/>
            <w:hideMark/>
          </w:tcPr>
          <w:p w:rsidR="00A55183" w:rsidRPr="00CE4DD5" w:rsidRDefault="00A55183" w:rsidP="00A55183">
            <w:pPr>
              <w:jc w:val="center"/>
              <w:rPr>
                <w:rFonts w:ascii="Tahoma" w:eastAsia="Times New Roman" w:hAnsi="Tahoma" w:cs="Tahoma"/>
                <w:color w:val="000000"/>
                <w:sz w:val="24"/>
                <w:szCs w:val="24"/>
                <w:lang w:eastAsia="fr-FR"/>
              </w:rPr>
            </w:pPr>
            <w:r w:rsidRPr="00CE4DD5">
              <w:rPr>
                <w:rFonts w:ascii="Tahoma" w:eastAsia="Times New Roman" w:hAnsi="Tahoma" w:cs="Tahoma"/>
                <w:color w:val="000000"/>
                <w:sz w:val="24"/>
                <w:szCs w:val="24"/>
                <w:lang w:eastAsia="fr-FR"/>
              </w:rPr>
              <w:t>14</w:t>
            </w:r>
          </w:p>
        </w:tc>
      </w:tr>
    </w:tbl>
    <w:p w:rsidR="00897E1E" w:rsidRDefault="00897E1E" w:rsidP="00897E1E">
      <w:pPr>
        <w:jc w:val="center"/>
        <w:rPr>
          <w:sz w:val="20"/>
          <w:szCs w:val="20"/>
        </w:rPr>
      </w:pPr>
    </w:p>
    <w:p w:rsidR="00436AE2" w:rsidRDefault="00436AE2" w:rsidP="00897E1E">
      <w:pPr>
        <w:jc w:val="center"/>
        <w:rPr>
          <w:sz w:val="20"/>
          <w:szCs w:val="20"/>
        </w:rPr>
      </w:pPr>
      <w:r w:rsidRPr="00436AE2">
        <w:rPr>
          <w:noProof/>
          <w:sz w:val="20"/>
          <w:szCs w:val="20"/>
          <w:lang w:eastAsia="fr-FR"/>
        </w:rPr>
        <w:lastRenderedPageBreak/>
        <w:drawing>
          <wp:inline distT="0" distB="0" distL="0" distR="0">
            <wp:extent cx="4339895" cy="3057753"/>
            <wp:effectExtent l="19050" t="0" r="22555" b="9297"/>
            <wp:docPr id="7"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7FD6" w:rsidRPr="000446D6" w:rsidRDefault="005C7FD6" w:rsidP="00854AAB">
      <w:pPr>
        <w:pStyle w:val="Lgende"/>
        <w:rPr>
          <w:rFonts w:ascii="Tahoma" w:hAnsi="Tahoma" w:cs="Tahoma"/>
          <w:b w:val="0"/>
          <w:sz w:val="22"/>
          <w:szCs w:val="22"/>
        </w:rPr>
      </w:pPr>
      <w:bookmarkStart w:id="61" w:name="_Toc309197286"/>
      <w:r>
        <w:rPr>
          <w:rFonts w:ascii="Tahoma" w:hAnsi="Tahoma" w:cs="Tahoma"/>
          <w:b w:val="0"/>
        </w:rPr>
        <w:t xml:space="preserve">                  </w:t>
      </w:r>
      <w:bookmarkStart w:id="62" w:name="_Toc340237759"/>
      <w:r w:rsidR="00854AAB" w:rsidRPr="00854AAB">
        <w:rPr>
          <w:rFonts w:ascii="Tahoma" w:hAnsi="Tahoma" w:cs="Tahoma"/>
          <w:b w:val="0"/>
          <w:sz w:val="24"/>
          <w:szCs w:val="24"/>
        </w:rPr>
        <w:t xml:space="preserve">Figure </w:t>
      </w:r>
      <w:r w:rsidR="00202D77" w:rsidRPr="00854AAB">
        <w:rPr>
          <w:rFonts w:ascii="Tahoma" w:hAnsi="Tahoma" w:cs="Tahoma"/>
          <w:b w:val="0"/>
          <w:sz w:val="24"/>
          <w:szCs w:val="24"/>
        </w:rPr>
        <w:fldChar w:fldCharType="begin"/>
      </w:r>
      <w:r w:rsidR="00854AAB" w:rsidRPr="00854AAB">
        <w:rPr>
          <w:rFonts w:ascii="Tahoma" w:hAnsi="Tahoma" w:cs="Tahoma"/>
          <w:b w:val="0"/>
          <w:sz w:val="24"/>
          <w:szCs w:val="24"/>
        </w:rPr>
        <w:instrText xml:space="preserve"> SEQ Figure \* ARABIC </w:instrText>
      </w:r>
      <w:r w:rsidR="00202D77" w:rsidRPr="00854AAB">
        <w:rPr>
          <w:rFonts w:ascii="Tahoma" w:hAnsi="Tahoma" w:cs="Tahoma"/>
          <w:b w:val="0"/>
          <w:sz w:val="24"/>
          <w:szCs w:val="24"/>
        </w:rPr>
        <w:fldChar w:fldCharType="separate"/>
      </w:r>
      <w:r w:rsidR="00656969">
        <w:rPr>
          <w:rFonts w:ascii="Tahoma" w:hAnsi="Tahoma" w:cs="Tahoma"/>
          <w:b w:val="0"/>
          <w:noProof/>
          <w:sz w:val="24"/>
          <w:szCs w:val="24"/>
        </w:rPr>
        <w:t>2</w:t>
      </w:r>
      <w:r w:rsidR="00202D77" w:rsidRPr="00854AAB">
        <w:rPr>
          <w:rFonts w:ascii="Tahoma" w:hAnsi="Tahoma" w:cs="Tahoma"/>
          <w:b w:val="0"/>
          <w:sz w:val="24"/>
          <w:szCs w:val="24"/>
        </w:rPr>
        <w:fldChar w:fldCharType="end"/>
      </w:r>
      <w:r w:rsidRPr="000446D6">
        <w:rPr>
          <w:rFonts w:ascii="Tahoma" w:hAnsi="Tahoma" w:cs="Tahoma"/>
          <w:b w:val="0"/>
          <w:sz w:val="22"/>
          <w:szCs w:val="22"/>
        </w:rPr>
        <w:t xml:space="preserve">: Evolution </w:t>
      </w:r>
      <w:r w:rsidR="000446D6">
        <w:rPr>
          <w:rFonts w:ascii="Tahoma" w:hAnsi="Tahoma" w:cs="Tahoma"/>
          <w:b w:val="0"/>
          <w:sz w:val="22"/>
          <w:szCs w:val="22"/>
        </w:rPr>
        <w:t>du nombre de</w:t>
      </w:r>
      <w:r w:rsidRPr="000446D6">
        <w:rPr>
          <w:rFonts w:ascii="Tahoma" w:hAnsi="Tahoma" w:cs="Tahoma"/>
          <w:b w:val="0"/>
          <w:sz w:val="22"/>
          <w:szCs w:val="22"/>
        </w:rPr>
        <w:t xml:space="preserve"> permis délivrés de 2001 à 201</w:t>
      </w:r>
      <w:bookmarkEnd w:id="61"/>
      <w:r w:rsidRPr="000446D6">
        <w:rPr>
          <w:rFonts w:ascii="Tahoma" w:hAnsi="Tahoma" w:cs="Tahoma"/>
          <w:b w:val="0"/>
          <w:sz w:val="22"/>
          <w:szCs w:val="22"/>
        </w:rPr>
        <w:t>2</w:t>
      </w:r>
      <w:bookmarkEnd w:id="62"/>
    </w:p>
    <w:p w:rsidR="005C7FD6" w:rsidRPr="000446D6" w:rsidRDefault="005C7FD6" w:rsidP="00897E1E">
      <w:pPr>
        <w:jc w:val="center"/>
      </w:pPr>
    </w:p>
    <w:p w:rsidR="00B33434" w:rsidRDefault="00B33434" w:rsidP="00897E1E">
      <w:pPr>
        <w:jc w:val="center"/>
        <w:rPr>
          <w:sz w:val="20"/>
          <w:szCs w:val="20"/>
        </w:rPr>
      </w:pPr>
    </w:p>
    <w:p w:rsidR="00B33434" w:rsidRDefault="00B33434" w:rsidP="00897E1E">
      <w:pPr>
        <w:jc w:val="center"/>
        <w:rPr>
          <w:sz w:val="20"/>
          <w:szCs w:val="20"/>
        </w:rPr>
      </w:pPr>
    </w:p>
    <w:p w:rsidR="00B33434" w:rsidRDefault="00B33434" w:rsidP="00897E1E">
      <w:pPr>
        <w:jc w:val="center"/>
        <w:rPr>
          <w:sz w:val="20"/>
          <w:szCs w:val="20"/>
        </w:rPr>
      </w:pPr>
    </w:p>
    <w:p w:rsidR="00B33434" w:rsidRDefault="00B33434" w:rsidP="004F0E73">
      <w:pPr>
        <w:rPr>
          <w:sz w:val="20"/>
          <w:szCs w:val="20"/>
        </w:rPr>
      </w:pPr>
    </w:p>
    <w:p w:rsidR="00D04191" w:rsidRPr="007D3455" w:rsidRDefault="00A20462" w:rsidP="007D3455">
      <w:pPr>
        <w:pStyle w:val="Titre2"/>
      </w:pPr>
      <w:bookmarkStart w:id="63" w:name="_Toc340237729"/>
      <w:r w:rsidRPr="007D3455">
        <w:t>3.3</w:t>
      </w:r>
      <w:r w:rsidR="00D04191" w:rsidRPr="007D3455">
        <w:t>- Analyse temporelle des pièces abattues</w:t>
      </w:r>
      <w:bookmarkEnd w:id="63"/>
    </w:p>
    <w:p w:rsidR="00D04191" w:rsidRDefault="00D04191" w:rsidP="00D04191">
      <w:pPr>
        <w:jc w:val="both"/>
        <w:rPr>
          <w:rFonts w:ascii="Tahoma" w:hAnsi="Tahoma" w:cs="Tahoma"/>
          <w:bCs/>
          <w:sz w:val="24"/>
          <w:szCs w:val="24"/>
        </w:rPr>
      </w:pPr>
    </w:p>
    <w:p w:rsidR="00D04191" w:rsidRPr="003068A2" w:rsidRDefault="00D04191" w:rsidP="00D04191">
      <w:pPr>
        <w:jc w:val="both"/>
        <w:rPr>
          <w:rFonts w:ascii="Tahoma" w:hAnsi="Tahoma" w:cs="Tahoma"/>
          <w:bCs/>
          <w:sz w:val="24"/>
          <w:szCs w:val="24"/>
        </w:rPr>
      </w:pPr>
      <w:r>
        <w:rPr>
          <w:rFonts w:ascii="Tahoma" w:hAnsi="Tahoma" w:cs="Tahoma"/>
          <w:bCs/>
          <w:sz w:val="24"/>
          <w:szCs w:val="24"/>
        </w:rPr>
        <w:t xml:space="preserve">Les six principales espèces prélevées </w:t>
      </w:r>
      <w:r w:rsidR="00056058">
        <w:rPr>
          <w:rFonts w:ascii="Tahoma" w:hAnsi="Tahoma" w:cs="Tahoma"/>
          <w:bCs/>
          <w:sz w:val="24"/>
          <w:szCs w:val="24"/>
        </w:rPr>
        <w:t xml:space="preserve">que sont : Canards, Columbidés, Francolins, Gangas, Phacochères et Pintades ont fait l’objet d’un suivi </w:t>
      </w:r>
      <w:r>
        <w:rPr>
          <w:rFonts w:ascii="Tahoma" w:hAnsi="Tahoma" w:cs="Tahoma"/>
          <w:bCs/>
          <w:sz w:val="24"/>
          <w:szCs w:val="24"/>
        </w:rPr>
        <w:t>au</w:t>
      </w:r>
      <w:r w:rsidR="00512457">
        <w:rPr>
          <w:rFonts w:ascii="Tahoma" w:hAnsi="Tahoma" w:cs="Tahoma"/>
          <w:bCs/>
          <w:sz w:val="24"/>
          <w:szCs w:val="24"/>
        </w:rPr>
        <w:t xml:space="preserve"> cours de la période 2001-2012</w:t>
      </w:r>
      <w:r>
        <w:rPr>
          <w:rFonts w:ascii="Tahoma" w:hAnsi="Tahoma" w:cs="Tahoma"/>
          <w:bCs/>
          <w:sz w:val="24"/>
          <w:szCs w:val="24"/>
        </w:rPr>
        <w:t>. Les effectifs prélevés sont analysés par espèce et par an, puis toutes espèces confondues durant la période considérée.</w:t>
      </w:r>
    </w:p>
    <w:p w:rsidR="00D04191" w:rsidRDefault="00D04191" w:rsidP="00D04191">
      <w:pPr>
        <w:rPr>
          <w:rFonts w:ascii="Tahoma" w:hAnsi="Tahoma" w:cs="Tahoma"/>
          <w:b/>
          <w:bCs/>
          <w:sz w:val="24"/>
          <w:szCs w:val="24"/>
        </w:rPr>
      </w:pPr>
    </w:p>
    <w:p w:rsidR="00D04191" w:rsidRPr="007D3455" w:rsidRDefault="00A20462" w:rsidP="007D3455">
      <w:pPr>
        <w:pStyle w:val="Titre3"/>
      </w:pPr>
      <w:bookmarkStart w:id="64" w:name="_Toc276713517"/>
      <w:bookmarkStart w:id="65" w:name="_Toc309283308"/>
      <w:bookmarkStart w:id="66" w:name="_Toc340237730"/>
      <w:r w:rsidRPr="007D3455">
        <w:t>3.3.1</w:t>
      </w:r>
      <w:r w:rsidR="00D04191" w:rsidRPr="007D3455">
        <w:t>- Dynamique des prélèvements de gibiers par saison cynégétique</w:t>
      </w:r>
      <w:bookmarkEnd w:id="64"/>
      <w:bookmarkEnd w:id="65"/>
      <w:bookmarkEnd w:id="66"/>
      <w:r w:rsidR="00D04191" w:rsidRPr="007D3455">
        <w:t xml:space="preserve"> </w:t>
      </w:r>
    </w:p>
    <w:p w:rsidR="00D04191" w:rsidRPr="0063404E" w:rsidRDefault="00D04191" w:rsidP="00D04191">
      <w:pPr>
        <w:jc w:val="both"/>
        <w:rPr>
          <w:rFonts w:ascii="Tahoma" w:hAnsi="Tahoma" w:cs="Tahoma"/>
          <w:b/>
          <w:bCs/>
          <w:sz w:val="24"/>
          <w:szCs w:val="24"/>
        </w:rPr>
      </w:pPr>
    </w:p>
    <w:p w:rsidR="000446D6" w:rsidRDefault="00D04191" w:rsidP="00D04191">
      <w:pPr>
        <w:jc w:val="both"/>
        <w:rPr>
          <w:rFonts w:ascii="Tahoma" w:hAnsi="Tahoma" w:cs="Tahoma"/>
          <w:bCs/>
          <w:sz w:val="24"/>
          <w:szCs w:val="24"/>
        </w:rPr>
      </w:pPr>
      <w:r w:rsidRPr="00CD6A72">
        <w:rPr>
          <w:rFonts w:ascii="Tahoma" w:hAnsi="Tahoma" w:cs="Tahoma"/>
          <w:bCs/>
          <w:sz w:val="24"/>
          <w:szCs w:val="24"/>
        </w:rPr>
        <w:t xml:space="preserve">L’analyse du tableau </w:t>
      </w:r>
      <w:r w:rsidRPr="00477A9B">
        <w:rPr>
          <w:rFonts w:ascii="Tahoma" w:hAnsi="Tahoma" w:cs="Tahoma"/>
          <w:bCs/>
          <w:sz w:val="24"/>
          <w:szCs w:val="24"/>
        </w:rPr>
        <w:t>13</w:t>
      </w:r>
      <w:r>
        <w:rPr>
          <w:rFonts w:ascii="Tahoma" w:hAnsi="Tahoma" w:cs="Tahoma"/>
          <w:bCs/>
          <w:sz w:val="24"/>
          <w:szCs w:val="24"/>
        </w:rPr>
        <w:t xml:space="preserve"> relatif à l’évolution des prélèvements de gibiers pour </w:t>
      </w:r>
      <w:r w:rsidR="001B4ABB">
        <w:rPr>
          <w:rFonts w:ascii="Tahoma" w:hAnsi="Tahoma" w:cs="Tahoma"/>
          <w:bCs/>
          <w:sz w:val="24"/>
          <w:szCs w:val="24"/>
        </w:rPr>
        <w:t>la période 2001-2012</w:t>
      </w:r>
      <w:r>
        <w:rPr>
          <w:rFonts w:ascii="Tahoma" w:hAnsi="Tahoma" w:cs="Tahoma"/>
          <w:bCs/>
          <w:sz w:val="24"/>
          <w:szCs w:val="24"/>
        </w:rPr>
        <w:t xml:space="preserve"> montre que l’essentiel des pièces abattues a porté sur le gibier à plumes et dans l’ordre de grandeur suivant :</w:t>
      </w:r>
      <w:r w:rsidR="000446D6">
        <w:rPr>
          <w:rFonts w:ascii="Tahoma" w:hAnsi="Tahoma" w:cs="Tahoma"/>
          <w:bCs/>
          <w:sz w:val="24"/>
          <w:szCs w:val="24"/>
        </w:rPr>
        <w:t xml:space="preserve"> </w:t>
      </w:r>
      <w:r w:rsidR="00512457">
        <w:rPr>
          <w:rFonts w:ascii="Tahoma" w:hAnsi="Tahoma" w:cs="Tahoma"/>
          <w:bCs/>
          <w:sz w:val="24"/>
          <w:szCs w:val="24"/>
        </w:rPr>
        <w:t>C</w:t>
      </w:r>
      <w:r>
        <w:rPr>
          <w:rFonts w:ascii="Tahoma" w:hAnsi="Tahoma" w:cs="Tahoma"/>
          <w:bCs/>
          <w:sz w:val="24"/>
          <w:szCs w:val="24"/>
        </w:rPr>
        <w:t>olumbidés (</w:t>
      </w:r>
      <w:r w:rsidR="004709B9" w:rsidRPr="004709B9">
        <w:rPr>
          <w:rFonts w:ascii="Tahoma" w:hAnsi="Tahoma" w:cs="Tahoma"/>
          <w:bCs/>
          <w:sz w:val="24"/>
          <w:szCs w:val="24"/>
        </w:rPr>
        <w:t>819177</w:t>
      </w:r>
      <w:r w:rsidR="00512457">
        <w:rPr>
          <w:rFonts w:ascii="Tahoma" w:hAnsi="Tahoma" w:cs="Tahoma"/>
          <w:bCs/>
          <w:sz w:val="24"/>
          <w:szCs w:val="24"/>
        </w:rPr>
        <w:t>), F</w:t>
      </w:r>
      <w:r>
        <w:rPr>
          <w:rFonts w:ascii="Tahoma" w:hAnsi="Tahoma" w:cs="Tahoma"/>
          <w:bCs/>
          <w:sz w:val="24"/>
          <w:szCs w:val="24"/>
        </w:rPr>
        <w:t>rancolins (</w:t>
      </w:r>
      <w:r w:rsidR="004709B9" w:rsidRPr="004709B9">
        <w:rPr>
          <w:rFonts w:ascii="Tahoma" w:hAnsi="Tahoma" w:cs="Tahoma"/>
          <w:bCs/>
          <w:sz w:val="24"/>
          <w:szCs w:val="24"/>
        </w:rPr>
        <w:t>275729</w:t>
      </w:r>
      <w:r w:rsidR="00512457">
        <w:rPr>
          <w:rFonts w:ascii="Tahoma" w:hAnsi="Tahoma" w:cs="Tahoma"/>
          <w:bCs/>
          <w:sz w:val="24"/>
          <w:szCs w:val="24"/>
        </w:rPr>
        <w:t>) et G</w:t>
      </w:r>
      <w:r>
        <w:rPr>
          <w:rFonts w:ascii="Tahoma" w:hAnsi="Tahoma" w:cs="Tahoma"/>
          <w:bCs/>
          <w:sz w:val="24"/>
          <w:szCs w:val="24"/>
        </w:rPr>
        <w:t>angas (</w:t>
      </w:r>
      <w:r w:rsidR="004709B9" w:rsidRPr="004709B9">
        <w:rPr>
          <w:rFonts w:ascii="Tahoma" w:hAnsi="Tahoma" w:cs="Tahoma"/>
          <w:bCs/>
          <w:sz w:val="24"/>
          <w:szCs w:val="24"/>
        </w:rPr>
        <w:t>91400</w:t>
      </w:r>
      <w:r>
        <w:rPr>
          <w:rFonts w:ascii="Tahoma" w:hAnsi="Tahoma" w:cs="Tahoma"/>
          <w:bCs/>
          <w:sz w:val="24"/>
          <w:szCs w:val="24"/>
        </w:rPr>
        <w:t xml:space="preserve">). Cette analyse donne une idée de l’évolution des prélèvements de gibiers en valeur absolue. Par contre, lorsqu’on considère </w:t>
      </w:r>
      <w:r w:rsidRPr="00477A9B">
        <w:rPr>
          <w:rFonts w:ascii="Tahoma" w:hAnsi="Tahoma" w:cs="Tahoma"/>
          <w:bCs/>
          <w:sz w:val="24"/>
          <w:szCs w:val="24"/>
        </w:rPr>
        <w:t>l’ensemble des</w:t>
      </w:r>
      <w:r>
        <w:rPr>
          <w:rFonts w:ascii="Tahoma" w:hAnsi="Tahoma" w:cs="Tahoma"/>
          <w:bCs/>
          <w:sz w:val="24"/>
          <w:szCs w:val="24"/>
        </w:rPr>
        <w:t xml:space="preserve"> pièces abattues par campagne cynégétique, il ressort que la campagne 2007 a enregistré le plus grand effectif de pièces abattues (</w:t>
      </w:r>
      <w:r w:rsidRPr="003769D7">
        <w:rPr>
          <w:rFonts w:ascii="Tahoma" w:hAnsi="Tahoma" w:cs="Tahoma"/>
          <w:bCs/>
          <w:sz w:val="24"/>
          <w:szCs w:val="24"/>
        </w:rPr>
        <w:t>122</w:t>
      </w:r>
      <w:r>
        <w:rPr>
          <w:rFonts w:ascii="Tahoma" w:hAnsi="Tahoma" w:cs="Tahoma"/>
          <w:bCs/>
          <w:sz w:val="24"/>
          <w:szCs w:val="24"/>
        </w:rPr>
        <w:t xml:space="preserve"> </w:t>
      </w:r>
      <w:r w:rsidRPr="003769D7">
        <w:rPr>
          <w:rFonts w:ascii="Tahoma" w:hAnsi="Tahoma" w:cs="Tahoma"/>
          <w:bCs/>
          <w:sz w:val="24"/>
          <w:szCs w:val="24"/>
        </w:rPr>
        <w:t>615</w:t>
      </w:r>
      <w:r>
        <w:rPr>
          <w:rFonts w:ascii="Tahoma" w:hAnsi="Tahoma" w:cs="Tahoma"/>
          <w:bCs/>
          <w:sz w:val="24"/>
          <w:szCs w:val="24"/>
        </w:rPr>
        <w:t>).</w:t>
      </w:r>
      <w:bookmarkStart w:id="67" w:name="_Toc309196812"/>
    </w:p>
    <w:p w:rsidR="00F74355" w:rsidRDefault="00F74355" w:rsidP="00D04191">
      <w:pPr>
        <w:jc w:val="both"/>
        <w:rPr>
          <w:rFonts w:ascii="Tahoma" w:hAnsi="Tahoma" w:cs="Tahoma"/>
          <w:bCs/>
          <w:sz w:val="24"/>
          <w:szCs w:val="24"/>
        </w:rPr>
      </w:pPr>
    </w:p>
    <w:p w:rsidR="004709B9" w:rsidRPr="0047195A" w:rsidRDefault="00F74355" w:rsidP="00F74355">
      <w:pPr>
        <w:pStyle w:val="Lgende"/>
        <w:rPr>
          <w:rFonts w:ascii="Tahoma" w:hAnsi="Tahoma" w:cs="Tahoma"/>
          <w:b w:val="0"/>
          <w:bCs w:val="0"/>
          <w:sz w:val="22"/>
          <w:szCs w:val="22"/>
        </w:rPr>
      </w:pPr>
      <w:bookmarkStart w:id="68" w:name="_Toc340237753"/>
      <w:r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13</w:t>
      </w:r>
      <w:r w:rsidR="00202D77" w:rsidRPr="0047195A">
        <w:rPr>
          <w:rFonts w:ascii="Tahoma" w:hAnsi="Tahoma" w:cs="Tahoma"/>
          <w:b w:val="0"/>
          <w:sz w:val="22"/>
          <w:szCs w:val="22"/>
        </w:rPr>
        <w:fldChar w:fldCharType="end"/>
      </w:r>
      <w:r w:rsidR="00074432" w:rsidRPr="0047195A">
        <w:rPr>
          <w:rFonts w:ascii="Tahoma" w:hAnsi="Tahoma" w:cs="Tahoma"/>
          <w:b w:val="0"/>
          <w:sz w:val="22"/>
          <w:szCs w:val="22"/>
        </w:rPr>
        <w:t>: Fréquence des prélèvements de gibiers de 2001 à 2011</w:t>
      </w:r>
      <w:bookmarkEnd w:id="67"/>
      <w:bookmarkEnd w:id="68"/>
    </w:p>
    <w:tbl>
      <w:tblPr>
        <w:tblW w:w="9196"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8"/>
        <w:gridCol w:w="992"/>
        <w:gridCol w:w="1311"/>
        <w:gridCol w:w="1172"/>
        <w:gridCol w:w="992"/>
        <w:gridCol w:w="1418"/>
        <w:gridCol w:w="1011"/>
        <w:gridCol w:w="1104"/>
      </w:tblGrid>
      <w:tr w:rsidR="004709B9" w:rsidRPr="004709B9" w:rsidTr="004709B9">
        <w:trPr>
          <w:trHeight w:val="315"/>
          <w:jc w:val="center"/>
        </w:trPr>
        <w:tc>
          <w:tcPr>
            <w:tcW w:w="1288"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Années</w:t>
            </w:r>
          </w:p>
        </w:tc>
        <w:tc>
          <w:tcPr>
            <w:tcW w:w="992"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Canards</w:t>
            </w:r>
          </w:p>
        </w:tc>
        <w:tc>
          <w:tcPr>
            <w:tcW w:w="1276"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Columbidés</w:t>
            </w:r>
          </w:p>
        </w:tc>
        <w:tc>
          <w:tcPr>
            <w:tcW w:w="1134"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Francolins</w:t>
            </w:r>
          </w:p>
        </w:tc>
        <w:tc>
          <w:tcPr>
            <w:tcW w:w="992"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Gangas</w:t>
            </w:r>
          </w:p>
        </w:tc>
        <w:tc>
          <w:tcPr>
            <w:tcW w:w="1418"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Phacochères</w:t>
            </w:r>
          </w:p>
        </w:tc>
        <w:tc>
          <w:tcPr>
            <w:tcW w:w="992"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Pintades</w:t>
            </w:r>
          </w:p>
        </w:tc>
        <w:tc>
          <w:tcPr>
            <w:tcW w:w="1104" w:type="dxa"/>
            <w:shd w:val="clear" w:color="auto" w:fill="92D050"/>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Total</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2001</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747</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41924</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20339</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5184</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399</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1396</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69989</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2002</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415</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57964</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24766</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6346</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493</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1619</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91603</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2003</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1729</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61638</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26432</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10014</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572</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1489</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101874</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2004</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3760</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69073</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20417</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9084</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464</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1373</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104171</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2005</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3263</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81563</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23200</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7829</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411</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1004</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117270</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lastRenderedPageBreak/>
              <w:t>2006</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313</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53854</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20131</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7530</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443</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1553</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83824</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2007</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151</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85796</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24393</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10818</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434</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1023</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122615</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2008</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356</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72909</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22308</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7888</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339</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1728</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105528</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2009</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320</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66188</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20357</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7881</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540</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1700</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96986</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2010</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283</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77266</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23577</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6651</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521</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2388</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110686</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2011</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4107</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77202</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27730</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6155</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354</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1159</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116707</w:t>
            </w:r>
          </w:p>
        </w:tc>
      </w:tr>
      <w:tr w:rsidR="004709B9" w:rsidRPr="004709B9" w:rsidTr="004709B9">
        <w:trPr>
          <w:trHeight w:val="315"/>
          <w:jc w:val="center"/>
        </w:trPr>
        <w:tc>
          <w:tcPr>
            <w:tcW w:w="1288" w:type="dxa"/>
            <w:shd w:val="clear" w:color="auto" w:fill="auto"/>
            <w:noWrap/>
            <w:vAlign w:val="bottom"/>
            <w:hideMark/>
          </w:tcPr>
          <w:p w:rsidR="004709B9" w:rsidRPr="004709B9" w:rsidRDefault="004709B9" w:rsidP="005D0BE3">
            <w:pPr>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2012</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3650</w:t>
            </w:r>
          </w:p>
        </w:tc>
        <w:tc>
          <w:tcPr>
            <w:tcW w:w="1276"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73800</w:t>
            </w:r>
          </w:p>
        </w:tc>
        <w:tc>
          <w:tcPr>
            <w:tcW w:w="113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22079</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6020</w:t>
            </w:r>
          </w:p>
        </w:tc>
        <w:tc>
          <w:tcPr>
            <w:tcW w:w="1418"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583</w:t>
            </w:r>
          </w:p>
        </w:tc>
        <w:tc>
          <w:tcPr>
            <w:tcW w:w="992"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2642</w:t>
            </w:r>
          </w:p>
        </w:tc>
        <w:tc>
          <w:tcPr>
            <w:tcW w:w="1104" w:type="dxa"/>
            <w:shd w:val="clear" w:color="auto" w:fill="auto"/>
            <w:noWrap/>
            <w:vAlign w:val="bottom"/>
            <w:hideMark/>
          </w:tcPr>
          <w:p w:rsidR="004709B9" w:rsidRPr="004709B9" w:rsidRDefault="004709B9" w:rsidP="005D0BE3">
            <w:pPr>
              <w:jc w:val="right"/>
              <w:rPr>
                <w:rFonts w:ascii="Tahoma" w:eastAsia="Times New Roman" w:hAnsi="Tahoma" w:cs="Tahoma"/>
                <w:color w:val="000000"/>
                <w:sz w:val="20"/>
                <w:szCs w:val="20"/>
                <w:lang w:eastAsia="fr-FR"/>
              </w:rPr>
            </w:pPr>
            <w:r w:rsidRPr="004709B9">
              <w:rPr>
                <w:rFonts w:ascii="Tahoma" w:eastAsia="Times New Roman" w:hAnsi="Tahoma" w:cs="Tahoma"/>
                <w:color w:val="000000"/>
                <w:sz w:val="20"/>
                <w:szCs w:val="20"/>
                <w:lang w:eastAsia="fr-FR"/>
              </w:rPr>
              <w:t>108774</w:t>
            </w:r>
          </w:p>
        </w:tc>
      </w:tr>
      <w:tr w:rsidR="003A120D" w:rsidRPr="004709B9" w:rsidTr="003A120D">
        <w:trPr>
          <w:trHeight w:val="315"/>
          <w:jc w:val="center"/>
        </w:trPr>
        <w:tc>
          <w:tcPr>
            <w:tcW w:w="1288" w:type="dxa"/>
            <w:shd w:val="clear" w:color="auto" w:fill="FBD4B4" w:themeFill="accent6" w:themeFillTint="66"/>
            <w:noWrap/>
            <w:vAlign w:val="bottom"/>
            <w:hideMark/>
          </w:tcPr>
          <w:p w:rsidR="004709B9" w:rsidRPr="004709B9" w:rsidRDefault="004709B9" w:rsidP="005D0BE3">
            <w:pPr>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Total</w:t>
            </w:r>
          </w:p>
        </w:tc>
        <w:tc>
          <w:tcPr>
            <w:tcW w:w="992"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19094</w:t>
            </w:r>
          </w:p>
        </w:tc>
        <w:tc>
          <w:tcPr>
            <w:tcW w:w="1276"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819177</w:t>
            </w:r>
          </w:p>
        </w:tc>
        <w:tc>
          <w:tcPr>
            <w:tcW w:w="1134"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275729</w:t>
            </w:r>
          </w:p>
        </w:tc>
        <w:tc>
          <w:tcPr>
            <w:tcW w:w="992"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91400</w:t>
            </w:r>
          </w:p>
        </w:tc>
        <w:tc>
          <w:tcPr>
            <w:tcW w:w="1418"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5553</w:t>
            </w:r>
          </w:p>
        </w:tc>
        <w:tc>
          <w:tcPr>
            <w:tcW w:w="992"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19074</w:t>
            </w:r>
          </w:p>
        </w:tc>
        <w:tc>
          <w:tcPr>
            <w:tcW w:w="1104" w:type="dxa"/>
            <w:shd w:val="clear" w:color="auto" w:fill="FBD4B4" w:themeFill="accent6" w:themeFillTint="66"/>
            <w:noWrap/>
            <w:vAlign w:val="bottom"/>
            <w:hideMark/>
          </w:tcPr>
          <w:p w:rsidR="004709B9" w:rsidRPr="004709B9" w:rsidRDefault="004709B9" w:rsidP="005D0BE3">
            <w:pPr>
              <w:jc w:val="right"/>
              <w:rPr>
                <w:rFonts w:ascii="Tahoma" w:eastAsia="Times New Roman" w:hAnsi="Tahoma" w:cs="Tahoma"/>
                <w:b/>
                <w:bCs/>
                <w:color w:val="000000"/>
                <w:sz w:val="20"/>
                <w:szCs w:val="20"/>
                <w:lang w:eastAsia="fr-FR"/>
              </w:rPr>
            </w:pPr>
            <w:r w:rsidRPr="004709B9">
              <w:rPr>
                <w:rFonts w:ascii="Tahoma" w:eastAsia="Times New Roman" w:hAnsi="Tahoma" w:cs="Tahoma"/>
                <w:b/>
                <w:bCs/>
                <w:color w:val="000000"/>
                <w:sz w:val="20"/>
                <w:szCs w:val="20"/>
                <w:lang w:eastAsia="fr-FR"/>
              </w:rPr>
              <w:t>1230027</w:t>
            </w:r>
          </w:p>
        </w:tc>
      </w:tr>
    </w:tbl>
    <w:p w:rsidR="00A71EB1" w:rsidRDefault="00A71EB1">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EF2157" w:rsidRDefault="00EF2157">
      <w:pPr>
        <w:rPr>
          <w:rFonts w:ascii="Tahoma" w:hAnsi="Tahoma" w:cs="Tahoma"/>
          <w:bCs/>
          <w:sz w:val="24"/>
          <w:szCs w:val="24"/>
        </w:rPr>
      </w:pPr>
    </w:p>
    <w:p w:rsidR="000446D6" w:rsidRDefault="000446D6">
      <w:pPr>
        <w:rPr>
          <w:rFonts w:ascii="Tahoma" w:hAnsi="Tahoma" w:cs="Tahoma"/>
          <w:bCs/>
          <w:sz w:val="24"/>
          <w:szCs w:val="24"/>
        </w:rPr>
      </w:pPr>
    </w:p>
    <w:p w:rsidR="00EF2157" w:rsidRDefault="00EF2157">
      <w:pPr>
        <w:rPr>
          <w:sz w:val="20"/>
          <w:szCs w:val="20"/>
        </w:rPr>
      </w:pPr>
    </w:p>
    <w:p w:rsidR="00A71EB1" w:rsidRPr="007D3455" w:rsidRDefault="00A20462" w:rsidP="007D3455">
      <w:pPr>
        <w:pStyle w:val="Titre3"/>
      </w:pPr>
      <w:bookmarkStart w:id="69" w:name="_Toc340237731"/>
      <w:r w:rsidRPr="007D3455">
        <w:t xml:space="preserve">3.3.2- </w:t>
      </w:r>
      <w:r w:rsidR="00A71EB1" w:rsidRPr="007D3455">
        <w:t>Dynamique des prélèvements de gibier par espèce</w:t>
      </w:r>
      <w:r w:rsidR="00EF2157" w:rsidRPr="007D3455">
        <w:t xml:space="preserve"> et par saison de    2001 à 2012</w:t>
      </w:r>
      <w:bookmarkEnd w:id="69"/>
    </w:p>
    <w:p w:rsidR="00A71EB1" w:rsidRPr="00F03792" w:rsidRDefault="00A71EB1" w:rsidP="00A71EB1">
      <w:pPr>
        <w:rPr>
          <w:sz w:val="24"/>
          <w:szCs w:val="24"/>
        </w:rPr>
      </w:pPr>
    </w:p>
    <w:p w:rsidR="00A71EB1" w:rsidRPr="00767B30" w:rsidRDefault="0088120C" w:rsidP="00A71EB1">
      <w:pPr>
        <w:jc w:val="both"/>
        <w:rPr>
          <w:rFonts w:ascii="Tahoma" w:hAnsi="Tahoma" w:cs="Tahoma"/>
          <w:sz w:val="24"/>
          <w:szCs w:val="24"/>
        </w:rPr>
      </w:pPr>
      <w:r w:rsidRPr="0088120C">
        <w:rPr>
          <w:rFonts w:ascii="Tahoma" w:hAnsi="Tahoma" w:cs="Tahoma"/>
          <w:sz w:val="24"/>
          <w:szCs w:val="24"/>
        </w:rPr>
        <w:t>A l’inverse du tableau 13, le tableau 14 donne les niveaux de prélèvements de gibiers en valeur relative par espèce et par an. Il ressort de l’analyse du tableau 14 que lorsqu’on s’intéresse aux pièces abattues pour une espèce donnée durant la l’</w:t>
      </w:r>
      <w:r w:rsidR="00EF2157">
        <w:rPr>
          <w:rFonts w:ascii="Tahoma" w:hAnsi="Tahoma" w:cs="Tahoma"/>
          <w:sz w:val="24"/>
          <w:szCs w:val="24"/>
        </w:rPr>
        <w:t>intervalle 2001-2012</w:t>
      </w:r>
      <w:r w:rsidRPr="0088120C">
        <w:rPr>
          <w:rFonts w:ascii="Tahoma" w:hAnsi="Tahoma" w:cs="Tahoma"/>
          <w:sz w:val="24"/>
          <w:szCs w:val="24"/>
        </w:rPr>
        <w:t xml:space="preserve">, les niveaux de prélèvement les plus élevés par espèce s’affichent comme suit en valeur relative : </w:t>
      </w:r>
      <w:r w:rsidR="00A71EB1" w:rsidRPr="00767B30">
        <w:rPr>
          <w:rFonts w:ascii="Tahoma" w:hAnsi="Tahoma" w:cs="Tahoma"/>
          <w:sz w:val="24"/>
          <w:szCs w:val="24"/>
        </w:rPr>
        <w:t xml:space="preserve">Canards </w:t>
      </w:r>
      <w:r w:rsidR="00767B30" w:rsidRPr="00B71DD0">
        <w:rPr>
          <w:rFonts w:ascii="Tahoma" w:eastAsia="Times New Roman" w:hAnsi="Tahoma" w:cs="Tahoma"/>
          <w:sz w:val="24"/>
          <w:szCs w:val="24"/>
          <w:lang w:eastAsia="fr-FR"/>
        </w:rPr>
        <w:t>21,51%</w:t>
      </w:r>
      <w:r w:rsidR="00767B30" w:rsidRPr="00767B30">
        <w:rPr>
          <w:rFonts w:ascii="Tahoma" w:eastAsia="Times New Roman" w:hAnsi="Tahoma" w:cs="Tahoma"/>
          <w:sz w:val="24"/>
          <w:szCs w:val="24"/>
          <w:lang w:eastAsia="fr-FR"/>
        </w:rPr>
        <w:t xml:space="preserve"> </w:t>
      </w:r>
      <w:r w:rsidR="00767B30" w:rsidRPr="00767B30">
        <w:rPr>
          <w:rFonts w:ascii="Tahoma" w:hAnsi="Tahoma" w:cs="Tahoma"/>
          <w:sz w:val="24"/>
          <w:szCs w:val="24"/>
        </w:rPr>
        <w:t xml:space="preserve">en 2011 ; </w:t>
      </w:r>
      <w:r w:rsidR="00A71EB1" w:rsidRPr="00767B30">
        <w:rPr>
          <w:rFonts w:ascii="Tahoma" w:hAnsi="Tahoma" w:cs="Tahoma"/>
          <w:sz w:val="24"/>
          <w:szCs w:val="24"/>
        </w:rPr>
        <w:t>Columbidés</w:t>
      </w:r>
      <w:r w:rsidR="00767B30" w:rsidRPr="00767B30">
        <w:rPr>
          <w:rFonts w:ascii="Tahoma" w:hAnsi="Tahoma" w:cs="Tahoma"/>
          <w:sz w:val="24"/>
          <w:szCs w:val="24"/>
        </w:rPr>
        <w:t xml:space="preserve"> </w:t>
      </w:r>
      <w:r w:rsidR="00767B30" w:rsidRPr="00B71DD0">
        <w:rPr>
          <w:rFonts w:ascii="Tahoma" w:eastAsia="Times New Roman" w:hAnsi="Tahoma" w:cs="Tahoma"/>
          <w:sz w:val="24"/>
          <w:szCs w:val="24"/>
          <w:lang w:eastAsia="fr-FR"/>
        </w:rPr>
        <w:t>10,47%</w:t>
      </w:r>
      <w:r w:rsidR="00A71EB1" w:rsidRPr="00767B30">
        <w:rPr>
          <w:rFonts w:ascii="Tahoma" w:hAnsi="Tahoma" w:cs="Tahoma"/>
          <w:sz w:val="24"/>
          <w:szCs w:val="24"/>
        </w:rPr>
        <w:t xml:space="preserve"> en 2007; Francolins </w:t>
      </w:r>
      <w:r w:rsidR="00767B30" w:rsidRPr="00B71DD0">
        <w:rPr>
          <w:rFonts w:ascii="Tahoma" w:eastAsia="Times New Roman" w:hAnsi="Tahoma" w:cs="Tahoma"/>
          <w:sz w:val="24"/>
          <w:szCs w:val="24"/>
          <w:lang w:eastAsia="fr-FR"/>
        </w:rPr>
        <w:t>10,06%</w:t>
      </w:r>
      <w:r w:rsidR="00767B30" w:rsidRPr="00767B30">
        <w:rPr>
          <w:rFonts w:ascii="Tahoma" w:eastAsia="Times New Roman" w:hAnsi="Tahoma" w:cs="Tahoma"/>
          <w:sz w:val="24"/>
          <w:szCs w:val="24"/>
          <w:lang w:eastAsia="fr-FR"/>
        </w:rPr>
        <w:t xml:space="preserve"> </w:t>
      </w:r>
      <w:r w:rsidR="00A71EB1" w:rsidRPr="00767B30">
        <w:rPr>
          <w:rFonts w:ascii="Tahoma" w:hAnsi="Tahoma" w:cs="Tahoma"/>
          <w:sz w:val="24"/>
          <w:szCs w:val="24"/>
        </w:rPr>
        <w:t>en 2011</w:t>
      </w:r>
      <w:r w:rsidR="00767B30" w:rsidRPr="00767B30">
        <w:rPr>
          <w:rFonts w:ascii="Tahoma" w:hAnsi="Tahoma" w:cs="Tahoma"/>
          <w:sz w:val="24"/>
          <w:szCs w:val="24"/>
        </w:rPr>
        <w:t xml:space="preserve"> ; </w:t>
      </w:r>
      <w:r w:rsidR="00A71EB1" w:rsidRPr="00767B30">
        <w:rPr>
          <w:rFonts w:ascii="Tahoma" w:hAnsi="Tahoma" w:cs="Tahoma"/>
          <w:sz w:val="24"/>
          <w:szCs w:val="24"/>
        </w:rPr>
        <w:t xml:space="preserve">Gangas </w:t>
      </w:r>
      <w:r w:rsidR="00767B30" w:rsidRPr="00B71DD0">
        <w:rPr>
          <w:rFonts w:ascii="Tahoma" w:eastAsia="Times New Roman" w:hAnsi="Tahoma" w:cs="Tahoma"/>
          <w:sz w:val="24"/>
          <w:szCs w:val="24"/>
          <w:lang w:eastAsia="fr-FR"/>
        </w:rPr>
        <w:t>11,84%</w:t>
      </w:r>
      <w:r w:rsidR="00767B30" w:rsidRPr="00767B30">
        <w:rPr>
          <w:rFonts w:ascii="Tahoma" w:eastAsia="Times New Roman" w:hAnsi="Tahoma" w:cs="Tahoma"/>
          <w:sz w:val="24"/>
          <w:szCs w:val="24"/>
          <w:lang w:eastAsia="fr-FR"/>
        </w:rPr>
        <w:t xml:space="preserve"> </w:t>
      </w:r>
      <w:r w:rsidR="00767B30" w:rsidRPr="00767B30">
        <w:rPr>
          <w:rFonts w:ascii="Tahoma" w:hAnsi="Tahoma" w:cs="Tahoma"/>
          <w:sz w:val="24"/>
          <w:szCs w:val="24"/>
        </w:rPr>
        <w:t xml:space="preserve">en 2007 ; </w:t>
      </w:r>
      <w:r w:rsidR="00A71EB1" w:rsidRPr="00767B30">
        <w:rPr>
          <w:rFonts w:ascii="Tahoma" w:hAnsi="Tahoma" w:cs="Tahoma"/>
          <w:sz w:val="24"/>
          <w:szCs w:val="24"/>
        </w:rPr>
        <w:t xml:space="preserve">Phacochères </w:t>
      </w:r>
      <w:r w:rsidR="00AD6356">
        <w:rPr>
          <w:rFonts w:ascii="Tahoma" w:eastAsia="Times New Roman" w:hAnsi="Tahoma" w:cs="Tahoma"/>
          <w:sz w:val="24"/>
          <w:szCs w:val="24"/>
          <w:lang w:eastAsia="fr-FR"/>
        </w:rPr>
        <w:t>10,3</w:t>
      </w:r>
      <w:r w:rsidR="00767B30" w:rsidRPr="00B71DD0">
        <w:rPr>
          <w:rFonts w:ascii="Tahoma" w:eastAsia="Times New Roman" w:hAnsi="Tahoma" w:cs="Tahoma"/>
          <w:sz w:val="24"/>
          <w:szCs w:val="24"/>
          <w:lang w:eastAsia="fr-FR"/>
        </w:rPr>
        <w:t>0%</w:t>
      </w:r>
      <w:r w:rsidR="00767B30" w:rsidRPr="00767B30">
        <w:rPr>
          <w:rFonts w:ascii="Tahoma" w:eastAsia="Times New Roman" w:hAnsi="Tahoma" w:cs="Tahoma"/>
          <w:sz w:val="24"/>
          <w:szCs w:val="24"/>
          <w:lang w:eastAsia="fr-FR"/>
        </w:rPr>
        <w:t xml:space="preserve">  </w:t>
      </w:r>
      <w:r w:rsidR="00767B30" w:rsidRPr="00767B30">
        <w:rPr>
          <w:rFonts w:ascii="Tahoma" w:hAnsi="Tahoma" w:cs="Tahoma"/>
          <w:sz w:val="24"/>
          <w:szCs w:val="24"/>
        </w:rPr>
        <w:t>en 2003</w:t>
      </w:r>
      <w:r w:rsidR="00A71EB1" w:rsidRPr="00767B30">
        <w:rPr>
          <w:rFonts w:ascii="Tahoma" w:hAnsi="Tahoma" w:cs="Tahoma"/>
          <w:sz w:val="24"/>
          <w:szCs w:val="24"/>
        </w:rPr>
        <w:t xml:space="preserve"> et Pintades </w:t>
      </w:r>
      <w:r w:rsidR="00767B30" w:rsidRPr="00B71DD0">
        <w:rPr>
          <w:rFonts w:ascii="Tahoma" w:eastAsia="Times New Roman" w:hAnsi="Tahoma" w:cs="Tahoma"/>
          <w:sz w:val="24"/>
          <w:szCs w:val="24"/>
          <w:lang w:eastAsia="fr-FR"/>
        </w:rPr>
        <w:t>13,85</w:t>
      </w:r>
      <w:r w:rsidR="00767B30" w:rsidRPr="00767B30">
        <w:rPr>
          <w:rFonts w:ascii="Tahoma" w:eastAsia="Times New Roman" w:hAnsi="Tahoma" w:cs="Tahoma"/>
          <w:sz w:val="24"/>
          <w:szCs w:val="24"/>
          <w:lang w:eastAsia="fr-FR"/>
        </w:rPr>
        <w:t>% en 2012</w:t>
      </w:r>
      <w:r w:rsidR="00A71EB1" w:rsidRPr="00767B30">
        <w:rPr>
          <w:rFonts w:ascii="Tahoma" w:hAnsi="Tahoma" w:cs="Tahoma"/>
          <w:sz w:val="24"/>
          <w:szCs w:val="24"/>
        </w:rPr>
        <w:t>.</w:t>
      </w:r>
    </w:p>
    <w:p w:rsidR="00074432" w:rsidRDefault="00074432" w:rsidP="00A71EB1">
      <w:pPr>
        <w:jc w:val="both"/>
        <w:rPr>
          <w:rFonts w:ascii="Tahoma" w:hAnsi="Tahoma" w:cs="Tahoma"/>
          <w:sz w:val="24"/>
          <w:szCs w:val="24"/>
        </w:rPr>
      </w:pPr>
    </w:p>
    <w:p w:rsidR="00A71EB1" w:rsidRPr="00664E79" w:rsidRDefault="00F74355" w:rsidP="00F74355">
      <w:pPr>
        <w:pStyle w:val="Lgende"/>
        <w:rPr>
          <w:rFonts w:ascii="Tahoma" w:hAnsi="Tahoma" w:cs="Tahoma"/>
          <w:b w:val="0"/>
        </w:rPr>
      </w:pPr>
      <w:bookmarkStart w:id="70" w:name="_Toc308622327"/>
      <w:bookmarkStart w:id="71" w:name="_Toc309196813"/>
      <w:bookmarkStart w:id="72" w:name="_Toc340237754"/>
      <w:r w:rsidRPr="0047195A">
        <w:rPr>
          <w:rFonts w:ascii="Tahoma" w:hAnsi="Tahoma" w:cs="Tahoma"/>
          <w:b w:val="0"/>
        </w:rPr>
        <w:t xml:space="preserve">Tableau </w:t>
      </w:r>
      <w:r w:rsidR="00202D77" w:rsidRPr="0047195A">
        <w:rPr>
          <w:rFonts w:ascii="Tahoma" w:hAnsi="Tahoma" w:cs="Tahoma"/>
          <w:b w:val="0"/>
        </w:rPr>
        <w:fldChar w:fldCharType="begin"/>
      </w:r>
      <w:r w:rsidR="00AF7C5B" w:rsidRPr="0047195A">
        <w:rPr>
          <w:rFonts w:ascii="Tahoma" w:hAnsi="Tahoma" w:cs="Tahoma"/>
          <w:b w:val="0"/>
        </w:rPr>
        <w:instrText xml:space="preserve"> SEQ Tableau \* ARABIC </w:instrText>
      </w:r>
      <w:r w:rsidR="00202D77" w:rsidRPr="0047195A">
        <w:rPr>
          <w:rFonts w:ascii="Tahoma" w:hAnsi="Tahoma" w:cs="Tahoma"/>
          <w:b w:val="0"/>
        </w:rPr>
        <w:fldChar w:fldCharType="separate"/>
      </w:r>
      <w:r w:rsidR="00656969">
        <w:rPr>
          <w:rFonts w:ascii="Tahoma" w:hAnsi="Tahoma" w:cs="Tahoma"/>
          <w:b w:val="0"/>
          <w:noProof/>
        </w:rPr>
        <w:t>14</w:t>
      </w:r>
      <w:r w:rsidR="00202D77" w:rsidRPr="0047195A">
        <w:rPr>
          <w:rFonts w:ascii="Tahoma" w:hAnsi="Tahoma" w:cs="Tahoma"/>
          <w:b w:val="0"/>
        </w:rPr>
        <w:fldChar w:fldCharType="end"/>
      </w:r>
      <w:r w:rsidR="00A71EB1" w:rsidRPr="00664E79">
        <w:rPr>
          <w:rFonts w:ascii="Tahoma" w:hAnsi="Tahoma" w:cs="Tahoma"/>
          <w:b w:val="0"/>
        </w:rPr>
        <w:t>: Fréquence des prélèvements de gibiers par espèce et par saison de 2001 à 201</w:t>
      </w:r>
      <w:bookmarkEnd w:id="70"/>
      <w:bookmarkEnd w:id="71"/>
      <w:r w:rsidR="00A71EB1">
        <w:rPr>
          <w:rFonts w:ascii="Tahoma" w:hAnsi="Tahoma" w:cs="Tahoma"/>
          <w:b w:val="0"/>
        </w:rPr>
        <w:t>2</w:t>
      </w:r>
      <w:bookmarkEnd w:id="72"/>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5"/>
        <w:gridCol w:w="992"/>
        <w:gridCol w:w="1276"/>
        <w:gridCol w:w="1134"/>
        <w:gridCol w:w="915"/>
        <w:gridCol w:w="1353"/>
        <w:gridCol w:w="992"/>
        <w:gridCol w:w="915"/>
      </w:tblGrid>
      <w:tr w:rsidR="00767B30" w:rsidRPr="00B71DD0" w:rsidTr="003A120D">
        <w:trPr>
          <w:trHeight w:val="315"/>
        </w:trPr>
        <w:tc>
          <w:tcPr>
            <w:tcW w:w="1005"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Pr>
                <w:rFonts w:ascii="Calibri" w:eastAsia="Times New Roman" w:hAnsi="Calibri" w:cs="Calibri"/>
                <w:b/>
                <w:bCs/>
                <w:color w:val="000000"/>
                <w:lang w:eastAsia="fr-FR"/>
              </w:rPr>
              <w:t>Années</w:t>
            </w:r>
          </w:p>
        </w:tc>
        <w:tc>
          <w:tcPr>
            <w:tcW w:w="992"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Canards</w:t>
            </w:r>
          </w:p>
        </w:tc>
        <w:tc>
          <w:tcPr>
            <w:tcW w:w="1276"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Columbidés</w:t>
            </w:r>
          </w:p>
        </w:tc>
        <w:tc>
          <w:tcPr>
            <w:tcW w:w="1134"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Francolins</w:t>
            </w:r>
          </w:p>
        </w:tc>
        <w:tc>
          <w:tcPr>
            <w:tcW w:w="915"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Gangas</w:t>
            </w:r>
          </w:p>
        </w:tc>
        <w:tc>
          <w:tcPr>
            <w:tcW w:w="1353"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Phacochères</w:t>
            </w:r>
          </w:p>
        </w:tc>
        <w:tc>
          <w:tcPr>
            <w:tcW w:w="992"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Pintades</w:t>
            </w:r>
          </w:p>
        </w:tc>
        <w:tc>
          <w:tcPr>
            <w:tcW w:w="850" w:type="dxa"/>
            <w:shd w:val="clear" w:color="auto" w:fill="92D050"/>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 xml:space="preserve"> Total</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2001</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3,91%</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5,12%</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7,38%</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5,67%</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7,19%</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7,32%</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5,69%</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2002</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2,17%</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7,08%</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8,98%</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6,94%</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8,88%</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8,49%</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7,45%</w:t>
            </w:r>
          </w:p>
        </w:tc>
      </w:tr>
      <w:tr w:rsidR="00B71DD0" w:rsidRPr="00B71DD0" w:rsidTr="00AD6356">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2003</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9,06%</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7,52%</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9,59%</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10,96%</w:t>
            </w:r>
          </w:p>
        </w:tc>
        <w:tc>
          <w:tcPr>
            <w:tcW w:w="1353"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10,30%</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7,81%</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8,28%</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2004</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19,69%</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8,43%</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7,40%</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9,94%</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8,36%</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7,20%</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8,47%</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2005</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17,09%</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9,96%</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8,41%</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8,57%</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7,40%</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5,26%</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9,53%</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2006</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1,64%</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6,57%</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7,30%</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8,24%</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7,98%</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8,14%</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6,81%</w:t>
            </w:r>
          </w:p>
        </w:tc>
      </w:tr>
      <w:tr w:rsidR="00B71DD0" w:rsidRPr="00B71DD0" w:rsidTr="00AD6356">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2007</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0,79%</w:t>
            </w:r>
          </w:p>
        </w:tc>
        <w:tc>
          <w:tcPr>
            <w:tcW w:w="1276"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10,47%</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8,85%</w:t>
            </w:r>
          </w:p>
        </w:tc>
        <w:tc>
          <w:tcPr>
            <w:tcW w:w="915"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11,84%</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7,82%</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5,36%</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9,97%</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2008</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1,86%</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8,90%</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8,09%</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8,63%</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6,10%</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9,06%</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8,58%</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2009</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1,68%</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8,08%</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7,38%</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8,62%</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9,72%</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8,91%</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7,88%</w:t>
            </w:r>
          </w:p>
        </w:tc>
      </w:tr>
      <w:tr w:rsidR="00B71DD0" w:rsidRPr="00B71DD0" w:rsidTr="00767B30">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2010</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1,48%</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9,43%</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8,55%</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7,28%</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9,38%</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12,52%</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9,00%</w:t>
            </w:r>
          </w:p>
        </w:tc>
      </w:tr>
      <w:tr w:rsidR="00B71DD0" w:rsidRPr="00B71DD0" w:rsidTr="00AD6356">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t>2011</w:t>
            </w:r>
          </w:p>
        </w:tc>
        <w:tc>
          <w:tcPr>
            <w:tcW w:w="992"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21,51%</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9,42%</w:t>
            </w:r>
          </w:p>
        </w:tc>
        <w:tc>
          <w:tcPr>
            <w:tcW w:w="1134"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10,06%</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6,73%</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6,37%</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6,08%</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9,49%</w:t>
            </w:r>
          </w:p>
        </w:tc>
      </w:tr>
      <w:tr w:rsidR="00B71DD0" w:rsidRPr="00B71DD0" w:rsidTr="00AD6356">
        <w:trPr>
          <w:trHeight w:val="315"/>
        </w:trPr>
        <w:tc>
          <w:tcPr>
            <w:tcW w:w="1005" w:type="dxa"/>
            <w:shd w:val="clear" w:color="auto" w:fill="auto"/>
            <w:noWrap/>
            <w:vAlign w:val="bottom"/>
            <w:hideMark/>
          </w:tcPr>
          <w:p w:rsidR="00B71DD0" w:rsidRPr="00B71DD0" w:rsidRDefault="00B71DD0" w:rsidP="00B71DD0">
            <w:pPr>
              <w:rPr>
                <w:rFonts w:ascii="Calibri" w:eastAsia="Times New Roman" w:hAnsi="Calibri" w:cs="Calibri"/>
                <w:color w:val="000000"/>
                <w:lang w:eastAsia="fr-FR"/>
              </w:rPr>
            </w:pPr>
            <w:r w:rsidRPr="00B71DD0">
              <w:rPr>
                <w:rFonts w:ascii="Calibri" w:eastAsia="Times New Roman" w:hAnsi="Calibri" w:cs="Calibri"/>
                <w:color w:val="000000"/>
                <w:lang w:eastAsia="fr-FR"/>
              </w:rPr>
              <w:lastRenderedPageBreak/>
              <w:t>2012</w:t>
            </w:r>
          </w:p>
        </w:tc>
        <w:tc>
          <w:tcPr>
            <w:tcW w:w="992"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19,12%</w:t>
            </w:r>
          </w:p>
        </w:tc>
        <w:tc>
          <w:tcPr>
            <w:tcW w:w="1276"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9,01%</w:t>
            </w:r>
          </w:p>
        </w:tc>
        <w:tc>
          <w:tcPr>
            <w:tcW w:w="1134"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8,01%</w:t>
            </w:r>
          </w:p>
        </w:tc>
        <w:tc>
          <w:tcPr>
            <w:tcW w:w="915"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6,59%</w:t>
            </w:r>
          </w:p>
        </w:tc>
        <w:tc>
          <w:tcPr>
            <w:tcW w:w="1353"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10,50%</w:t>
            </w:r>
          </w:p>
        </w:tc>
        <w:tc>
          <w:tcPr>
            <w:tcW w:w="992" w:type="dxa"/>
            <w:shd w:val="clear" w:color="auto" w:fill="CCFF66"/>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13,85%</w:t>
            </w:r>
          </w:p>
        </w:tc>
        <w:tc>
          <w:tcPr>
            <w:tcW w:w="850" w:type="dxa"/>
            <w:shd w:val="clear" w:color="auto" w:fill="auto"/>
            <w:noWrap/>
            <w:vAlign w:val="bottom"/>
            <w:hideMark/>
          </w:tcPr>
          <w:p w:rsidR="00B71DD0" w:rsidRPr="00B71DD0" w:rsidRDefault="00B71DD0" w:rsidP="00B71DD0">
            <w:pPr>
              <w:jc w:val="right"/>
              <w:rPr>
                <w:rFonts w:ascii="Calibri" w:eastAsia="Times New Roman" w:hAnsi="Calibri" w:cs="Calibri"/>
                <w:color w:val="000000"/>
                <w:lang w:eastAsia="fr-FR"/>
              </w:rPr>
            </w:pPr>
            <w:r w:rsidRPr="00B71DD0">
              <w:rPr>
                <w:rFonts w:ascii="Calibri" w:eastAsia="Times New Roman" w:hAnsi="Calibri" w:cs="Calibri"/>
                <w:color w:val="000000"/>
                <w:lang w:eastAsia="fr-FR"/>
              </w:rPr>
              <w:t>8,84%</w:t>
            </w:r>
          </w:p>
        </w:tc>
      </w:tr>
      <w:tr w:rsidR="00767B30" w:rsidRPr="00B71DD0" w:rsidTr="003A120D">
        <w:trPr>
          <w:trHeight w:val="315"/>
        </w:trPr>
        <w:tc>
          <w:tcPr>
            <w:tcW w:w="1005" w:type="dxa"/>
            <w:shd w:val="clear" w:color="auto" w:fill="F2DBDB" w:themeFill="accent2" w:themeFillTint="33"/>
            <w:noWrap/>
            <w:vAlign w:val="bottom"/>
            <w:hideMark/>
          </w:tcPr>
          <w:p w:rsidR="00B71DD0" w:rsidRPr="00B71DD0" w:rsidRDefault="00B71DD0" w:rsidP="00B71DD0">
            <w:pPr>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Total</w:t>
            </w:r>
          </w:p>
        </w:tc>
        <w:tc>
          <w:tcPr>
            <w:tcW w:w="992"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1276"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1134"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915"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1353"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992"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c>
          <w:tcPr>
            <w:tcW w:w="850" w:type="dxa"/>
            <w:shd w:val="clear" w:color="auto" w:fill="F2DBDB" w:themeFill="accent2" w:themeFillTint="33"/>
            <w:noWrap/>
            <w:vAlign w:val="bottom"/>
            <w:hideMark/>
          </w:tcPr>
          <w:p w:rsidR="00B71DD0" w:rsidRPr="00B71DD0" w:rsidRDefault="00B71DD0" w:rsidP="00B71DD0">
            <w:pPr>
              <w:jc w:val="right"/>
              <w:rPr>
                <w:rFonts w:ascii="Calibri" w:eastAsia="Times New Roman" w:hAnsi="Calibri" w:cs="Calibri"/>
                <w:b/>
                <w:bCs/>
                <w:color w:val="000000"/>
                <w:lang w:eastAsia="fr-FR"/>
              </w:rPr>
            </w:pPr>
            <w:r w:rsidRPr="00B71DD0">
              <w:rPr>
                <w:rFonts w:ascii="Calibri" w:eastAsia="Times New Roman" w:hAnsi="Calibri" w:cs="Calibri"/>
                <w:b/>
                <w:bCs/>
                <w:color w:val="000000"/>
                <w:lang w:eastAsia="fr-FR"/>
              </w:rPr>
              <w:t>100,00%</w:t>
            </w:r>
          </w:p>
        </w:tc>
      </w:tr>
    </w:tbl>
    <w:p w:rsidR="00B33434" w:rsidRDefault="00B33434">
      <w:pPr>
        <w:rPr>
          <w:sz w:val="20"/>
          <w:szCs w:val="20"/>
        </w:rPr>
      </w:pPr>
      <w:r>
        <w:rPr>
          <w:sz w:val="20"/>
          <w:szCs w:val="20"/>
        </w:rPr>
        <w:br w:type="page"/>
      </w:r>
    </w:p>
    <w:p w:rsidR="00801FD1" w:rsidRPr="007D3455" w:rsidRDefault="00801FD1" w:rsidP="007D3455">
      <w:pPr>
        <w:pStyle w:val="Titre3"/>
      </w:pPr>
      <w:bookmarkStart w:id="73" w:name="_Toc340237732"/>
      <w:r w:rsidRPr="007D3455">
        <w:lastRenderedPageBreak/>
        <w:t xml:space="preserve">3.3.3- </w:t>
      </w:r>
      <w:r w:rsidR="00A71EB1" w:rsidRPr="007D3455">
        <w:t>Dynamique des prélèvements de gibiers toutes e</w:t>
      </w:r>
      <w:r w:rsidR="00EF2157" w:rsidRPr="007D3455">
        <w:t>spèces confondues</w:t>
      </w:r>
      <w:r w:rsidRPr="007D3455">
        <w:t xml:space="preserve"> de 2001 à 2012</w:t>
      </w:r>
      <w:bookmarkEnd w:id="73"/>
      <w:r w:rsidRPr="007D3455">
        <w:t xml:space="preserve"> </w:t>
      </w:r>
    </w:p>
    <w:p w:rsidR="00A71EB1" w:rsidRPr="00F76DE7" w:rsidRDefault="00A71EB1" w:rsidP="00A71EB1">
      <w:pPr>
        <w:rPr>
          <w:rFonts w:ascii="Tahoma" w:hAnsi="Tahoma" w:cs="Tahoma"/>
          <w:b/>
          <w:sz w:val="20"/>
          <w:szCs w:val="20"/>
        </w:rPr>
      </w:pPr>
    </w:p>
    <w:p w:rsidR="00A71EB1" w:rsidRDefault="00A71EB1" w:rsidP="00A71EB1">
      <w:pPr>
        <w:jc w:val="both"/>
        <w:rPr>
          <w:rFonts w:ascii="Tahoma" w:hAnsi="Tahoma" w:cs="Tahoma"/>
          <w:sz w:val="24"/>
          <w:szCs w:val="24"/>
        </w:rPr>
      </w:pPr>
      <w:r w:rsidRPr="00616704">
        <w:rPr>
          <w:rFonts w:ascii="Tahoma" w:hAnsi="Tahoma" w:cs="Tahoma"/>
          <w:sz w:val="24"/>
          <w:szCs w:val="24"/>
        </w:rPr>
        <w:t xml:space="preserve">L’analyse du tableau </w:t>
      </w:r>
      <w:r>
        <w:rPr>
          <w:rFonts w:ascii="Tahoma" w:hAnsi="Tahoma" w:cs="Tahoma"/>
          <w:sz w:val="24"/>
          <w:szCs w:val="24"/>
        </w:rPr>
        <w:t xml:space="preserve">15, met en évidence le poids en valeur relative des pièces abattues par espèce durant la </w:t>
      </w:r>
      <w:r w:rsidR="00EF2157">
        <w:rPr>
          <w:rFonts w:ascii="Tahoma" w:hAnsi="Tahoma" w:cs="Tahoma"/>
          <w:sz w:val="24"/>
          <w:szCs w:val="24"/>
        </w:rPr>
        <w:t>période</w:t>
      </w:r>
      <w:r>
        <w:rPr>
          <w:rFonts w:ascii="Tahoma" w:hAnsi="Tahoma" w:cs="Tahoma"/>
          <w:sz w:val="24"/>
          <w:szCs w:val="24"/>
        </w:rPr>
        <w:t xml:space="preserve"> par rapport à l’ensemble des gibiers prélevés pendant ladite période. Sur l’ensemble des pièces abattues durant la </w:t>
      </w:r>
      <w:r w:rsidR="00EF2157">
        <w:rPr>
          <w:rFonts w:ascii="Tahoma" w:hAnsi="Tahoma" w:cs="Tahoma"/>
          <w:sz w:val="24"/>
          <w:szCs w:val="24"/>
        </w:rPr>
        <w:t>période</w:t>
      </w:r>
      <w:r>
        <w:rPr>
          <w:rFonts w:ascii="Tahoma" w:hAnsi="Tahoma" w:cs="Tahoma"/>
          <w:sz w:val="24"/>
          <w:szCs w:val="24"/>
        </w:rPr>
        <w:t xml:space="preserve">, les Columbidés occupent un poids de </w:t>
      </w:r>
      <w:r w:rsidRPr="003C00BF">
        <w:rPr>
          <w:rFonts w:ascii="Tahoma" w:hAnsi="Tahoma" w:cs="Tahoma"/>
          <w:sz w:val="24"/>
          <w:szCs w:val="24"/>
        </w:rPr>
        <w:t>66,</w:t>
      </w:r>
      <w:r w:rsidR="00EF2157">
        <w:rPr>
          <w:rFonts w:ascii="Tahoma" w:hAnsi="Tahoma" w:cs="Tahoma"/>
          <w:sz w:val="24"/>
          <w:szCs w:val="24"/>
        </w:rPr>
        <w:t>60</w:t>
      </w:r>
      <w:r w:rsidRPr="003C00BF">
        <w:rPr>
          <w:rFonts w:ascii="Tahoma" w:hAnsi="Tahoma" w:cs="Tahoma"/>
          <w:sz w:val="24"/>
          <w:szCs w:val="24"/>
        </w:rPr>
        <w:t>%</w:t>
      </w:r>
      <w:r w:rsidR="00512457">
        <w:rPr>
          <w:rFonts w:ascii="Tahoma" w:hAnsi="Tahoma" w:cs="Tahoma"/>
          <w:sz w:val="24"/>
          <w:szCs w:val="24"/>
        </w:rPr>
        <w:t>,</w:t>
      </w:r>
      <w:r>
        <w:rPr>
          <w:rFonts w:ascii="Tahoma" w:hAnsi="Tahoma" w:cs="Tahoma"/>
          <w:sz w:val="24"/>
          <w:szCs w:val="24"/>
        </w:rPr>
        <w:t xml:space="preserve"> les Francolins </w:t>
      </w:r>
      <w:r w:rsidR="00EF2157">
        <w:rPr>
          <w:rFonts w:ascii="Tahoma" w:hAnsi="Tahoma" w:cs="Tahoma"/>
          <w:sz w:val="24"/>
          <w:szCs w:val="24"/>
        </w:rPr>
        <w:t>22,4</w:t>
      </w:r>
      <w:r w:rsidRPr="003C00BF">
        <w:rPr>
          <w:rFonts w:ascii="Tahoma" w:hAnsi="Tahoma" w:cs="Tahoma"/>
          <w:sz w:val="24"/>
          <w:szCs w:val="24"/>
        </w:rPr>
        <w:t>2%</w:t>
      </w:r>
      <w:r w:rsidRPr="00784B32">
        <w:rPr>
          <w:rFonts w:ascii="Tahoma" w:hAnsi="Tahoma" w:cs="Tahoma"/>
          <w:sz w:val="24"/>
          <w:szCs w:val="24"/>
        </w:rPr>
        <w:t xml:space="preserve"> </w:t>
      </w:r>
      <w:r>
        <w:rPr>
          <w:rFonts w:ascii="Tahoma" w:hAnsi="Tahoma" w:cs="Tahoma"/>
          <w:sz w:val="24"/>
          <w:szCs w:val="24"/>
        </w:rPr>
        <w:t xml:space="preserve">et les Gangas </w:t>
      </w:r>
      <w:r w:rsidR="00EF2157">
        <w:rPr>
          <w:rFonts w:ascii="Tahoma" w:hAnsi="Tahoma" w:cs="Tahoma"/>
          <w:sz w:val="24"/>
          <w:szCs w:val="24"/>
        </w:rPr>
        <w:t>7,43</w:t>
      </w:r>
      <w:r w:rsidRPr="003C00BF">
        <w:rPr>
          <w:rFonts w:ascii="Tahoma" w:hAnsi="Tahoma" w:cs="Tahoma"/>
          <w:sz w:val="24"/>
          <w:szCs w:val="24"/>
        </w:rPr>
        <w:t>%</w:t>
      </w:r>
      <w:r w:rsidRPr="00784B32">
        <w:rPr>
          <w:rFonts w:ascii="Tahoma" w:hAnsi="Tahoma" w:cs="Tahoma"/>
          <w:sz w:val="24"/>
          <w:szCs w:val="24"/>
        </w:rPr>
        <w:t>.</w:t>
      </w:r>
      <w:r>
        <w:rPr>
          <w:rFonts w:ascii="Calibri" w:hAnsi="Calibri" w:cs="Calibri"/>
          <w:b/>
          <w:color w:val="000000"/>
        </w:rPr>
        <w:t xml:space="preserve"> </w:t>
      </w:r>
      <w:r>
        <w:rPr>
          <w:rFonts w:ascii="Tahoma" w:hAnsi="Tahoma" w:cs="Tahoma"/>
          <w:sz w:val="24"/>
          <w:szCs w:val="24"/>
        </w:rPr>
        <w:t>Le phacochère reste cependant</w:t>
      </w:r>
      <w:r w:rsidR="00EF2157">
        <w:rPr>
          <w:rFonts w:ascii="Tahoma" w:hAnsi="Tahoma" w:cs="Tahoma"/>
          <w:sz w:val="24"/>
          <w:szCs w:val="24"/>
        </w:rPr>
        <w:t>,</w:t>
      </w:r>
      <w:r>
        <w:rPr>
          <w:rFonts w:ascii="Tahoma" w:hAnsi="Tahoma" w:cs="Tahoma"/>
          <w:sz w:val="24"/>
          <w:szCs w:val="24"/>
        </w:rPr>
        <w:t xml:space="preserve"> le gibi</w:t>
      </w:r>
      <w:r w:rsidR="00EF2157">
        <w:rPr>
          <w:rFonts w:ascii="Tahoma" w:hAnsi="Tahoma" w:cs="Tahoma"/>
          <w:sz w:val="24"/>
          <w:szCs w:val="24"/>
        </w:rPr>
        <w:t>er le moins prélevé durant cet</w:t>
      </w:r>
      <w:r>
        <w:rPr>
          <w:rFonts w:ascii="Tahoma" w:hAnsi="Tahoma" w:cs="Tahoma"/>
          <w:sz w:val="24"/>
          <w:szCs w:val="24"/>
        </w:rPr>
        <w:t xml:space="preserve"> </w:t>
      </w:r>
      <w:r w:rsidR="00EF2157">
        <w:rPr>
          <w:rFonts w:ascii="Tahoma" w:hAnsi="Tahoma" w:cs="Tahoma"/>
          <w:sz w:val="24"/>
          <w:szCs w:val="24"/>
        </w:rPr>
        <w:t>intervalle</w:t>
      </w:r>
      <w:r>
        <w:rPr>
          <w:rFonts w:ascii="Tahoma" w:hAnsi="Tahoma" w:cs="Tahoma"/>
          <w:sz w:val="24"/>
          <w:szCs w:val="24"/>
        </w:rPr>
        <w:t xml:space="preserve">. </w:t>
      </w:r>
      <w:bookmarkStart w:id="74" w:name="_Toc276713853"/>
      <w:bookmarkStart w:id="75" w:name="_Toc308622328"/>
    </w:p>
    <w:p w:rsidR="000446D6" w:rsidRDefault="000446D6" w:rsidP="00A71EB1">
      <w:pPr>
        <w:jc w:val="both"/>
        <w:rPr>
          <w:rFonts w:ascii="Tahoma" w:hAnsi="Tahoma" w:cs="Tahoma"/>
          <w:sz w:val="24"/>
          <w:szCs w:val="24"/>
        </w:rPr>
      </w:pPr>
    </w:p>
    <w:p w:rsidR="00A71EB1" w:rsidRPr="00F74355" w:rsidRDefault="00F74355" w:rsidP="00F74355">
      <w:pPr>
        <w:pStyle w:val="Lgende"/>
        <w:keepNext/>
      </w:pPr>
      <w:bookmarkStart w:id="76" w:name="_Toc309196814"/>
      <w:bookmarkStart w:id="77" w:name="_Toc340237755"/>
      <w:r w:rsidRPr="0047195A">
        <w:rPr>
          <w:rFonts w:ascii="Tahoma" w:hAnsi="Tahoma" w:cs="Tahoma"/>
          <w:b w:val="0"/>
          <w:sz w:val="24"/>
          <w:szCs w:val="24"/>
        </w:rPr>
        <w:t xml:space="preserve">Tableau </w:t>
      </w:r>
      <w:r w:rsidR="00202D77" w:rsidRPr="0047195A">
        <w:rPr>
          <w:rFonts w:ascii="Tahoma" w:hAnsi="Tahoma" w:cs="Tahoma"/>
          <w:b w:val="0"/>
          <w:sz w:val="24"/>
          <w:szCs w:val="24"/>
        </w:rPr>
        <w:fldChar w:fldCharType="begin"/>
      </w:r>
      <w:r w:rsidR="00AF7C5B" w:rsidRPr="0047195A">
        <w:rPr>
          <w:rFonts w:ascii="Tahoma" w:hAnsi="Tahoma" w:cs="Tahoma"/>
          <w:b w:val="0"/>
          <w:sz w:val="24"/>
          <w:szCs w:val="24"/>
        </w:rPr>
        <w:instrText xml:space="preserve"> SEQ Tableau \* ARABIC </w:instrText>
      </w:r>
      <w:r w:rsidR="00202D77" w:rsidRPr="0047195A">
        <w:rPr>
          <w:rFonts w:ascii="Tahoma" w:hAnsi="Tahoma" w:cs="Tahoma"/>
          <w:b w:val="0"/>
          <w:sz w:val="24"/>
          <w:szCs w:val="24"/>
        </w:rPr>
        <w:fldChar w:fldCharType="separate"/>
      </w:r>
      <w:r w:rsidR="00656969">
        <w:rPr>
          <w:rFonts w:ascii="Tahoma" w:hAnsi="Tahoma" w:cs="Tahoma"/>
          <w:b w:val="0"/>
          <w:noProof/>
          <w:sz w:val="24"/>
          <w:szCs w:val="24"/>
        </w:rPr>
        <w:t>15</w:t>
      </w:r>
      <w:r w:rsidR="00202D77" w:rsidRPr="0047195A">
        <w:rPr>
          <w:rFonts w:ascii="Tahoma" w:hAnsi="Tahoma" w:cs="Tahoma"/>
          <w:b w:val="0"/>
          <w:sz w:val="24"/>
          <w:szCs w:val="24"/>
        </w:rPr>
        <w:fldChar w:fldCharType="end"/>
      </w:r>
      <w:r w:rsidR="00A71EB1" w:rsidRPr="00B23300">
        <w:rPr>
          <w:rFonts w:ascii="Tahoma" w:hAnsi="Tahoma" w:cs="Tahoma"/>
          <w:b w:val="0"/>
        </w:rPr>
        <w:t>: Fréquence des pièces abattues toutes espèces confondues de 2001 à 201</w:t>
      </w:r>
      <w:bookmarkEnd w:id="74"/>
      <w:bookmarkEnd w:id="75"/>
      <w:bookmarkEnd w:id="76"/>
      <w:r w:rsidR="00A71EB1">
        <w:rPr>
          <w:rFonts w:ascii="Tahoma" w:hAnsi="Tahoma" w:cs="Tahoma"/>
          <w:b w:val="0"/>
        </w:rPr>
        <w:t>2</w:t>
      </w:r>
      <w:bookmarkEnd w:id="77"/>
    </w:p>
    <w:tbl>
      <w:tblPr>
        <w:tblW w:w="823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5"/>
        <w:gridCol w:w="992"/>
        <w:gridCol w:w="1276"/>
        <w:gridCol w:w="1134"/>
        <w:gridCol w:w="850"/>
        <w:gridCol w:w="1292"/>
        <w:gridCol w:w="976"/>
        <w:gridCol w:w="915"/>
      </w:tblGrid>
      <w:tr w:rsidR="00EF2157" w:rsidRPr="00767B30" w:rsidTr="003A120D">
        <w:trPr>
          <w:trHeight w:val="315"/>
        </w:trPr>
        <w:tc>
          <w:tcPr>
            <w:tcW w:w="1005" w:type="dxa"/>
            <w:shd w:val="clear" w:color="auto" w:fill="92D050"/>
            <w:noWrap/>
            <w:vAlign w:val="bottom"/>
            <w:hideMark/>
          </w:tcPr>
          <w:p w:rsidR="00767B30" w:rsidRPr="00767B30" w:rsidRDefault="00EF2157" w:rsidP="00767B30">
            <w:pPr>
              <w:rPr>
                <w:rFonts w:ascii="Calibri" w:eastAsia="Times New Roman" w:hAnsi="Calibri" w:cs="Calibri"/>
                <w:b/>
                <w:bCs/>
                <w:color w:val="000000"/>
                <w:lang w:eastAsia="fr-FR"/>
              </w:rPr>
            </w:pPr>
            <w:r>
              <w:rPr>
                <w:rFonts w:ascii="Calibri" w:eastAsia="Times New Roman" w:hAnsi="Calibri" w:cs="Calibri"/>
                <w:b/>
                <w:bCs/>
                <w:color w:val="000000"/>
                <w:lang w:eastAsia="fr-FR"/>
              </w:rPr>
              <w:t>Années</w:t>
            </w:r>
          </w:p>
        </w:tc>
        <w:tc>
          <w:tcPr>
            <w:tcW w:w="992"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Canards</w:t>
            </w:r>
          </w:p>
        </w:tc>
        <w:tc>
          <w:tcPr>
            <w:tcW w:w="1276"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Columbidés</w:t>
            </w:r>
          </w:p>
        </w:tc>
        <w:tc>
          <w:tcPr>
            <w:tcW w:w="1134"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Francolins</w:t>
            </w:r>
          </w:p>
        </w:tc>
        <w:tc>
          <w:tcPr>
            <w:tcW w:w="850"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Gangas</w:t>
            </w:r>
          </w:p>
        </w:tc>
        <w:tc>
          <w:tcPr>
            <w:tcW w:w="1292"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Phacochères</w:t>
            </w:r>
          </w:p>
        </w:tc>
        <w:tc>
          <w:tcPr>
            <w:tcW w:w="976"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Pintades</w:t>
            </w:r>
          </w:p>
        </w:tc>
        <w:tc>
          <w:tcPr>
            <w:tcW w:w="709" w:type="dxa"/>
            <w:shd w:val="clear" w:color="auto" w:fill="92D050"/>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Total</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2001</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0,06%</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3,41%</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1,65%</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0,42%</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0,11%</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5,69%</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2002</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4,71%</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2,01%</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0,52%</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0,13%</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7,45%</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2003</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0,14%</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5,01%</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2,15%</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0,81%</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0,05%</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0,12%</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8,28%</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2004</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0,31%</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5,62%</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1,66%</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0,74%</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0,11%</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8,47%</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2005</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0,27%</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6,63%</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1,89%</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0,64%</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0,08%</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9,53%</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2006</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4,38%</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1,64%</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0,61%</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0,13%</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6,81%</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2007</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0,01%</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6,98%</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1,98%</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0,88%</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0,08%</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9,97%</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2008</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5,93%</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1,81%</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0,64%</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0,14%</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8,58%</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2009</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5,38%</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1,66%</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0,64%</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0,14%</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7,88%</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2010</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0,02%</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6,28%</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1,92%</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0,54%</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0,04%</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0,19%</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9,00%</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2011</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0,33%</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6,28%</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2,25%</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0,50%</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0,03%</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0,09%</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9,49%</w:t>
            </w:r>
          </w:p>
        </w:tc>
      </w:tr>
      <w:tr w:rsidR="00767B30" w:rsidRPr="00767B30" w:rsidTr="00EF2157">
        <w:trPr>
          <w:trHeight w:val="315"/>
        </w:trPr>
        <w:tc>
          <w:tcPr>
            <w:tcW w:w="1005" w:type="dxa"/>
            <w:shd w:val="clear" w:color="auto" w:fill="auto"/>
            <w:noWrap/>
            <w:vAlign w:val="bottom"/>
            <w:hideMark/>
          </w:tcPr>
          <w:p w:rsidR="00767B30" w:rsidRPr="00767B30" w:rsidRDefault="00767B30" w:rsidP="00767B30">
            <w:pPr>
              <w:rPr>
                <w:rFonts w:ascii="Calibri" w:eastAsia="Times New Roman" w:hAnsi="Calibri" w:cs="Calibri"/>
                <w:color w:val="000000"/>
                <w:lang w:eastAsia="fr-FR"/>
              </w:rPr>
            </w:pPr>
            <w:r w:rsidRPr="00767B30">
              <w:rPr>
                <w:rFonts w:ascii="Calibri" w:eastAsia="Times New Roman" w:hAnsi="Calibri" w:cs="Calibri"/>
                <w:color w:val="000000"/>
                <w:lang w:eastAsia="fr-FR"/>
              </w:rPr>
              <w:t>2012</w:t>
            </w:r>
          </w:p>
        </w:tc>
        <w:tc>
          <w:tcPr>
            <w:tcW w:w="9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0,30%</w:t>
            </w:r>
          </w:p>
        </w:tc>
        <w:tc>
          <w:tcPr>
            <w:tcW w:w="12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6,00%</w:t>
            </w:r>
          </w:p>
        </w:tc>
        <w:tc>
          <w:tcPr>
            <w:tcW w:w="1134"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1,80%</w:t>
            </w:r>
          </w:p>
        </w:tc>
        <w:tc>
          <w:tcPr>
            <w:tcW w:w="850"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0,49%</w:t>
            </w:r>
          </w:p>
        </w:tc>
        <w:tc>
          <w:tcPr>
            <w:tcW w:w="1292"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0,05%</w:t>
            </w:r>
          </w:p>
        </w:tc>
        <w:tc>
          <w:tcPr>
            <w:tcW w:w="976"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0,21%</w:t>
            </w:r>
          </w:p>
        </w:tc>
        <w:tc>
          <w:tcPr>
            <w:tcW w:w="709" w:type="dxa"/>
            <w:shd w:val="clear" w:color="auto" w:fill="auto"/>
            <w:noWrap/>
            <w:vAlign w:val="bottom"/>
            <w:hideMark/>
          </w:tcPr>
          <w:p w:rsidR="00767B30" w:rsidRPr="00767B30" w:rsidRDefault="00767B30" w:rsidP="00767B30">
            <w:pPr>
              <w:jc w:val="right"/>
              <w:rPr>
                <w:rFonts w:ascii="Calibri" w:eastAsia="Times New Roman" w:hAnsi="Calibri" w:cs="Calibri"/>
                <w:color w:val="000000"/>
                <w:lang w:eastAsia="fr-FR"/>
              </w:rPr>
            </w:pPr>
            <w:r w:rsidRPr="00767B30">
              <w:rPr>
                <w:rFonts w:ascii="Calibri" w:eastAsia="Times New Roman" w:hAnsi="Calibri" w:cs="Calibri"/>
                <w:color w:val="000000"/>
                <w:lang w:eastAsia="fr-FR"/>
              </w:rPr>
              <w:t>8,84%</w:t>
            </w:r>
          </w:p>
        </w:tc>
      </w:tr>
      <w:tr w:rsidR="00EF2157" w:rsidRPr="00767B30" w:rsidTr="003A120D">
        <w:trPr>
          <w:trHeight w:val="315"/>
        </w:trPr>
        <w:tc>
          <w:tcPr>
            <w:tcW w:w="1005" w:type="dxa"/>
            <w:shd w:val="clear" w:color="auto" w:fill="EEECE1" w:themeFill="background2"/>
            <w:noWrap/>
            <w:vAlign w:val="bottom"/>
            <w:hideMark/>
          </w:tcPr>
          <w:p w:rsidR="00767B30" w:rsidRPr="00767B30" w:rsidRDefault="00767B30" w:rsidP="00767B30">
            <w:pPr>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 xml:space="preserve"> Total</w:t>
            </w:r>
          </w:p>
        </w:tc>
        <w:tc>
          <w:tcPr>
            <w:tcW w:w="992"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1,55%</w:t>
            </w:r>
          </w:p>
        </w:tc>
        <w:tc>
          <w:tcPr>
            <w:tcW w:w="1276"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66,60%</w:t>
            </w:r>
          </w:p>
        </w:tc>
        <w:tc>
          <w:tcPr>
            <w:tcW w:w="1134"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22,42%</w:t>
            </w:r>
          </w:p>
        </w:tc>
        <w:tc>
          <w:tcPr>
            <w:tcW w:w="850"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7,43%</w:t>
            </w:r>
          </w:p>
        </w:tc>
        <w:tc>
          <w:tcPr>
            <w:tcW w:w="1292"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0,45%</w:t>
            </w:r>
          </w:p>
        </w:tc>
        <w:tc>
          <w:tcPr>
            <w:tcW w:w="976"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1,55%</w:t>
            </w:r>
          </w:p>
        </w:tc>
        <w:tc>
          <w:tcPr>
            <w:tcW w:w="709" w:type="dxa"/>
            <w:shd w:val="clear" w:color="auto" w:fill="EEECE1" w:themeFill="background2"/>
            <w:noWrap/>
            <w:vAlign w:val="bottom"/>
            <w:hideMark/>
          </w:tcPr>
          <w:p w:rsidR="00767B30" w:rsidRPr="00767B30" w:rsidRDefault="00767B30" w:rsidP="00767B30">
            <w:pPr>
              <w:jc w:val="right"/>
              <w:rPr>
                <w:rFonts w:ascii="Calibri" w:eastAsia="Times New Roman" w:hAnsi="Calibri" w:cs="Calibri"/>
                <w:b/>
                <w:bCs/>
                <w:color w:val="000000"/>
                <w:lang w:eastAsia="fr-FR"/>
              </w:rPr>
            </w:pPr>
            <w:r w:rsidRPr="00767B30">
              <w:rPr>
                <w:rFonts w:ascii="Calibri" w:eastAsia="Times New Roman" w:hAnsi="Calibri" w:cs="Calibri"/>
                <w:b/>
                <w:bCs/>
                <w:color w:val="000000"/>
                <w:lang w:eastAsia="fr-FR"/>
              </w:rPr>
              <w:t>100,00%</w:t>
            </w:r>
          </w:p>
        </w:tc>
      </w:tr>
    </w:tbl>
    <w:p w:rsidR="00B33434" w:rsidRDefault="00B33434" w:rsidP="00897E1E">
      <w:pPr>
        <w:jc w:val="center"/>
        <w:rPr>
          <w:sz w:val="20"/>
          <w:szCs w:val="20"/>
        </w:rPr>
      </w:pPr>
    </w:p>
    <w:p w:rsidR="00A71EB1" w:rsidRPr="007D3455" w:rsidRDefault="00801FD1" w:rsidP="007D3455">
      <w:pPr>
        <w:pStyle w:val="Titre2"/>
      </w:pPr>
      <w:bookmarkStart w:id="78" w:name="_Toc340237733"/>
      <w:r w:rsidRPr="007D3455">
        <w:t>3.4- Evolution du niveau d’exécution du</w:t>
      </w:r>
      <w:r w:rsidR="00A71EB1" w:rsidRPr="007D3455">
        <w:t xml:space="preserve"> plan de tir de la ZIC de la Falémé</w:t>
      </w:r>
      <w:bookmarkEnd w:id="78"/>
      <w:r w:rsidR="00A71EB1" w:rsidRPr="007D3455">
        <w:t xml:space="preserve"> </w:t>
      </w:r>
    </w:p>
    <w:p w:rsidR="00A71EB1" w:rsidRDefault="00A71EB1" w:rsidP="00A71EB1">
      <w:pPr>
        <w:rPr>
          <w:rFonts w:ascii="Tahoma" w:hAnsi="Tahoma" w:cs="Tahoma"/>
          <w:sz w:val="24"/>
          <w:szCs w:val="24"/>
        </w:rPr>
      </w:pPr>
    </w:p>
    <w:p w:rsidR="00A71EB1" w:rsidRDefault="00A71EB1" w:rsidP="00A71EB1">
      <w:pPr>
        <w:jc w:val="both"/>
        <w:rPr>
          <w:rFonts w:ascii="Tahoma" w:hAnsi="Tahoma" w:cs="Tahoma"/>
          <w:sz w:val="24"/>
          <w:szCs w:val="24"/>
        </w:rPr>
      </w:pPr>
      <w:r>
        <w:rPr>
          <w:rFonts w:ascii="Tahoma" w:hAnsi="Tahoma" w:cs="Tahoma"/>
          <w:sz w:val="24"/>
          <w:szCs w:val="24"/>
        </w:rPr>
        <w:t>L’analyse du tableau 16, relatif aux plans de tir et aux niveaux d’exécution de la ZIC de la Falémé</w:t>
      </w:r>
      <w:r w:rsidR="0011364B">
        <w:rPr>
          <w:rFonts w:ascii="Tahoma" w:hAnsi="Tahoma" w:cs="Tahoma"/>
          <w:sz w:val="24"/>
          <w:szCs w:val="24"/>
        </w:rPr>
        <w:t xml:space="preserve"> de 2001 à 201</w:t>
      </w:r>
      <w:r w:rsidR="00EF2157">
        <w:rPr>
          <w:rFonts w:ascii="Tahoma" w:hAnsi="Tahoma" w:cs="Tahoma"/>
          <w:sz w:val="24"/>
          <w:szCs w:val="24"/>
        </w:rPr>
        <w:t>2</w:t>
      </w:r>
      <w:r>
        <w:rPr>
          <w:rFonts w:ascii="Tahoma" w:hAnsi="Tahoma" w:cs="Tahoma"/>
          <w:sz w:val="24"/>
          <w:szCs w:val="24"/>
        </w:rPr>
        <w:t>, révèle un cumul de quotas de 3</w:t>
      </w:r>
      <w:r w:rsidR="0011364B">
        <w:rPr>
          <w:rFonts w:ascii="Tahoma" w:hAnsi="Tahoma" w:cs="Tahoma"/>
          <w:sz w:val="24"/>
          <w:szCs w:val="24"/>
        </w:rPr>
        <w:t>50</w:t>
      </w:r>
      <w:r>
        <w:rPr>
          <w:rFonts w:ascii="Tahoma" w:hAnsi="Tahoma" w:cs="Tahoma"/>
          <w:sz w:val="24"/>
          <w:szCs w:val="24"/>
        </w:rPr>
        <w:t xml:space="preserve"> </w:t>
      </w:r>
      <w:r w:rsidR="00781EBD">
        <w:rPr>
          <w:rFonts w:ascii="Tahoma" w:hAnsi="Tahoma" w:cs="Tahoma"/>
          <w:sz w:val="24"/>
          <w:szCs w:val="24"/>
        </w:rPr>
        <w:t>individus</w:t>
      </w:r>
      <w:r>
        <w:rPr>
          <w:rFonts w:ascii="Tahoma" w:hAnsi="Tahoma" w:cs="Tahoma"/>
          <w:sz w:val="24"/>
          <w:szCs w:val="24"/>
        </w:rPr>
        <w:t xml:space="preserve">, soit une moyenne de 32 sujets par an toutes espèces confondues pour ladite période. Les niveaux d’exécution réalisés donnent une moyenne de </w:t>
      </w:r>
      <w:r w:rsidR="00B20487">
        <w:rPr>
          <w:rFonts w:ascii="Tahoma" w:hAnsi="Tahoma" w:cs="Tahoma"/>
          <w:sz w:val="24"/>
          <w:szCs w:val="24"/>
        </w:rPr>
        <w:t>34</w:t>
      </w:r>
      <w:r>
        <w:rPr>
          <w:rFonts w:ascii="Tahoma" w:hAnsi="Tahoma" w:cs="Tahoma"/>
          <w:sz w:val="24"/>
          <w:szCs w:val="24"/>
        </w:rPr>
        <w:t xml:space="preserve">% en valeur relative pour </w:t>
      </w:r>
      <w:r w:rsidR="0011364B">
        <w:rPr>
          <w:rFonts w:ascii="Tahoma" w:hAnsi="Tahoma" w:cs="Tahoma"/>
          <w:sz w:val="24"/>
          <w:szCs w:val="24"/>
        </w:rPr>
        <w:t>l’intervalle considéré</w:t>
      </w:r>
      <w:r>
        <w:rPr>
          <w:rFonts w:ascii="Tahoma" w:hAnsi="Tahoma" w:cs="Tahoma"/>
          <w:sz w:val="24"/>
          <w:szCs w:val="24"/>
        </w:rPr>
        <w:t xml:space="preserve">. La tendance est que le niveau d’exécution des plans de tir de la ZIC </w:t>
      </w:r>
      <w:r w:rsidR="00781EBD">
        <w:rPr>
          <w:rFonts w:ascii="Tahoma" w:hAnsi="Tahoma" w:cs="Tahoma"/>
          <w:sz w:val="24"/>
          <w:szCs w:val="24"/>
        </w:rPr>
        <w:t xml:space="preserve">de la Falémé </w:t>
      </w:r>
      <w:r>
        <w:rPr>
          <w:rFonts w:ascii="Tahoma" w:hAnsi="Tahoma" w:cs="Tahoma"/>
          <w:sz w:val="24"/>
          <w:szCs w:val="24"/>
        </w:rPr>
        <w:t xml:space="preserve">dépasse rarement la moyenne du quota fixé annuellement. </w:t>
      </w:r>
    </w:p>
    <w:p w:rsidR="00A71EB1" w:rsidRDefault="00A71EB1" w:rsidP="00A71EB1">
      <w:pPr>
        <w:jc w:val="both"/>
        <w:rPr>
          <w:rFonts w:ascii="Tahoma" w:hAnsi="Tahoma" w:cs="Tahoma"/>
          <w:sz w:val="24"/>
          <w:szCs w:val="24"/>
        </w:rPr>
      </w:pPr>
    </w:p>
    <w:p w:rsidR="00A71EB1" w:rsidRDefault="00A71EB1" w:rsidP="00A71EB1">
      <w:pPr>
        <w:jc w:val="both"/>
        <w:rPr>
          <w:rFonts w:ascii="Tahoma" w:hAnsi="Tahoma" w:cs="Tahoma"/>
          <w:sz w:val="24"/>
          <w:szCs w:val="24"/>
        </w:rPr>
      </w:pPr>
      <w:r>
        <w:rPr>
          <w:rFonts w:ascii="Tahoma" w:hAnsi="Tahoma" w:cs="Tahoma"/>
          <w:sz w:val="24"/>
          <w:szCs w:val="24"/>
        </w:rPr>
        <w:t>Cet état de fait s’expliquerait par les nombreuses perturbations que connaî</w:t>
      </w:r>
      <w:r w:rsidR="00512457">
        <w:rPr>
          <w:rFonts w:ascii="Tahoma" w:hAnsi="Tahoma" w:cs="Tahoma"/>
          <w:sz w:val="24"/>
          <w:szCs w:val="24"/>
        </w:rPr>
        <w:t>t la zone. Cette zone d’intérêt cynégétique</w:t>
      </w:r>
      <w:r>
        <w:rPr>
          <w:rFonts w:ascii="Tahoma" w:hAnsi="Tahoma" w:cs="Tahoma"/>
          <w:sz w:val="24"/>
          <w:szCs w:val="24"/>
        </w:rPr>
        <w:t xml:space="preserve"> est victime de la richesse de son sous sol. Les perturbations anthropiques les plus récurrentes se résument comme suit :</w:t>
      </w:r>
    </w:p>
    <w:p w:rsidR="00A71EB1" w:rsidRDefault="00A71EB1" w:rsidP="00A71EB1">
      <w:pPr>
        <w:jc w:val="both"/>
        <w:rPr>
          <w:rFonts w:ascii="Tahoma" w:hAnsi="Tahoma" w:cs="Tahoma"/>
          <w:sz w:val="24"/>
          <w:szCs w:val="24"/>
        </w:rPr>
      </w:pPr>
      <w:r>
        <w:rPr>
          <w:rFonts w:ascii="Tahoma" w:hAnsi="Tahoma" w:cs="Tahoma"/>
          <w:sz w:val="24"/>
          <w:szCs w:val="24"/>
        </w:rPr>
        <w:t xml:space="preserve"> </w:t>
      </w:r>
    </w:p>
    <w:p w:rsidR="00A71EB1" w:rsidRDefault="00A71EB1" w:rsidP="00A71EB1">
      <w:pPr>
        <w:pStyle w:val="Paragraphedeliste"/>
        <w:numPr>
          <w:ilvl w:val="0"/>
          <w:numId w:val="3"/>
        </w:numPr>
        <w:jc w:val="both"/>
        <w:rPr>
          <w:rFonts w:ascii="Tahoma" w:hAnsi="Tahoma" w:cs="Tahoma"/>
          <w:sz w:val="24"/>
          <w:szCs w:val="24"/>
        </w:rPr>
      </w:pPr>
      <w:r w:rsidRPr="00573A97">
        <w:rPr>
          <w:rFonts w:ascii="Tahoma" w:hAnsi="Tahoma" w:cs="Tahoma"/>
          <w:sz w:val="24"/>
          <w:szCs w:val="24"/>
        </w:rPr>
        <w:t>installation des sociétés minières qui occasionne des défrichements anarchiques bafouant toutes les règles d’exploitation dura</w:t>
      </w:r>
      <w:r>
        <w:rPr>
          <w:rFonts w:ascii="Tahoma" w:hAnsi="Tahoma" w:cs="Tahoma"/>
          <w:sz w:val="24"/>
          <w:szCs w:val="24"/>
        </w:rPr>
        <w:t xml:space="preserve">ble des ressources naturelles </w:t>
      </w:r>
      <w:r w:rsidR="00781EBD">
        <w:rPr>
          <w:rFonts w:ascii="Tahoma" w:hAnsi="Tahoma" w:cs="Tahoma"/>
          <w:b/>
          <w:sz w:val="20"/>
          <w:szCs w:val="20"/>
        </w:rPr>
        <w:t>(Photo1</w:t>
      </w:r>
      <w:r w:rsidRPr="00F87897">
        <w:rPr>
          <w:rFonts w:ascii="Tahoma" w:hAnsi="Tahoma" w:cs="Tahoma"/>
          <w:b/>
          <w:sz w:val="20"/>
          <w:szCs w:val="20"/>
        </w:rPr>
        <w:t>)</w:t>
      </w:r>
      <w:r w:rsidRPr="00F87897">
        <w:rPr>
          <w:rFonts w:ascii="Tahoma" w:hAnsi="Tahoma" w:cs="Tahoma"/>
          <w:sz w:val="20"/>
          <w:szCs w:val="20"/>
        </w:rPr>
        <w:t>;</w:t>
      </w:r>
    </w:p>
    <w:p w:rsidR="00A71EB1" w:rsidRPr="00573A97" w:rsidRDefault="00A71EB1" w:rsidP="00A71EB1">
      <w:pPr>
        <w:pStyle w:val="Paragraphedeliste"/>
        <w:jc w:val="both"/>
        <w:rPr>
          <w:rFonts w:ascii="Tahoma" w:hAnsi="Tahoma" w:cs="Tahoma"/>
          <w:sz w:val="24"/>
          <w:szCs w:val="24"/>
        </w:rPr>
      </w:pPr>
    </w:p>
    <w:p w:rsidR="00A71EB1" w:rsidRDefault="00A71EB1" w:rsidP="00A71EB1">
      <w:pPr>
        <w:pStyle w:val="Paragraphedeliste"/>
        <w:numPr>
          <w:ilvl w:val="0"/>
          <w:numId w:val="3"/>
        </w:numPr>
        <w:jc w:val="both"/>
        <w:rPr>
          <w:rFonts w:ascii="Tahoma" w:hAnsi="Tahoma" w:cs="Tahoma"/>
          <w:sz w:val="24"/>
          <w:szCs w:val="24"/>
        </w:rPr>
      </w:pPr>
      <w:r w:rsidRPr="00573A97">
        <w:rPr>
          <w:rFonts w:ascii="Tahoma" w:hAnsi="Tahoma" w:cs="Tahoma"/>
          <w:sz w:val="24"/>
          <w:szCs w:val="24"/>
        </w:rPr>
        <w:t>développement de la culture du coton, avec l’implantation de la SODEFITEX, qui prend de plus en plus de l’ampleur ;</w:t>
      </w:r>
    </w:p>
    <w:p w:rsidR="00A71EB1" w:rsidRPr="00573A97" w:rsidRDefault="00A71EB1" w:rsidP="00A71EB1">
      <w:pPr>
        <w:pStyle w:val="Paragraphedeliste"/>
        <w:ind w:left="0"/>
        <w:jc w:val="both"/>
        <w:rPr>
          <w:rFonts w:ascii="Tahoma" w:hAnsi="Tahoma" w:cs="Tahoma"/>
          <w:sz w:val="24"/>
          <w:szCs w:val="24"/>
        </w:rPr>
      </w:pPr>
    </w:p>
    <w:p w:rsidR="00A71EB1" w:rsidRDefault="00A71EB1" w:rsidP="00EF2157">
      <w:pPr>
        <w:pStyle w:val="Paragraphedeliste"/>
        <w:ind w:left="360"/>
        <w:jc w:val="both"/>
        <w:rPr>
          <w:rFonts w:ascii="Tahoma" w:hAnsi="Tahoma" w:cs="Tahoma"/>
          <w:sz w:val="24"/>
          <w:szCs w:val="24"/>
        </w:rPr>
      </w:pPr>
      <w:r>
        <w:rPr>
          <w:rFonts w:ascii="Tahoma" w:hAnsi="Tahoma" w:cs="Tahoma"/>
          <w:sz w:val="24"/>
          <w:szCs w:val="24"/>
        </w:rPr>
        <w:lastRenderedPageBreak/>
        <w:t xml:space="preserve">- </w:t>
      </w:r>
      <w:r w:rsidRPr="00573A97">
        <w:rPr>
          <w:rFonts w:ascii="Tahoma" w:hAnsi="Tahoma" w:cs="Tahoma"/>
          <w:sz w:val="24"/>
          <w:szCs w:val="24"/>
        </w:rPr>
        <w:t xml:space="preserve">forte transhumance exercée dans la zone avec son </w:t>
      </w:r>
      <w:r>
        <w:rPr>
          <w:rFonts w:ascii="Tahoma" w:hAnsi="Tahoma" w:cs="Tahoma"/>
          <w:sz w:val="24"/>
          <w:szCs w:val="24"/>
        </w:rPr>
        <w:t>cortège</w:t>
      </w:r>
      <w:r w:rsidRPr="00573A97">
        <w:rPr>
          <w:rFonts w:ascii="Tahoma" w:hAnsi="Tahoma" w:cs="Tahoma"/>
          <w:sz w:val="24"/>
          <w:szCs w:val="24"/>
        </w:rPr>
        <w:t xml:space="preserve"> de dégâts caractérisés par des émondages abusifs et des coupes anarchiques ;</w:t>
      </w:r>
    </w:p>
    <w:p w:rsidR="00455B3F" w:rsidRPr="00EF2157" w:rsidRDefault="00455B3F" w:rsidP="00EF2157">
      <w:pPr>
        <w:pStyle w:val="Paragraphedeliste"/>
        <w:ind w:left="360"/>
        <w:jc w:val="both"/>
        <w:rPr>
          <w:rFonts w:ascii="Tahoma" w:hAnsi="Tahoma" w:cs="Tahoma"/>
          <w:sz w:val="24"/>
          <w:szCs w:val="24"/>
        </w:rPr>
      </w:pPr>
    </w:p>
    <w:p w:rsidR="00A71EB1" w:rsidRPr="00455B3F" w:rsidRDefault="00A71EB1" w:rsidP="00A71EB1">
      <w:pPr>
        <w:pStyle w:val="Paragraphedeliste"/>
        <w:numPr>
          <w:ilvl w:val="0"/>
          <w:numId w:val="3"/>
        </w:numPr>
        <w:jc w:val="both"/>
        <w:rPr>
          <w:rFonts w:ascii="Tahoma" w:hAnsi="Tahoma" w:cs="Tahoma"/>
          <w:sz w:val="24"/>
          <w:szCs w:val="24"/>
        </w:rPr>
      </w:pPr>
      <w:r w:rsidRPr="00573A97">
        <w:rPr>
          <w:rFonts w:ascii="Tahoma" w:hAnsi="Tahoma" w:cs="Tahoma"/>
          <w:sz w:val="24"/>
          <w:szCs w:val="24"/>
        </w:rPr>
        <w:t>braconnage, surtout extra-muros, lié à la proximité des pays voisins (Mali, République de Guinée</w:t>
      </w:r>
      <w:r>
        <w:rPr>
          <w:rFonts w:ascii="Tahoma" w:hAnsi="Tahoma" w:cs="Tahoma"/>
          <w:sz w:val="24"/>
          <w:szCs w:val="24"/>
        </w:rPr>
        <w:t xml:space="preserve">) </w:t>
      </w:r>
      <w:r w:rsidRPr="00573A97">
        <w:rPr>
          <w:rFonts w:ascii="Tahoma" w:hAnsi="Tahoma" w:cs="Tahoma"/>
          <w:sz w:val="24"/>
          <w:szCs w:val="24"/>
        </w:rPr>
        <w:t xml:space="preserve"> et à la porosité des frontières </w:t>
      </w:r>
      <w:r w:rsidR="001D67FC">
        <w:rPr>
          <w:rFonts w:ascii="Tahoma" w:hAnsi="Tahoma" w:cs="Tahoma"/>
          <w:b/>
          <w:sz w:val="20"/>
          <w:szCs w:val="20"/>
        </w:rPr>
        <w:t>(Photo 2 et 3</w:t>
      </w:r>
      <w:r w:rsidRPr="00F87897">
        <w:rPr>
          <w:rFonts w:ascii="Tahoma" w:hAnsi="Tahoma" w:cs="Tahoma"/>
          <w:b/>
          <w:sz w:val="20"/>
          <w:szCs w:val="20"/>
        </w:rPr>
        <w:t>)</w:t>
      </w:r>
      <w:r w:rsidRPr="00F87897">
        <w:rPr>
          <w:rFonts w:ascii="Tahoma" w:hAnsi="Tahoma" w:cs="Tahoma"/>
          <w:sz w:val="20"/>
          <w:szCs w:val="20"/>
        </w:rPr>
        <w:t>;</w:t>
      </w:r>
    </w:p>
    <w:p w:rsidR="00455B3F" w:rsidRPr="00455B3F" w:rsidRDefault="00455B3F" w:rsidP="00455B3F">
      <w:pPr>
        <w:ind w:left="360"/>
        <w:jc w:val="both"/>
        <w:rPr>
          <w:rFonts w:ascii="Tahoma" w:hAnsi="Tahoma" w:cs="Tahoma"/>
          <w:sz w:val="24"/>
          <w:szCs w:val="24"/>
        </w:rPr>
      </w:pPr>
    </w:p>
    <w:p w:rsidR="00A71EB1" w:rsidRDefault="00A71EB1" w:rsidP="00A71EB1">
      <w:pPr>
        <w:pStyle w:val="Paragraphedeliste"/>
        <w:numPr>
          <w:ilvl w:val="0"/>
          <w:numId w:val="3"/>
        </w:numPr>
        <w:jc w:val="both"/>
        <w:rPr>
          <w:rFonts w:ascii="Tahoma" w:hAnsi="Tahoma" w:cs="Tahoma"/>
          <w:sz w:val="24"/>
          <w:szCs w:val="24"/>
        </w:rPr>
      </w:pPr>
      <w:r w:rsidRPr="00573A97">
        <w:rPr>
          <w:rFonts w:ascii="Tahoma" w:hAnsi="Tahoma" w:cs="Tahoma"/>
          <w:sz w:val="24"/>
          <w:szCs w:val="24"/>
        </w:rPr>
        <w:t>exploitation clandestine des bambous et du rônier (lattes et vin) qui entraîne la mortalité massive des sujets.</w:t>
      </w:r>
    </w:p>
    <w:p w:rsidR="00A71EB1" w:rsidRDefault="00A71EB1" w:rsidP="00A71EB1">
      <w:pPr>
        <w:jc w:val="both"/>
        <w:rPr>
          <w:rFonts w:ascii="Tahoma" w:hAnsi="Tahoma" w:cs="Tahoma"/>
          <w:sz w:val="24"/>
          <w:szCs w:val="24"/>
        </w:rPr>
      </w:pPr>
    </w:p>
    <w:p w:rsidR="00A71EB1" w:rsidRDefault="00A71EB1" w:rsidP="00A71EB1">
      <w:pPr>
        <w:numPr>
          <w:ilvl w:val="0"/>
          <w:numId w:val="3"/>
        </w:numPr>
        <w:jc w:val="both"/>
        <w:rPr>
          <w:rFonts w:ascii="Tahoma" w:hAnsi="Tahoma" w:cs="Tahoma"/>
          <w:sz w:val="24"/>
          <w:szCs w:val="24"/>
        </w:rPr>
      </w:pPr>
      <w:r>
        <w:rPr>
          <w:rFonts w:ascii="Tahoma" w:hAnsi="Tahoma" w:cs="Tahoma"/>
          <w:sz w:val="24"/>
          <w:szCs w:val="24"/>
        </w:rPr>
        <w:t>pollution des cours d’eau</w:t>
      </w:r>
      <w:r w:rsidRPr="00573A97">
        <w:rPr>
          <w:rFonts w:ascii="Tahoma" w:hAnsi="Tahoma" w:cs="Tahoma"/>
          <w:sz w:val="24"/>
          <w:szCs w:val="24"/>
        </w:rPr>
        <w:t xml:space="preserve"> par les dérivés des produits chimiques utilisés dans</w:t>
      </w:r>
    </w:p>
    <w:p w:rsidR="00A71EB1" w:rsidRDefault="00A71EB1" w:rsidP="00804233">
      <w:pPr>
        <w:ind w:left="720"/>
        <w:jc w:val="both"/>
        <w:rPr>
          <w:rFonts w:ascii="Tahoma" w:hAnsi="Tahoma" w:cs="Tahoma"/>
          <w:sz w:val="24"/>
          <w:szCs w:val="24"/>
        </w:rPr>
      </w:pPr>
      <w:proofErr w:type="gramStart"/>
      <w:r>
        <w:rPr>
          <w:rFonts w:ascii="Tahoma" w:hAnsi="Tahoma" w:cs="Tahoma"/>
          <w:sz w:val="24"/>
          <w:szCs w:val="24"/>
        </w:rPr>
        <w:t>l’extraction</w:t>
      </w:r>
      <w:proofErr w:type="gramEnd"/>
      <w:r>
        <w:rPr>
          <w:rFonts w:ascii="Tahoma" w:hAnsi="Tahoma" w:cs="Tahoma"/>
          <w:sz w:val="24"/>
          <w:szCs w:val="24"/>
        </w:rPr>
        <w:t xml:space="preserve"> de l’or et la modification du réseau hydrographique, qui constituent une sérieuse menace pour la biodiversité.</w:t>
      </w:r>
    </w:p>
    <w:p w:rsidR="00804233" w:rsidRPr="00804233" w:rsidRDefault="00804233" w:rsidP="00804233">
      <w:pPr>
        <w:ind w:left="720"/>
        <w:jc w:val="both"/>
        <w:rPr>
          <w:rFonts w:ascii="Tahoma" w:hAnsi="Tahoma" w:cs="Tahoma"/>
          <w:sz w:val="24"/>
          <w:szCs w:val="24"/>
        </w:rPr>
      </w:pPr>
    </w:p>
    <w:p w:rsidR="00A71EB1" w:rsidRPr="00664E79" w:rsidRDefault="00A71EB1" w:rsidP="00F74355">
      <w:pPr>
        <w:pStyle w:val="Lgende"/>
        <w:rPr>
          <w:rFonts w:ascii="Tahoma" w:hAnsi="Tahoma" w:cs="Tahoma"/>
          <w:b w:val="0"/>
        </w:rPr>
      </w:pPr>
      <w:bookmarkStart w:id="79" w:name="_Toc276713854"/>
      <w:bookmarkStart w:id="80" w:name="_Toc308622329"/>
      <w:r>
        <w:rPr>
          <w:rFonts w:asciiTheme="minorHAnsi" w:eastAsiaTheme="minorHAnsi" w:hAnsiTheme="minorHAnsi" w:cstheme="minorBidi"/>
          <w:b w:val="0"/>
          <w:bCs w:val="0"/>
          <w:sz w:val="22"/>
          <w:szCs w:val="22"/>
          <w:lang w:eastAsia="en-US"/>
        </w:rPr>
        <w:t xml:space="preserve">          </w:t>
      </w:r>
      <w:r w:rsidRPr="0047195A">
        <w:rPr>
          <w:rFonts w:ascii="Tahoma" w:hAnsi="Tahoma" w:cs="Tahoma"/>
          <w:b w:val="0"/>
          <w:sz w:val="22"/>
          <w:szCs w:val="22"/>
        </w:rPr>
        <w:t xml:space="preserve"> </w:t>
      </w:r>
      <w:bookmarkStart w:id="81" w:name="_Toc309196815"/>
      <w:r w:rsidR="00F74355" w:rsidRPr="0047195A">
        <w:rPr>
          <w:rFonts w:ascii="Tahoma" w:hAnsi="Tahoma" w:cs="Tahoma"/>
          <w:b w:val="0"/>
          <w:sz w:val="22"/>
          <w:szCs w:val="22"/>
        </w:rPr>
        <w:t xml:space="preserve"> </w:t>
      </w:r>
      <w:bookmarkStart w:id="82" w:name="_Toc340237756"/>
      <w:r w:rsidR="00F74355"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16</w:t>
      </w:r>
      <w:r w:rsidR="00202D77" w:rsidRPr="0047195A">
        <w:rPr>
          <w:rFonts w:ascii="Tahoma" w:hAnsi="Tahoma" w:cs="Tahoma"/>
          <w:b w:val="0"/>
          <w:sz w:val="22"/>
          <w:szCs w:val="22"/>
        </w:rPr>
        <w:fldChar w:fldCharType="end"/>
      </w:r>
      <w:r w:rsidRPr="00B23300">
        <w:rPr>
          <w:rFonts w:ascii="Tahoma" w:hAnsi="Tahoma" w:cs="Tahoma"/>
          <w:b w:val="0"/>
        </w:rPr>
        <w:t>:</w:t>
      </w:r>
      <w:r w:rsidRPr="00664E79">
        <w:rPr>
          <w:rFonts w:ascii="Tahoma" w:hAnsi="Tahoma" w:cs="Tahoma"/>
        </w:rPr>
        <w:t xml:space="preserve"> </w:t>
      </w:r>
      <w:r w:rsidRPr="00664E79">
        <w:rPr>
          <w:rFonts w:ascii="Tahoma" w:hAnsi="Tahoma" w:cs="Tahoma"/>
          <w:b w:val="0"/>
        </w:rPr>
        <w:t>Quotas et niveaux d’exécution des plans de tir de la Falémé de 2001 à 201</w:t>
      </w:r>
      <w:bookmarkEnd w:id="79"/>
      <w:bookmarkEnd w:id="80"/>
      <w:bookmarkEnd w:id="81"/>
      <w:r>
        <w:rPr>
          <w:rFonts w:ascii="Tahoma" w:hAnsi="Tahoma" w:cs="Tahoma"/>
          <w:b w:val="0"/>
        </w:rPr>
        <w:t>2</w:t>
      </w:r>
      <w:bookmarkEnd w:id="82"/>
    </w:p>
    <w:tbl>
      <w:tblPr>
        <w:tblW w:w="0" w:type="auto"/>
        <w:tblInd w:w="725" w:type="dxa"/>
        <w:tblCellMar>
          <w:left w:w="70" w:type="dxa"/>
          <w:right w:w="70" w:type="dxa"/>
        </w:tblCellMar>
        <w:tblLook w:val="0000"/>
      </w:tblPr>
      <w:tblGrid>
        <w:gridCol w:w="1051"/>
        <w:gridCol w:w="809"/>
        <w:gridCol w:w="670"/>
        <w:gridCol w:w="678"/>
        <w:gridCol w:w="762"/>
        <w:gridCol w:w="912"/>
        <w:gridCol w:w="747"/>
        <w:gridCol w:w="704"/>
        <w:gridCol w:w="491"/>
        <w:gridCol w:w="599"/>
        <w:gridCol w:w="859"/>
      </w:tblGrid>
      <w:tr w:rsidR="00E3040D" w:rsidRPr="00066ED9" w:rsidTr="0011364B">
        <w:trPr>
          <w:trHeight w:val="431"/>
        </w:trPr>
        <w:tc>
          <w:tcPr>
            <w:tcW w:w="1860"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E3040D" w:rsidRPr="003537C6" w:rsidRDefault="00E3040D" w:rsidP="00EC7830">
            <w:pPr>
              <w:jc w:val="both"/>
              <w:rPr>
                <w:rFonts w:ascii="Tahoma" w:hAnsi="Tahoma" w:cs="Tahoma"/>
                <w:b/>
                <w:bCs/>
                <w:sz w:val="18"/>
                <w:szCs w:val="18"/>
              </w:rPr>
            </w:pPr>
            <w:r w:rsidRPr="003537C6">
              <w:rPr>
                <w:rFonts w:ascii="Tahoma" w:hAnsi="Tahoma" w:cs="Tahoma"/>
                <w:b/>
                <w:bCs/>
                <w:sz w:val="18"/>
                <w:szCs w:val="18"/>
              </w:rPr>
              <w:t xml:space="preserve">                   Espèces</w:t>
            </w:r>
          </w:p>
          <w:p w:rsidR="00E3040D" w:rsidRPr="003537C6" w:rsidRDefault="00E3040D" w:rsidP="00EC7830">
            <w:pPr>
              <w:jc w:val="both"/>
              <w:rPr>
                <w:rFonts w:ascii="Tahoma" w:hAnsi="Tahoma" w:cs="Tahoma"/>
                <w:b/>
                <w:bCs/>
                <w:sz w:val="18"/>
                <w:szCs w:val="18"/>
              </w:rPr>
            </w:pPr>
            <w:r w:rsidRPr="003537C6">
              <w:rPr>
                <w:rFonts w:ascii="Tahoma" w:hAnsi="Tahoma" w:cs="Tahoma"/>
                <w:b/>
                <w:bCs/>
                <w:sz w:val="18"/>
                <w:szCs w:val="18"/>
              </w:rPr>
              <w:t>Saisons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r w:rsidRPr="003537C6">
              <w:rPr>
                <w:rFonts w:ascii="Tahoma" w:hAnsi="Tahoma" w:cs="Tahoma"/>
                <w:b/>
                <w:bCs/>
                <w:sz w:val="18"/>
                <w:szCs w:val="18"/>
                <w:lang w:val="en-US"/>
              </w:rPr>
              <w:t>Hippo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proofErr w:type="spellStart"/>
            <w:r w:rsidRPr="003537C6">
              <w:rPr>
                <w:rFonts w:ascii="Tahoma" w:hAnsi="Tahoma" w:cs="Tahoma"/>
                <w:b/>
                <w:bCs/>
                <w:sz w:val="18"/>
                <w:szCs w:val="18"/>
                <w:lang w:val="en-US"/>
              </w:rPr>
              <w:t>Buffle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proofErr w:type="spellStart"/>
            <w:r w:rsidRPr="003537C6">
              <w:rPr>
                <w:rFonts w:ascii="Tahoma" w:hAnsi="Tahoma" w:cs="Tahoma"/>
                <w:b/>
                <w:bCs/>
                <w:sz w:val="18"/>
                <w:szCs w:val="18"/>
                <w:lang w:val="en-US"/>
              </w:rPr>
              <w:t>Bubale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proofErr w:type="spellStart"/>
            <w:r w:rsidRPr="003537C6">
              <w:rPr>
                <w:rFonts w:ascii="Tahoma" w:hAnsi="Tahoma" w:cs="Tahoma"/>
                <w:b/>
                <w:bCs/>
                <w:sz w:val="18"/>
                <w:szCs w:val="18"/>
                <w:lang w:val="en-US"/>
              </w:rPr>
              <w:t>Guib</w:t>
            </w:r>
            <w:proofErr w:type="spellEnd"/>
            <w:r w:rsidRPr="003537C6">
              <w:rPr>
                <w:rFonts w:ascii="Tahoma" w:hAnsi="Tahoma" w:cs="Tahoma"/>
                <w:b/>
                <w:bCs/>
                <w:sz w:val="18"/>
                <w:szCs w:val="18"/>
                <w:lang w:val="en-US"/>
              </w:rPr>
              <w:t xml:space="preserve"> </w:t>
            </w:r>
            <w:proofErr w:type="spellStart"/>
            <w:r w:rsidRPr="003537C6">
              <w:rPr>
                <w:rFonts w:ascii="Tahoma" w:hAnsi="Tahoma" w:cs="Tahoma"/>
                <w:b/>
                <w:bCs/>
                <w:sz w:val="18"/>
                <w:szCs w:val="18"/>
                <w:lang w:val="en-US"/>
              </w:rPr>
              <w:t>har</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proofErr w:type="spellStart"/>
            <w:r w:rsidRPr="003537C6">
              <w:rPr>
                <w:rFonts w:ascii="Tahoma" w:hAnsi="Tahoma" w:cs="Tahoma"/>
                <w:b/>
                <w:bCs/>
                <w:sz w:val="18"/>
                <w:szCs w:val="18"/>
                <w:lang w:val="en-US"/>
              </w:rPr>
              <w:t>Ourébi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proofErr w:type="spellStart"/>
            <w:r w:rsidRPr="003537C6">
              <w:rPr>
                <w:rFonts w:ascii="Tahoma" w:hAnsi="Tahoma" w:cs="Tahoma"/>
                <w:b/>
                <w:bCs/>
                <w:sz w:val="18"/>
                <w:szCs w:val="18"/>
                <w:lang w:val="en-US"/>
              </w:rPr>
              <w:t>Cépha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r w:rsidRPr="003537C6">
              <w:rPr>
                <w:rFonts w:ascii="Tahoma" w:hAnsi="Tahoma" w:cs="Tahoma"/>
                <w:b/>
                <w:bCs/>
                <w:sz w:val="18"/>
                <w:szCs w:val="18"/>
                <w:lang w:val="en-US"/>
              </w:rPr>
              <w:t>Red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b/>
                <w:bCs/>
                <w:sz w:val="18"/>
                <w:szCs w:val="18"/>
              </w:rPr>
            </w:pPr>
          </w:p>
          <w:p w:rsidR="00E3040D" w:rsidRPr="003537C6" w:rsidRDefault="00E3040D" w:rsidP="00EC7830">
            <w:pPr>
              <w:jc w:val="both"/>
              <w:rPr>
                <w:rFonts w:ascii="Tahoma" w:hAnsi="Tahoma" w:cs="Tahoma"/>
                <w:b/>
                <w:bCs/>
                <w:sz w:val="18"/>
                <w:szCs w:val="18"/>
              </w:rPr>
            </w:pPr>
            <w:r w:rsidRPr="003537C6">
              <w:rPr>
                <w:rFonts w:ascii="Tahoma" w:hAnsi="Tahoma" w:cs="Tahoma"/>
                <w:b/>
                <w:bCs/>
                <w:sz w:val="18"/>
                <w:szCs w:val="18"/>
              </w:rPr>
              <w:t>Total</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040D" w:rsidRPr="0011364B" w:rsidRDefault="0011364B" w:rsidP="0011364B">
            <w:pPr>
              <w:jc w:val="both"/>
              <w:rPr>
                <w:rFonts w:ascii="Tahoma" w:hAnsi="Tahoma" w:cs="Tahoma"/>
                <w:b/>
                <w:sz w:val="18"/>
                <w:szCs w:val="18"/>
              </w:rPr>
            </w:pPr>
            <w:r w:rsidRPr="0011364B">
              <w:rPr>
                <w:rFonts w:ascii="Tahoma" w:hAnsi="Tahoma" w:cs="Tahoma"/>
                <w:b/>
                <w:sz w:val="18"/>
                <w:szCs w:val="18"/>
              </w:rPr>
              <w:t>% Exécuté</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2001</w:t>
            </w:r>
            <w:r w:rsidRPr="003537C6">
              <w:rPr>
                <w:rFonts w:ascii="Tahoma" w:hAnsi="Tahoma" w:cs="Tahoma"/>
                <w:sz w:val="18"/>
                <w:szCs w:val="18"/>
              </w:rPr>
              <w:t>-</w:t>
            </w:r>
            <w:r w:rsidRPr="003537C6">
              <w:rPr>
                <w:rFonts w:ascii="Tahoma" w:hAnsi="Tahoma" w:cs="Tahoma"/>
                <w:sz w:val="18"/>
                <w:szCs w:val="18"/>
                <w:lang w:val="en-US"/>
              </w:rPr>
              <w:t>2002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36</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3537C6" w:rsidRDefault="00E3040D" w:rsidP="00EC7830">
            <w:pPr>
              <w:jc w:val="both"/>
              <w:rPr>
                <w:rFonts w:ascii="Tahoma" w:hAnsi="Tahoma" w:cs="Tahoma"/>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20</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55,56</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2002</w:t>
            </w:r>
            <w:r w:rsidRPr="003537C6">
              <w:rPr>
                <w:rFonts w:ascii="Tahoma" w:hAnsi="Tahoma" w:cs="Tahoma"/>
                <w:sz w:val="18"/>
                <w:szCs w:val="18"/>
              </w:rPr>
              <w:t>-</w:t>
            </w:r>
            <w:r w:rsidRPr="003537C6">
              <w:rPr>
                <w:rFonts w:ascii="Tahoma" w:hAnsi="Tahoma" w:cs="Tahoma"/>
                <w:sz w:val="18"/>
                <w:szCs w:val="18"/>
                <w:lang w:val="en-US"/>
              </w:rPr>
              <w:t>2003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33</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21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63,64</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2003</w:t>
            </w:r>
            <w:r w:rsidRPr="003537C6">
              <w:rPr>
                <w:rFonts w:ascii="Tahoma" w:hAnsi="Tahoma" w:cs="Tahoma"/>
                <w:sz w:val="18"/>
                <w:szCs w:val="18"/>
              </w:rPr>
              <w:t>-</w:t>
            </w:r>
            <w:r w:rsidRPr="003537C6">
              <w:rPr>
                <w:rFonts w:ascii="Tahoma" w:hAnsi="Tahoma" w:cs="Tahoma"/>
                <w:sz w:val="18"/>
                <w:szCs w:val="18"/>
                <w:lang w:val="en-US"/>
              </w:rPr>
              <w:t>2004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33</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8</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24,24</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2004</w:t>
            </w:r>
            <w:r w:rsidRPr="003537C6">
              <w:rPr>
                <w:rFonts w:ascii="Tahoma" w:hAnsi="Tahoma" w:cs="Tahoma"/>
                <w:sz w:val="18"/>
                <w:szCs w:val="18"/>
              </w:rPr>
              <w:t>-</w:t>
            </w:r>
            <w:r w:rsidRPr="003537C6">
              <w:rPr>
                <w:rFonts w:ascii="Tahoma" w:hAnsi="Tahoma" w:cs="Tahoma"/>
                <w:sz w:val="18"/>
                <w:szCs w:val="18"/>
                <w:lang w:val="en-US"/>
              </w:rPr>
              <w:t>2005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9</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29,03</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2005</w:t>
            </w:r>
            <w:r w:rsidRPr="003537C6">
              <w:rPr>
                <w:rFonts w:ascii="Tahoma" w:hAnsi="Tahoma" w:cs="Tahoma"/>
                <w:sz w:val="18"/>
                <w:szCs w:val="18"/>
              </w:rPr>
              <w:t>-</w:t>
            </w:r>
            <w:r w:rsidRPr="003537C6">
              <w:rPr>
                <w:rFonts w:ascii="Tahoma" w:hAnsi="Tahoma" w:cs="Tahoma"/>
                <w:sz w:val="18"/>
                <w:szCs w:val="18"/>
                <w:lang w:val="en-US"/>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11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35,48</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2006</w:t>
            </w:r>
            <w:r w:rsidRPr="003537C6">
              <w:rPr>
                <w:rFonts w:ascii="Tahoma" w:hAnsi="Tahoma" w:cs="Tahoma"/>
                <w:sz w:val="18"/>
                <w:szCs w:val="18"/>
              </w:rPr>
              <w:t>-</w:t>
            </w:r>
            <w:r w:rsidRPr="003537C6">
              <w:rPr>
                <w:rFonts w:ascii="Tahoma" w:hAnsi="Tahoma" w:cs="Tahoma"/>
                <w:sz w:val="18"/>
                <w:szCs w:val="18"/>
                <w:lang w:val="en-US"/>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10</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32,26</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2007</w:t>
            </w:r>
            <w:r w:rsidRPr="003537C6">
              <w:rPr>
                <w:rFonts w:ascii="Tahoma" w:hAnsi="Tahoma" w:cs="Tahoma"/>
                <w:sz w:val="18"/>
                <w:szCs w:val="18"/>
              </w:rPr>
              <w:t>-</w:t>
            </w:r>
            <w:r w:rsidRPr="003537C6">
              <w:rPr>
                <w:rFonts w:ascii="Tahoma" w:hAnsi="Tahoma" w:cs="Tahoma"/>
                <w:sz w:val="18"/>
                <w:szCs w:val="18"/>
                <w:lang w:val="en-US"/>
              </w:rPr>
              <w:t>2008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9</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29,03</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2008</w:t>
            </w:r>
            <w:r w:rsidRPr="003537C6">
              <w:rPr>
                <w:rFonts w:ascii="Tahoma" w:hAnsi="Tahoma" w:cs="Tahoma"/>
                <w:sz w:val="18"/>
                <w:szCs w:val="18"/>
              </w:rPr>
              <w:t>-</w:t>
            </w:r>
            <w:r w:rsidRPr="003537C6">
              <w:rPr>
                <w:rFonts w:ascii="Tahoma" w:hAnsi="Tahoma" w:cs="Tahoma"/>
                <w:sz w:val="18"/>
                <w:szCs w:val="18"/>
                <w:lang w:val="en-US"/>
              </w:rPr>
              <w:t>2009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15</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48,39</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2009</w:t>
            </w:r>
            <w:r w:rsidRPr="003537C6">
              <w:rPr>
                <w:rFonts w:ascii="Tahoma" w:hAnsi="Tahoma" w:cs="Tahoma"/>
                <w:sz w:val="18"/>
                <w:szCs w:val="18"/>
              </w:rPr>
              <w:t>-</w:t>
            </w:r>
            <w:r w:rsidRPr="003537C6">
              <w:rPr>
                <w:rFonts w:ascii="Tahoma" w:hAnsi="Tahoma" w:cs="Tahoma"/>
                <w:sz w:val="18"/>
                <w:szCs w:val="18"/>
                <w:lang w:val="en-US"/>
              </w:rPr>
              <w:t>2010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sidRPr="003537C6">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roofErr w:type="spellStart"/>
            <w:r w:rsidRPr="003537C6">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rPr>
            </w:pPr>
            <w:r w:rsidRPr="003537C6">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sidRPr="003537C6">
              <w:rPr>
                <w:rFonts w:ascii="Tahoma" w:hAnsi="Tahoma" w:cs="Tahoma"/>
                <w:sz w:val="18"/>
                <w:szCs w:val="18"/>
              </w:rPr>
              <w:t>16</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sidRPr="007039BB">
              <w:rPr>
                <w:rFonts w:ascii="Tahoma" w:hAnsi="Tahoma" w:cs="Tahoma"/>
                <w:b/>
                <w:sz w:val="18"/>
                <w:szCs w:val="18"/>
              </w:rPr>
              <w:t>51,61</w:t>
            </w:r>
          </w:p>
        </w:tc>
      </w:tr>
      <w:tr w:rsidR="00E3040D" w:rsidRPr="00617775" w:rsidTr="0011364B">
        <w:trPr>
          <w:trHeight w:val="270"/>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Pr>
                <w:rFonts w:ascii="Tahoma" w:hAnsi="Tahoma" w:cs="Tahoma"/>
                <w:sz w:val="18"/>
                <w:szCs w:val="18"/>
              </w:rPr>
              <w:t>2010-2011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lang w:val="en-US"/>
              </w:rPr>
            </w:pPr>
            <w:r>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lang w:val="en-US"/>
              </w:rPr>
            </w:pPr>
            <w:proofErr w:type="spellStart"/>
            <w:r>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3537C6"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Pr="003537C6" w:rsidRDefault="00E3040D" w:rsidP="00E3040D">
            <w:pPr>
              <w:jc w:val="right"/>
              <w:rPr>
                <w:rFonts w:ascii="Tahoma" w:hAnsi="Tahoma" w:cs="Tahoma"/>
                <w:sz w:val="18"/>
                <w:szCs w:val="18"/>
              </w:rPr>
            </w:pPr>
            <w:r>
              <w:rPr>
                <w:rFonts w:ascii="Tahoma" w:hAnsi="Tahoma" w:cs="Tahoma"/>
                <w:sz w:val="18"/>
                <w:szCs w:val="18"/>
              </w:rPr>
              <w:t>14</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Pr="007039BB" w:rsidRDefault="00E3040D" w:rsidP="00EC7830">
            <w:pPr>
              <w:jc w:val="both"/>
              <w:rPr>
                <w:rFonts w:ascii="Tahoma" w:hAnsi="Tahoma" w:cs="Tahoma"/>
                <w:b/>
                <w:sz w:val="18"/>
                <w:szCs w:val="18"/>
              </w:rPr>
            </w:pPr>
            <w:r>
              <w:rPr>
                <w:rFonts w:ascii="Tahoma" w:hAnsi="Tahoma" w:cs="Tahoma"/>
                <w:b/>
                <w:sz w:val="18"/>
                <w:szCs w:val="18"/>
              </w:rPr>
              <w:t>45%</w:t>
            </w:r>
          </w:p>
        </w:tc>
      </w:tr>
      <w:tr w:rsidR="00E3040D" w:rsidRPr="00617775" w:rsidTr="0011364B">
        <w:trPr>
          <w:trHeight w:val="270"/>
        </w:trPr>
        <w:tc>
          <w:tcPr>
            <w:tcW w:w="1051" w:type="dxa"/>
            <w:vMerge w:val="restart"/>
            <w:tcBorders>
              <w:top w:val="single" w:sz="4" w:space="0" w:color="auto"/>
              <w:left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r>
              <w:rPr>
                <w:rFonts w:ascii="Tahoma" w:hAnsi="Tahoma" w:cs="Tahoma"/>
                <w:sz w:val="18"/>
                <w:szCs w:val="18"/>
              </w:rPr>
              <w:t>2011-2012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C7830">
            <w:pPr>
              <w:jc w:val="both"/>
              <w:rPr>
                <w:rFonts w:ascii="Tahoma" w:hAnsi="Tahoma" w:cs="Tahoma"/>
                <w:sz w:val="18"/>
                <w:szCs w:val="18"/>
                <w:lang w:val="en-US"/>
              </w:rPr>
            </w:pPr>
            <w:r>
              <w:rPr>
                <w:rFonts w:ascii="Tahoma" w:hAnsi="Tahoma" w:cs="Tahoma"/>
                <w:sz w:val="18"/>
                <w:szCs w:val="18"/>
                <w:lang w:val="en-US"/>
              </w:rPr>
              <w:t>Quota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BA33AC" w:rsidRDefault="00E3040D" w:rsidP="00EC7830">
            <w:pPr>
              <w:jc w:val="right"/>
              <w:rPr>
                <w:rFonts w:ascii="Tahoma" w:hAnsi="Tahoma" w:cs="Tahoma"/>
                <w:color w:val="000000"/>
                <w:sz w:val="20"/>
                <w:szCs w:val="20"/>
              </w:rPr>
            </w:pPr>
            <w:r w:rsidRPr="00BA33AC">
              <w:rPr>
                <w:rFonts w:ascii="Tahoma" w:hAnsi="Tahoma" w:cs="Tahoma"/>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Default="00E3040D" w:rsidP="00EC7830">
            <w:pPr>
              <w:jc w:val="both"/>
              <w:rPr>
                <w:rFonts w:ascii="Tahoma" w:hAnsi="Tahoma" w:cs="Tahoma"/>
                <w:sz w:val="18"/>
                <w:szCs w:val="18"/>
              </w:rPr>
            </w:pPr>
            <w:r>
              <w:rPr>
                <w:rFonts w:ascii="Tahoma" w:hAnsi="Tahoma" w:cs="Tahoma"/>
                <w:sz w:val="18"/>
                <w:szCs w:val="18"/>
              </w:rPr>
              <w:t>31</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Default="00E3040D" w:rsidP="00EC7830">
            <w:pPr>
              <w:jc w:val="both"/>
              <w:rPr>
                <w:rFonts w:ascii="Tahoma" w:hAnsi="Tahoma" w:cs="Tahoma"/>
                <w:b/>
                <w:sz w:val="18"/>
                <w:szCs w:val="18"/>
              </w:rPr>
            </w:pPr>
          </w:p>
        </w:tc>
      </w:tr>
      <w:tr w:rsidR="00E3040D" w:rsidRPr="00617775" w:rsidTr="0011364B">
        <w:trPr>
          <w:trHeight w:val="270"/>
        </w:trPr>
        <w:tc>
          <w:tcPr>
            <w:tcW w:w="1051" w:type="dxa"/>
            <w:vMerge/>
            <w:tcBorders>
              <w:left w:val="single" w:sz="4" w:space="0" w:color="auto"/>
              <w:bottom w:val="single" w:sz="4" w:space="0" w:color="auto"/>
              <w:right w:val="single" w:sz="4" w:space="0" w:color="auto"/>
            </w:tcBorders>
            <w:shd w:val="clear" w:color="auto" w:fill="auto"/>
          </w:tcPr>
          <w:p w:rsidR="00E3040D" w:rsidRPr="003537C6" w:rsidRDefault="00E3040D" w:rsidP="00EC7830">
            <w:pPr>
              <w:jc w:val="both"/>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C7830">
            <w:pPr>
              <w:jc w:val="both"/>
              <w:rPr>
                <w:rFonts w:ascii="Tahoma" w:hAnsi="Tahoma" w:cs="Tahoma"/>
                <w:sz w:val="18"/>
                <w:szCs w:val="18"/>
                <w:lang w:val="en-US"/>
              </w:rPr>
            </w:pPr>
            <w:proofErr w:type="spellStart"/>
            <w:r>
              <w:rPr>
                <w:rFonts w:ascii="Tahoma" w:hAnsi="Tahoma" w:cs="Tahoma"/>
                <w:sz w:val="18"/>
                <w:szCs w:val="18"/>
                <w:lang w:val="en-US"/>
              </w:rPr>
              <w:t>Exécuté</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Pr="00BA33AC" w:rsidRDefault="00E3040D" w:rsidP="00EC7830">
            <w:pPr>
              <w:jc w:val="right"/>
              <w:rPr>
                <w:rFonts w:ascii="Tahoma" w:hAnsi="Tahoma" w:cs="Tahoma"/>
                <w:color w:val="000000"/>
                <w:sz w:val="20"/>
                <w:szCs w:val="20"/>
              </w:rPr>
            </w:pPr>
            <w:r>
              <w:rPr>
                <w:rFonts w:ascii="Tahoma" w:hAnsi="Tahoma" w:cs="Tahoma"/>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3040D" w:rsidRDefault="00E3040D" w:rsidP="00E3040D">
            <w:pPr>
              <w:jc w:val="right"/>
              <w:rPr>
                <w:rFonts w:ascii="Tahoma" w:hAnsi="Tahoma" w:cs="Tahoma"/>
                <w:sz w:val="18"/>
                <w:szCs w:val="18"/>
                <w:lang w:val="en-US"/>
              </w:rPr>
            </w:pPr>
            <w:r>
              <w:rPr>
                <w:rFonts w:ascii="Tahoma" w:hAnsi="Tahoma" w:cs="Tahoma"/>
                <w:sz w:val="18"/>
                <w:szCs w:val="18"/>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3040D" w:rsidRDefault="00E3040D" w:rsidP="00EC7830">
            <w:pPr>
              <w:jc w:val="both"/>
              <w:rPr>
                <w:rFonts w:ascii="Tahoma" w:hAnsi="Tahoma" w:cs="Tahoma"/>
                <w:sz w:val="18"/>
                <w:szCs w:val="18"/>
              </w:rPr>
            </w:pPr>
            <w:r>
              <w:rPr>
                <w:rFonts w:ascii="Tahoma" w:hAnsi="Tahoma" w:cs="Tahoma"/>
                <w:sz w:val="18"/>
                <w:szCs w:val="18"/>
              </w:rPr>
              <w:t>9</w:t>
            </w:r>
          </w:p>
        </w:tc>
        <w:tc>
          <w:tcPr>
            <w:tcW w:w="85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40D" w:rsidRDefault="00E3040D" w:rsidP="00EC7830">
            <w:pPr>
              <w:jc w:val="both"/>
              <w:rPr>
                <w:rFonts w:ascii="Tahoma" w:hAnsi="Tahoma" w:cs="Tahoma"/>
                <w:b/>
                <w:sz w:val="18"/>
                <w:szCs w:val="18"/>
              </w:rPr>
            </w:pPr>
            <w:r>
              <w:rPr>
                <w:rFonts w:ascii="Tahoma" w:hAnsi="Tahoma" w:cs="Tahoma"/>
                <w:b/>
                <w:sz w:val="18"/>
                <w:szCs w:val="18"/>
              </w:rPr>
              <w:t>29%</w:t>
            </w:r>
          </w:p>
        </w:tc>
      </w:tr>
    </w:tbl>
    <w:p w:rsidR="00E3040D" w:rsidRDefault="00E3040D" w:rsidP="00E3040D">
      <w:pPr>
        <w:jc w:val="center"/>
        <w:rPr>
          <w:sz w:val="18"/>
          <w:szCs w:val="18"/>
        </w:rPr>
      </w:pPr>
      <w:r w:rsidRPr="008A54EB">
        <w:rPr>
          <w:sz w:val="18"/>
          <w:szCs w:val="18"/>
        </w:rPr>
        <w:t>[</w:t>
      </w:r>
      <w:proofErr w:type="spellStart"/>
      <w:r w:rsidRPr="008A54EB">
        <w:rPr>
          <w:sz w:val="18"/>
          <w:szCs w:val="18"/>
        </w:rPr>
        <w:t>Hippo</w:t>
      </w:r>
      <w:proofErr w:type="spellEnd"/>
      <w:r w:rsidRPr="008A54EB">
        <w:rPr>
          <w:sz w:val="18"/>
          <w:szCs w:val="18"/>
        </w:rPr>
        <w:t xml:space="preserve"> = Hippotrague ; Guib </w:t>
      </w:r>
      <w:proofErr w:type="spellStart"/>
      <w:r w:rsidRPr="008A54EB">
        <w:rPr>
          <w:sz w:val="18"/>
          <w:szCs w:val="18"/>
        </w:rPr>
        <w:t>har</w:t>
      </w:r>
      <w:proofErr w:type="spellEnd"/>
      <w:r w:rsidRPr="008A54EB">
        <w:rPr>
          <w:sz w:val="18"/>
          <w:szCs w:val="18"/>
        </w:rPr>
        <w:t xml:space="preserve"> = Guib harnaché ; </w:t>
      </w:r>
      <w:proofErr w:type="spellStart"/>
      <w:r w:rsidRPr="008A54EB">
        <w:rPr>
          <w:sz w:val="18"/>
          <w:szCs w:val="18"/>
        </w:rPr>
        <w:t>Cépha</w:t>
      </w:r>
      <w:proofErr w:type="spellEnd"/>
      <w:r w:rsidRPr="008A54EB">
        <w:rPr>
          <w:sz w:val="18"/>
          <w:szCs w:val="18"/>
        </w:rPr>
        <w:t xml:space="preserve"> = Céphalophe ; </w:t>
      </w:r>
      <w:proofErr w:type="spellStart"/>
      <w:r w:rsidRPr="008A54EB">
        <w:rPr>
          <w:sz w:val="18"/>
          <w:szCs w:val="18"/>
        </w:rPr>
        <w:t>Red</w:t>
      </w:r>
      <w:proofErr w:type="spellEnd"/>
      <w:r w:rsidRPr="008A54EB">
        <w:rPr>
          <w:sz w:val="18"/>
          <w:szCs w:val="18"/>
        </w:rPr>
        <w:t xml:space="preserve"> = </w:t>
      </w:r>
      <w:proofErr w:type="spellStart"/>
      <w:r w:rsidRPr="008A54EB">
        <w:rPr>
          <w:sz w:val="18"/>
          <w:szCs w:val="18"/>
        </w:rPr>
        <w:t>Redunca</w:t>
      </w:r>
      <w:proofErr w:type="spellEnd"/>
      <w:r w:rsidRPr="008A54EB">
        <w:rPr>
          <w:sz w:val="18"/>
          <w:szCs w:val="18"/>
        </w:rPr>
        <w:t>]</w:t>
      </w:r>
    </w:p>
    <w:p w:rsidR="0036266C" w:rsidRDefault="0036266C" w:rsidP="00E3040D">
      <w:pPr>
        <w:jc w:val="center"/>
        <w:rPr>
          <w:sz w:val="18"/>
          <w:szCs w:val="18"/>
        </w:rPr>
      </w:pPr>
    </w:p>
    <w:p w:rsidR="0036266C" w:rsidRPr="008A54EB" w:rsidRDefault="0036266C" w:rsidP="00E3040D">
      <w:pPr>
        <w:jc w:val="center"/>
        <w:rPr>
          <w:sz w:val="18"/>
          <w:szCs w:val="18"/>
        </w:rPr>
      </w:pPr>
    </w:p>
    <w:p w:rsidR="0036266C" w:rsidRDefault="0036266C" w:rsidP="00E3040D">
      <w:pPr>
        <w:rPr>
          <w:rFonts w:ascii="Tahoma" w:hAnsi="Tahoma" w:cs="Tahoma"/>
        </w:rPr>
      </w:pPr>
      <w:r w:rsidRPr="0036266C">
        <w:rPr>
          <w:rFonts w:ascii="Tahoma" w:hAnsi="Tahoma" w:cs="Tahoma"/>
          <w:noProof/>
          <w:lang w:eastAsia="fr-FR"/>
        </w:rPr>
        <w:drawing>
          <wp:inline distT="0" distB="0" distL="0" distR="0">
            <wp:extent cx="1764000" cy="1205455"/>
            <wp:effectExtent l="19050" t="19050" r="26700" b="137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srcRect/>
                    <a:stretch>
                      <a:fillRect/>
                    </a:stretch>
                  </pic:blipFill>
                  <pic:spPr bwMode="auto">
                    <a:xfrm>
                      <a:off x="0" y="0"/>
                      <a:ext cx="1764000" cy="1205455"/>
                    </a:xfrm>
                    <a:prstGeom prst="rect">
                      <a:avLst/>
                    </a:prstGeom>
                    <a:noFill/>
                    <a:ln w="6350" cmpd="sng">
                      <a:solidFill>
                        <a:srgbClr val="000000"/>
                      </a:solidFill>
                      <a:miter lim="800000"/>
                      <a:headEnd/>
                      <a:tailEnd/>
                    </a:ln>
                    <a:effectLst/>
                  </pic:spPr>
                </pic:pic>
              </a:graphicData>
            </a:graphic>
          </wp:inline>
        </w:drawing>
      </w:r>
      <w:r>
        <w:rPr>
          <w:rFonts w:ascii="Tahoma" w:hAnsi="Tahoma" w:cs="Tahoma"/>
        </w:rPr>
        <w:t xml:space="preserve">  </w:t>
      </w:r>
      <w:r w:rsidRPr="0036266C">
        <w:rPr>
          <w:rFonts w:ascii="Tahoma" w:hAnsi="Tahoma" w:cs="Tahoma"/>
          <w:noProof/>
          <w:lang w:eastAsia="fr-FR"/>
        </w:rPr>
        <w:drawing>
          <wp:inline distT="0" distB="0" distL="0" distR="0">
            <wp:extent cx="1836000" cy="1178730"/>
            <wp:effectExtent l="19050" t="19050" r="11850" b="21420"/>
            <wp:docPr id="12" name="Image 2" descr="D:\Pictures\IREF\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Pictures\IREF\035.JPG"/>
                    <pic:cNvPicPr>
                      <a:picLocks noChangeAspect="1" noChangeArrowheads="1"/>
                    </pic:cNvPicPr>
                  </pic:nvPicPr>
                  <pic:blipFill>
                    <a:blip r:embed="rId18" cstate="print"/>
                    <a:srcRect/>
                    <a:stretch>
                      <a:fillRect/>
                    </a:stretch>
                  </pic:blipFill>
                  <pic:spPr bwMode="auto">
                    <a:xfrm>
                      <a:off x="0" y="0"/>
                      <a:ext cx="1836000" cy="1178730"/>
                    </a:xfrm>
                    <a:prstGeom prst="rect">
                      <a:avLst/>
                    </a:prstGeom>
                    <a:noFill/>
                    <a:ln w="6350" cmpd="sng">
                      <a:solidFill>
                        <a:srgbClr val="000000"/>
                      </a:solidFill>
                      <a:miter lim="800000"/>
                      <a:headEnd/>
                      <a:tailEnd/>
                    </a:ln>
                    <a:effectLst/>
                  </pic:spPr>
                </pic:pic>
              </a:graphicData>
            </a:graphic>
          </wp:inline>
        </w:drawing>
      </w:r>
      <w:r w:rsidR="002C3116">
        <w:rPr>
          <w:rFonts w:ascii="Tahoma" w:hAnsi="Tahoma" w:cs="Tahoma"/>
        </w:rPr>
        <w:t xml:space="preserve">  </w:t>
      </w:r>
      <w:r w:rsidR="002C3116" w:rsidRPr="002C3116">
        <w:rPr>
          <w:rFonts w:ascii="Tahoma" w:hAnsi="Tahoma" w:cs="Tahoma"/>
          <w:noProof/>
          <w:lang w:eastAsia="fr-FR"/>
        </w:rPr>
        <w:drawing>
          <wp:inline distT="0" distB="0" distL="0" distR="0">
            <wp:extent cx="1866295" cy="1152000"/>
            <wp:effectExtent l="19050" t="19050" r="19655" b="10050"/>
            <wp:docPr id="13" name="Image 2" descr="C:\Users\Mr ABBA\AppData\Local\Microsoft\Windows\Temporary Internet Files\Content.IE5\4VPP117J\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ABBA\AppData\Local\Microsoft\Windows\Temporary Internet Files\Content.IE5\4VPP117J\075.JPG"/>
                    <pic:cNvPicPr>
                      <a:picLocks noChangeAspect="1" noChangeArrowheads="1"/>
                    </pic:cNvPicPr>
                  </pic:nvPicPr>
                  <pic:blipFill>
                    <a:blip r:embed="rId19" cstate="print"/>
                    <a:srcRect/>
                    <a:stretch>
                      <a:fillRect/>
                    </a:stretch>
                  </pic:blipFill>
                  <pic:spPr bwMode="auto">
                    <a:xfrm>
                      <a:off x="0" y="0"/>
                      <a:ext cx="1866295" cy="1152000"/>
                    </a:xfrm>
                    <a:prstGeom prst="rect">
                      <a:avLst/>
                    </a:prstGeom>
                    <a:noFill/>
                    <a:ln w="19050">
                      <a:solidFill>
                        <a:schemeClr val="tx1"/>
                      </a:solidFill>
                      <a:miter lim="800000"/>
                      <a:headEnd/>
                      <a:tailEnd/>
                    </a:ln>
                  </pic:spPr>
                </pic:pic>
              </a:graphicData>
            </a:graphic>
          </wp:inline>
        </w:drawing>
      </w:r>
    </w:p>
    <w:p w:rsidR="002C3116" w:rsidRPr="00170042" w:rsidRDefault="008B395C" w:rsidP="008B395C">
      <w:pPr>
        <w:pStyle w:val="Lgende"/>
        <w:rPr>
          <w:rFonts w:ascii="Tahoma" w:hAnsi="Tahoma" w:cs="Tahoma"/>
          <w:b w:val="0"/>
          <w:sz w:val="12"/>
          <w:szCs w:val="12"/>
        </w:rPr>
      </w:pPr>
      <w:bookmarkStart w:id="83" w:name="_Toc340237070"/>
      <w:r w:rsidRPr="00170042">
        <w:rPr>
          <w:rFonts w:ascii="Tahoma" w:hAnsi="Tahoma" w:cs="Tahoma"/>
          <w:b w:val="0"/>
          <w:sz w:val="12"/>
          <w:szCs w:val="12"/>
        </w:rPr>
        <w:t xml:space="preserve">Photo </w:t>
      </w:r>
      <w:r w:rsidR="00202D77" w:rsidRPr="00170042">
        <w:rPr>
          <w:rFonts w:ascii="Tahoma" w:hAnsi="Tahoma" w:cs="Tahoma"/>
          <w:b w:val="0"/>
          <w:sz w:val="12"/>
          <w:szCs w:val="12"/>
        </w:rPr>
        <w:fldChar w:fldCharType="begin"/>
      </w:r>
      <w:r w:rsidRPr="00170042">
        <w:rPr>
          <w:rFonts w:ascii="Tahoma" w:hAnsi="Tahoma" w:cs="Tahoma"/>
          <w:b w:val="0"/>
          <w:sz w:val="12"/>
          <w:szCs w:val="12"/>
        </w:rPr>
        <w:instrText xml:space="preserve"> SEQ Photo \* ARABIC </w:instrText>
      </w:r>
      <w:r w:rsidR="00202D77" w:rsidRPr="00170042">
        <w:rPr>
          <w:rFonts w:ascii="Tahoma" w:hAnsi="Tahoma" w:cs="Tahoma"/>
          <w:b w:val="0"/>
          <w:sz w:val="12"/>
          <w:szCs w:val="12"/>
        </w:rPr>
        <w:fldChar w:fldCharType="separate"/>
      </w:r>
      <w:r w:rsidR="00656969">
        <w:rPr>
          <w:rFonts w:ascii="Tahoma" w:hAnsi="Tahoma" w:cs="Tahoma"/>
          <w:b w:val="0"/>
          <w:noProof/>
          <w:sz w:val="12"/>
          <w:szCs w:val="12"/>
        </w:rPr>
        <w:t>1</w:t>
      </w:r>
      <w:r w:rsidR="00202D77" w:rsidRPr="00170042">
        <w:rPr>
          <w:rFonts w:ascii="Tahoma" w:hAnsi="Tahoma" w:cs="Tahoma"/>
          <w:b w:val="0"/>
          <w:sz w:val="12"/>
          <w:szCs w:val="12"/>
        </w:rPr>
        <w:fldChar w:fldCharType="end"/>
      </w:r>
      <w:r w:rsidR="0036266C" w:rsidRPr="00170042">
        <w:rPr>
          <w:rFonts w:ascii="Tahoma" w:hAnsi="Tahoma" w:cs="Tahoma"/>
          <w:b w:val="0"/>
          <w:bCs w:val="0"/>
          <w:sz w:val="12"/>
          <w:szCs w:val="12"/>
        </w:rPr>
        <w:t>:</w:t>
      </w:r>
      <w:r w:rsidR="0036266C" w:rsidRPr="00170042">
        <w:rPr>
          <w:rFonts w:ascii="Tahoma" w:hAnsi="Tahoma" w:cs="Tahoma"/>
          <w:b w:val="0"/>
          <w:bCs w:val="0"/>
          <w:noProof/>
          <w:sz w:val="12"/>
          <w:szCs w:val="12"/>
        </w:rPr>
        <w:t xml:space="preserve"> Equipe minière en activité</w:t>
      </w:r>
      <w:r w:rsidR="002C3116" w:rsidRPr="00170042">
        <w:rPr>
          <w:rFonts w:ascii="Tahoma" w:hAnsi="Tahoma" w:cs="Tahoma"/>
          <w:noProof/>
          <w:sz w:val="12"/>
          <w:szCs w:val="12"/>
        </w:rPr>
        <w:t xml:space="preserve"> </w:t>
      </w:r>
      <w:r w:rsidR="00170042" w:rsidRPr="00170042">
        <w:rPr>
          <w:rFonts w:ascii="Tahoma" w:hAnsi="Tahoma" w:cs="Tahoma"/>
          <w:b w:val="0"/>
          <w:noProof/>
          <w:sz w:val="12"/>
          <w:szCs w:val="12"/>
        </w:rPr>
        <w:t>, ZIC</w:t>
      </w:r>
      <w:r w:rsidR="00170042">
        <w:rPr>
          <w:rFonts w:ascii="Tahoma" w:hAnsi="Tahoma" w:cs="Tahoma"/>
          <w:noProof/>
          <w:sz w:val="12"/>
          <w:szCs w:val="12"/>
        </w:rPr>
        <w:t xml:space="preserve"> </w:t>
      </w:r>
      <w:r w:rsidR="00170042" w:rsidRPr="00170042">
        <w:rPr>
          <w:rFonts w:ascii="Tahoma" w:hAnsi="Tahoma" w:cs="Tahoma"/>
          <w:b w:val="0"/>
          <w:sz w:val="12"/>
          <w:szCs w:val="12"/>
        </w:rPr>
        <w:t>Falémé</w:t>
      </w:r>
      <w:bookmarkStart w:id="84" w:name="_Toc309197658"/>
      <w:r w:rsidR="00170042">
        <w:rPr>
          <w:rFonts w:ascii="Tahoma" w:hAnsi="Tahoma" w:cs="Tahoma"/>
          <w:b w:val="0"/>
          <w:sz w:val="12"/>
          <w:szCs w:val="12"/>
        </w:rPr>
        <w:t xml:space="preserve">            </w:t>
      </w:r>
      <w:r w:rsidRPr="00170042">
        <w:rPr>
          <w:rFonts w:ascii="Tahoma" w:hAnsi="Tahoma" w:cs="Tahoma"/>
          <w:b w:val="0"/>
          <w:sz w:val="12"/>
          <w:szCs w:val="12"/>
        </w:rPr>
        <w:t xml:space="preserve">Photo </w:t>
      </w:r>
      <w:r w:rsidR="00202D77" w:rsidRPr="00170042">
        <w:rPr>
          <w:rFonts w:ascii="Tahoma" w:hAnsi="Tahoma" w:cs="Tahoma"/>
          <w:b w:val="0"/>
          <w:sz w:val="12"/>
          <w:szCs w:val="12"/>
        </w:rPr>
        <w:fldChar w:fldCharType="begin"/>
      </w:r>
      <w:r w:rsidRPr="00170042">
        <w:rPr>
          <w:rFonts w:ascii="Tahoma" w:hAnsi="Tahoma" w:cs="Tahoma"/>
          <w:b w:val="0"/>
          <w:sz w:val="12"/>
          <w:szCs w:val="12"/>
        </w:rPr>
        <w:instrText xml:space="preserve"> SEQ Photo \* ARABIC </w:instrText>
      </w:r>
      <w:r w:rsidR="00202D77" w:rsidRPr="00170042">
        <w:rPr>
          <w:rFonts w:ascii="Tahoma" w:hAnsi="Tahoma" w:cs="Tahoma"/>
          <w:b w:val="0"/>
          <w:sz w:val="12"/>
          <w:szCs w:val="12"/>
        </w:rPr>
        <w:fldChar w:fldCharType="separate"/>
      </w:r>
      <w:r w:rsidR="00656969">
        <w:rPr>
          <w:rFonts w:ascii="Tahoma" w:hAnsi="Tahoma" w:cs="Tahoma"/>
          <w:b w:val="0"/>
          <w:noProof/>
          <w:sz w:val="12"/>
          <w:szCs w:val="12"/>
        </w:rPr>
        <w:t>2</w:t>
      </w:r>
      <w:r w:rsidR="00202D77" w:rsidRPr="00170042">
        <w:rPr>
          <w:rFonts w:ascii="Tahoma" w:hAnsi="Tahoma" w:cs="Tahoma"/>
          <w:b w:val="0"/>
          <w:sz w:val="12"/>
          <w:szCs w:val="12"/>
        </w:rPr>
        <w:fldChar w:fldCharType="end"/>
      </w:r>
      <w:r w:rsidR="002C3116" w:rsidRPr="00170042">
        <w:rPr>
          <w:rFonts w:ascii="Tahoma" w:hAnsi="Tahoma" w:cs="Tahoma"/>
          <w:b w:val="0"/>
          <w:sz w:val="12"/>
          <w:szCs w:val="12"/>
        </w:rPr>
        <w:t>: Viande boucanée,</w:t>
      </w:r>
      <w:bookmarkEnd w:id="84"/>
      <w:r w:rsidR="002C3116" w:rsidRPr="00170042">
        <w:rPr>
          <w:rFonts w:ascii="Tahoma" w:hAnsi="Tahoma" w:cs="Tahoma"/>
          <w:sz w:val="12"/>
          <w:szCs w:val="12"/>
        </w:rPr>
        <w:t xml:space="preserve"> </w:t>
      </w:r>
      <w:r w:rsidR="002C3116" w:rsidRPr="00170042">
        <w:rPr>
          <w:rFonts w:ascii="Tahoma" w:hAnsi="Tahoma" w:cs="Tahoma"/>
          <w:b w:val="0"/>
          <w:sz w:val="12"/>
          <w:szCs w:val="12"/>
        </w:rPr>
        <w:t>ZIC Falémé 2010</w:t>
      </w:r>
      <w:r w:rsidRPr="00170042">
        <w:rPr>
          <w:rFonts w:ascii="Tahoma" w:hAnsi="Tahoma" w:cs="Tahoma"/>
          <w:b w:val="0"/>
          <w:sz w:val="12"/>
          <w:szCs w:val="12"/>
        </w:rPr>
        <w:t xml:space="preserve">       </w:t>
      </w:r>
      <w:r w:rsidR="00781EBD" w:rsidRPr="00170042">
        <w:rPr>
          <w:rFonts w:ascii="Tahoma" w:hAnsi="Tahoma" w:cs="Tahoma"/>
          <w:b w:val="0"/>
          <w:sz w:val="12"/>
          <w:szCs w:val="12"/>
        </w:rPr>
        <w:t xml:space="preserve"> </w:t>
      </w:r>
      <w:r w:rsidR="00170042">
        <w:rPr>
          <w:rFonts w:ascii="Tahoma" w:hAnsi="Tahoma" w:cs="Tahoma"/>
          <w:b w:val="0"/>
          <w:sz w:val="12"/>
          <w:szCs w:val="12"/>
        </w:rPr>
        <w:t xml:space="preserve">           </w:t>
      </w:r>
      <w:r w:rsidRPr="00170042">
        <w:rPr>
          <w:rFonts w:ascii="Tahoma" w:hAnsi="Tahoma" w:cs="Tahoma"/>
          <w:b w:val="0"/>
          <w:sz w:val="12"/>
          <w:szCs w:val="12"/>
        </w:rPr>
        <w:t xml:space="preserve">Photo </w:t>
      </w:r>
      <w:r w:rsidR="00202D77" w:rsidRPr="00170042">
        <w:rPr>
          <w:rFonts w:ascii="Tahoma" w:hAnsi="Tahoma" w:cs="Tahoma"/>
          <w:b w:val="0"/>
          <w:sz w:val="12"/>
          <w:szCs w:val="12"/>
        </w:rPr>
        <w:fldChar w:fldCharType="begin"/>
      </w:r>
      <w:r w:rsidRPr="00170042">
        <w:rPr>
          <w:rFonts w:ascii="Tahoma" w:hAnsi="Tahoma" w:cs="Tahoma"/>
          <w:b w:val="0"/>
          <w:sz w:val="12"/>
          <w:szCs w:val="12"/>
        </w:rPr>
        <w:instrText xml:space="preserve"> SEQ Photo \* ARABIC </w:instrText>
      </w:r>
      <w:r w:rsidR="00202D77" w:rsidRPr="00170042">
        <w:rPr>
          <w:rFonts w:ascii="Tahoma" w:hAnsi="Tahoma" w:cs="Tahoma"/>
          <w:b w:val="0"/>
          <w:sz w:val="12"/>
          <w:szCs w:val="12"/>
        </w:rPr>
        <w:fldChar w:fldCharType="separate"/>
      </w:r>
      <w:r w:rsidR="00656969">
        <w:rPr>
          <w:rFonts w:ascii="Tahoma" w:hAnsi="Tahoma" w:cs="Tahoma"/>
          <w:b w:val="0"/>
          <w:noProof/>
          <w:sz w:val="12"/>
          <w:szCs w:val="12"/>
        </w:rPr>
        <w:t>3</w:t>
      </w:r>
      <w:r w:rsidR="00202D77" w:rsidRPr="00170042">
        <w:rPr>
          <w:rFonts w:ascii="Tahoma" w:hAnsi="Tahoma" w:cs="Tahoma"/>
          <w:b w:val="0"/>
          <w:sz w:val="12"/>
          <w:szCs w:val="12"/>
        </w:rPr>
        <w:fldChar w:fldCharType="end"/>
      </w:r>
      <w:r w:rsidR="002C3116" w:rsidRPr="00170042">
        <w:rPr>
          <w:rFonts w:ascii="Tahoma" w:hAnsi="Tahoma" w:cs="Tahoma"/>
          <w:b w:val="0"/>
          <w:sz w:val="12"/>
          <w:szCs w:val="12"/>
        </w:rPr>
        <w:t> : Saisie de viande</w:t>
      </w:r>
      <w:r w:rsidR="000F4DBC" w:rsidRPr="00170042">
        <w:rPr>
          <w:rFonts w:ascii="Tahoma" w:hAnsi="Tahoma" w:cs="Tahoma"/>
          <w:b w:val="0"/>
          <w:sz w:val="12"/>
          <w:szCs w:val="12"/>
        </w:rPr>
        <w:t xml:space="preserve"> issue de </w:t>
      </w:r>
      <w:bookmarkEnd w:id="83"/>
      <w:r w:rsidR="00570E34" w:rsidRPr="00170042">
        <w:rPr>
          <w:rFonts w:ascii="Tahoma" w:hAnsi="Tahoma" w:cs="Tahoma"/>
          <w:b w:val="0"/>
          <w:sz w:val="12"/>
          <w:szCs w:val="12"/>
        </w:rPr>
        <w:t>braconnage, Falémé</w:t>
      </w:r>
    </w:p>
    <w:p w:rsidR="00865F4D" w:rsidRPr="007D3455" w:rsidRDefault="00865F4D" w:rsidP="007D3455">
      <w:pPr>
        <w:pStyle w:val="Titre2"/>
      </w:pPr>
      <w:bookmarkStart w:id="85" w:name="_Toc340237734"/>
      <w:r w:rsidRPr="007D3455">
        <w:lastRenderedPageBreak/>
        <w:t>3.5- Evolution des recettes générées</w:t>
      </w:r>
      <w:bookmarkEnd w:id="85"/>
    </w:p>
    <w:p w:rsidR="00865F4D" w:rsidRDefault="00865F4D" w:rsidP="006E2791">
      <w:pPr>
        <w:pStyle w:val="Lgende"/>
      </w:pPr>
    </w:p>
    <w:p w:rsidR="006E2791" w:rsidRPr="005822C3" w:rsidRDefault="00F74355" w:rsidP="00F74355">
      <w:pPr>
        <w:pStyle w:val="Lgende"/>
        <w:rPr>
          <w:rFonts w:ascii="Tahoma" w:hAnsi="Tahoma" w:cs="Tahoma"/>
          <w:b w:val="0"/>
          <w:sz w:val="22"/>
          <w:szCs w:val="22"/>
        </w:rPr>
      </w:pPr>
      <w:bookmarkStart w:id="86" w:name="_Toc340237757"/>
      <w:r w:rsidRPr="0047195A">
        <w:rPr>
          <w:rFonts w:ascii="Tahoma" w:hAnsi="Tahoma" w:cs="Tahoma"/>
          <w:b w:val="0"/>
          <w:sz w:val="22"/>
          <w:szCs w:val="22"/>
        </w:rPr>
        <w:t xml:space="preserve">Tableau </w:t>
      </w:r>
      <w:r w:rsidR="00202D77" w:rsidRPr="0047195A">
        <w:rPr>
          <w:rFonts w:ascii="Tahoma" w:hAnsi="Tahoma" w:cs="Tahoma"/>
          <w:b w:val="0"/>
          <w:sz w:val="22"/>
          <w:szCs w:val="22"/>
        </w:rPr>
        <w:fldChar w:fldCharType="begin"/>
      </w:r>
      <w:r w:rsidR="00AF7C5B" w:rsidRPr="0047195A">
        <w:rPr>
          <w:rFonts w:ascii="Tahoma" w:hAnsi="Tahoma" w:cs="Tahoma"/>
          <w:b w:val="0"/>
          <w:sz w:val="22"/>
          <w:szCs w:val="22"/>
        </w:rPr>
        <w:instrText xml:space="preserve"> SEQ Tableau \* ARABIC </w:instrText>
      </w:r>
      <w:r w:rsidR="00202D77" w:rsidRPr="0047195A">
        <w:rPr>
          <w:rFonts w:ascii="Tahoma" w:hAnsi="Tahoma" w:cs="Tahoma"/>
          <w:b w:val="0"/>
          <w:sz w:val="22"/>
          <w:szCs w:val="22"/>
        </w:rPr>
        <w:fldChar w:fldCharType="separate"/>
      </w:r>
      <w:r w:rsidR="00656969">
        <w:rPr>
          <w:rFonts w:ascii="Tahoma" w:hAnsi="Tahoma" w:cs="Tahoma"/>
          <w:b w:val="0"/>
          <w:noProof/>
          <w:sz w:val="22"/>
          <w:szCs w:val="22"/>
        </w:rPr>
        <w:t>17</w:t>
      </w:r>
      <w:r w:rsidR="00202D77" w:rsidRPr="0047195A">
        <w:rPr>
          <w:rFonts w:ascii="Tahoma" w:hAnsi="Tahoma" w:cs="Tahoma"/>
          <w:b w:val="0"/>
          <w:sz w:val="22"/>
          <w:szCs w:val="22"/>
        </w:rPr>
        <w:fldChar w:fldCharType="end"/>
      </w:r>
      <w:r w:rsidR="006E2791" w:rsidRPr="005822C3">
        <w:rPr>
          <w:rFonts w:ascii="Tahoma" w:hAnsi="Tahoma" w:cs="Tahoma"/>
          <w:b w:val="0"/>
          <w:sz w:val="22"/>
          <w:szCs w:val="22"/>
        </w:rPr>
        <w:t>: Récapitulatif</w:t>
      </w:r>
      <w:r w:rsidR="006E2791" w:rsidRPr="005822C3">
        <w:rPr>
          <w:rFonts w:ascii="Tahoma" w:hAnsi="Tahoma" w:cs="Tahoma"/>
          <w:b w:val="0"/>
          <w:bCs w:val="0"/>
          <w:sz w:val="22"/>
          <w:szCs w:val="22"/>
        </w:rPr>
        <w:t xml:space="preserve"> </w:t>
      </w:r>
      <w:r w:rsidR="006E2791" w:rsidRPr="005822C3">
        <w:rPr>
          <w:rFonts w:ascii="Tahoma" w:hAnsi="Tahoma" w:cs="Tahoma"/>
          <w:b w:val="0"/>
          <w:sz w:val="22"/>
          <w:szCs w:val="22"/>
        </w:rPr>
        <w:t>des recettes encaissées de 2002 à 2011</w:t>
      </w:r>
      <w:bookmarkEnd w:id="86"/>
    </w:p>
    <w:tbl>
      <w:tblPr>
        <w:tblpPr w:leftFromText="180" w:rightFromText="180" w:vertAnchor="text" w:tblpX="212" w:tblpY="1"/>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59"/>
        <w:gridCol w:w="2268"/>
      </w:tblGrid>
      <w:tr w:rsidR="006E2791" w:rsidRPr="00D37692" w:rsidTr="00E21D60">
        <w:trPr>
          <w:trHeight w:val="132"/>
        </w:trPr>
        <w:tc>
          <w:tcPr>
            <w:tcW w:w="1559" w:type="dxa"/>
            <w:shd w:val="clear" w:color="auto" w:fill="auto"/>
            <w:hideMark/>
          </w:tcPr>
          <w:p w:rsidR="006E2791" w:rsidRPr="00510A9A" w:rsidRDefault="006E2791" w:rsidP="00E21D60">
            <w:pPr>
              <w:rPr>
                <w:rFonts w:ascii="Tahoma" w:hAnsi="Tahoma" w:cs="Tahoma"/>
                <w:b/>
                <w:color w:val="000000"/>
                <w:sz w:val="16"/>
                <w:szCs w:val="16"/>
              </w:rPr>
            </w:pPr>
            <w:r w:rsidRPr="00510A9A">
              <w:rPr>
                <w:rFonts w:ascii="Tahoma" w:hAnsi="Tahoma" w:cs="Tahoma"/>
                <w:b/>
                <w:color w:val="000000"/>
                <w:sz w:val="16"/>
                <w:szCs w:val="16"/>
              </w:rPr>
              <w:t>Années</w:t>
            </w:r>
          </w:p>
        </w:tc>
        <w:tc>
          <w:tcPr>
            <w:tcW w:w="2268" w:type="dxa"/>
            <w:shd w:val="clear" w:color="auto" w:fill="auto"/>
            <w:noWrap/>
            <w:vAlign w:val="bottom"/>
            <w:hideMark/>
          </w:tcPr>
          <w:p w:rsidR="006E2791" w:rsidRDefault="006E2791" w:rsidP="00E21D60">
            <w:pPr>
              <w:rPr>
                <w:rFonts w:ascii="Tahoma" w:hAnsi="Tahoma" w:cs="Tahoma"/>
                <w:b/>
                <w:color w:val="000000"/>
                <w:sz w:val="16"/>
                <w:szCs w:val="16"/>
              </w:rPr>
            </w:pPr>
            <w:r w:rsidRPr="00510A9A">
              <w:rPr>
                <w:rFonts w:ascii="Tahoma" w:hAnsi="Tahoma" w:cs="Tahoma"/>
                <w:b/>
                <w:color w:val="000000"/>
                <w:sz w:val="16"/>
                <w:szCs w:val="16"/>
              </w:rPr>
              <w:t>Montant en millions FCFA</w:t>
            </w:r>
          </w:p>
          <w:p w:rsidR="006E2791" w:rsidRPr="00510A9A" w:rsidRDefault="006E2791" w:rsidP="00E21D60">
            <w:pPr>
              <w:rPr>
                <w:rFonts w:ascii="Tahoma" w:hAnsi="Tahoma" w:cs="Tahoma"/>
                <w:b/>
                <w:color w:val="000000"/>
                <w:sz w:val="16"/>
                <w:szCs w:val="16"/>
              </w:rPr>
            </w:pP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2002</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175</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2003</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177</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2004</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187</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2005</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179</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2006</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197</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2007</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181</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2008</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177</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2009</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186</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2010</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190</w:t>
            </w:r>
          </w:p>
        </w:tc>
      </w:tr>
      <w:tr w:rsidR="006E2791" w:rsidRPr="00072DEC" w:rsidTr="00E21D60">
        <w:trPr>
          <w:trHeight w:val="300"/>
        </w:trPr>
        <w:tc>
          <w:tcPr>
            <w:tcW w:w="1559" w:type="dxa"/>
            <w:shd w:val="clear" w:color="auto" w:fill="auto"/>
            <w:noWrap/>
            <w:vAlign w:val="bottom"/>
            <w:hideMark/>
          </w:tcPr>
          <w:p w:rsidR="006E2791" w:rsidRPr="00072DEC" w:rsidRDefault="006E2791" w:rsidP="00E21D60">
            <w:pPr>
              <w:rPr>
                <w:rFonts w:ascii="Tahoma" w:hAnsi="Tahoma" w:cs="Tahoma"/>
                <w:sz w:val="24"/>
                <w:szCs w:val="24"/>
              </w:rPr>
            </w:pPr>
            <w:r w:rsidRPr="00072DEC">
              <w:rPr>
                <w:rFonts w:ascii="Tahoma" w:hAnsi="Tahoma" w:cs="Tahoma"/>
                <w:sz w:val="24"/>
                <w:szCs w:val="24"/>
              </w:rPr>
              <w:t>2011</w:t>
            </w:r>
          </w:p>
        </w:tc>
        <w:tc>
          <w:tcPr>
            <w:tcW w:w="2268" w:type="dxa"/>
            <w:shd w:val="clear" w:color="auto" w:fill="auto"/>
            <w:noWrap/>
            <w:vAlign w:val="bottom"/>
            <w:hideMark/>
          </w:tcPr>
          <w:p w:rsidR="006E2791" w:rsidRPr="00072DEC" w:rsidRDefault="006E2791" w:rsidP="00E21D60">
            <w:pPr>
              <w:jc w:val="right"/>
              <w:rPr>
                <w:rFonts w:ascii="Tahoma" w:hAnsi="Tahoma" w:cs="Tahoma"/>
                <w:sz w:val="24"/>
                <w:szCs w:val="24"/>
              </w:rPr>
            </w:pPr>
            <w:r w:rsidRPr="00072DEC">
              <w:rPr>
                <w:rFonts w:ascii="Tahoma" w:hAnsi="Tahoma" w:cs="Tahoma"/>
                <w:sz w:val="24"/>
                <w:szCs w:val="24"/>
              </w:rPr>
              <w:t>194</w:t>
            </w:r>
          </w:p>
        </w:tc>
      </w:tr>
      <w:tr w:rsidR="006E2791" w:rsidRPr="00072DEC" w:rsidTr="00E21D60">
        <w:trPr>
          <w:trHeight w:val="300"/>
        </w:trPr>
        <w:tc>
          <w:tcPr>
            <w:tcW w:w="1559" w:type="dxa"/>
            <w:shd w:val="clear" w:color="auto" w:fill="auto"/>
            <w:noWrap/>
            <w:vAlign w:val="bottom"/>
            <w:hideMark/>
          </w:tcPr>
          <w:p w:rsidR="006E2791" w:rsidRPr="007D6736" w:rsidRDefault="006E2791" w:rsidP="00E21D60">
            <w:pPr>
              <w:rPr>
                <w:rFonts w:ascii="Tahoma" w:hAnsi="Tahoma" w:cs="Tahoma"/>
                <w:b/>
                <w:sz w:val="20"/>
                <w:szCs w:val="20"/>
              </w:rPr>
            </w:pPr>
            <w:r w:rsidRPr="007D6736">
              <w:rPr>
                <w:rFonts w:ascii="Tahoma" w:hAnsi="Tahoma" w:cs="Tahoma"/>
                <w:b/>
                <w:sz w:val="20"/>
                <w:szCs w:val="20"/>
              </w:rPr>
              <w:t>Moyenne</w:t>
            </w:r>
          </w:p>
        </w:tc>
        <w:tc>
          <w:tcPr>
            <w:tcW w:w="2268" w:type="dxa"/>
            <w:shd w:val="clear" w:color="auto" w:fill="auto"/>
            <w:noWrap/>
            <w:vAlign w:val="bottom"/>
            <w:hideMark/>
          </w:tcPr>
          <w:p w:rsidR="006E2791" w:rsidRPr="007D6736" w:rsidRDefault="00E21D60" w:rsidP="00E21D60">
            <w:pPr>
              <w:jc w:val="right"/>
              <w:rPr>
                <w:rFonts w:ascii="Tahoma" w:hAnsi="Tahoma" w:cs="Tahoma"/>
                <w:b/>
                <w:sz w:val="20"/>
                <w:szCs w:val="20"/>
              </w:rPr>
            </w:pPr>
            <w:r>
              <w:rPr>
                <w:rFonts w:ascii="Tahoma" w:hAnsi="Tahoma" w:cs="Tahoma"/>
                <w:b/>
                <w:sz w:val="20"/>
                <w:szCs w:val="20"/>
              </w:rPr>
              <w:t>185</w:t>
            </w:r>
          </w:p>
        </w:tc>
      </w:tr>
      <w:tr w:rsidR="006E2791" w:rsidRPr="00072DEC" w:rsidTr="00E21D60">
        <w:trPr>
          <w:trHeight w:val="300"/>
        </w:trPr>
        <w:tc>
          <w:tcPr>
            <w:tcW w:w="1559" w:type="dxa"/>
            <w:shd w:val="clear" w:color="auto" w:fill="auto"/>
            <w:noWrap/>
            <w:vAlign w:val="bottom"/>
          </w:tcPr>
          <w:p w:rsidR="006E2791" w:rsidRPr="007D6736" w:rsidRDefault="006E2791" w:rsidP="00E21D60">
            <w:pPr>
              <w:rPr>
                <w:rFonts w:ascii="Tahoma" w:hAnsi="Tahoma" w:cs="Tahoma"/>
                <w:b/>
                <w:sz w:val="20"/>
                <w:szCs w:val="20"/>
              </w:rPr>
            </w:pPr>
            <w:r w:rsidRPr="007D6736">
              <w:rPr>
                <w:rFonts w:ascii="Tahoma" w:hAnsi="Tahoma" w:cs="Tahoma"/>
                <w:b/>
                <w:sz w:val="20"/>
                <w:szCs w:val="20"/>
              </w:rPr>
              <w:t xml:space="preserve">Variance </w:t>
            </w:r>
          </w:p>
        </w:tc>
        <w:tc>
          <w:tcPr>
            <w:tcW w:w="2268" w:type="dxa"/>
            <w:shd w:val="clear" w:color="auto" w:fill="auto"/>
            <w:noWrap/>
            <w:vAlign w:val="bottom"/>
          </w:tcPr>
          <w:p w:rsidR="006E2791" w:rsidRPr="007D6736" w:rsidRDefault="006E2791" w:rsidP="00E21D60">
            <w:pPr>
              <w:jc w:val="right"/>
              <w:rPr>
                <w:rFonts w:ascii="Calibri" w:hAnsi="Calibri" w:cs="Calibri"/>
                <w:b/>
                <w:color w:val="000000"/>
                <w:sz w:val="20"/>
                <w:szCs w:val="20"/>
              </w:rPr>
            </w:pPr>
            <w:r w:rsidRPr="007D6736">
              <w:rPr>
                <w:rFonts w:ascii="Tahoma" w:hAnsi="Tahoma" w:cs="Tahoma"/>
                <w:b/>
                <w:sz w:val="20"/>
                <w:szCs w:val="20"/>
              </w:rPr>
              <w:t>58,</w:t>
            </w:r>
            <w:r w:rsidR="00E21D60">
              <w:rPr>
                <w:rFonts w:ascii="Tahoma" w:hAnsi="Tahoma" w:cs="Tahoma"/>
                <w:b/>
                <w:sz w:val="20"/>
                <w:szCs w:val="20"/>
              </w:rPr>
              <w:t>4</w:t>
            </w:r>
          </w:p>
        </w:tc>
      </w:tr>
      <w:tr w:rsidR="006E2791" w:rsidRPr="00072DEC" w:rsidTr="00E21D60">
        <w:trPr>
          <w:trHeight w:val="300"/>
        </w:trPr>
        <w:tc>
          <w:tcPr>
            <w:tcW w:w="1559" w:type="dxa"/>
            <w:shd w:val="clear" w:color="auto" w:fill="auto"/>
            <w:noWrap/>
            <w:vAlign w:val="bottom"/>
          </w:tcPr>
          <w:p w:rsidR="006E2791" w:rsidRPr="007D6736" w:rsidRDefault="006E2791" w:rsidP="00E21D60">
            <w:pPr>
              <w:rPr>
                <w:rFonts w:ascii="Tahoma" w:hAnsi="Tahoma" w:cs="Tahoma"/>
                <w:b/>
                <w:sz w:val="20"/>
                <w:szCs w:val="20"/>
              </w:rPr>
            </w:pPr>
            <w:r w:rsidRPr="007D6736">
              <w:rPr>
                <w:rFonts w:ascii="Tahoma" w:hAnsi="Tahoma" w:cs="Tahoma"/>
                <w:b/>
                <w:sz w:val="20"/>
                <w:szCs w:val="20"/>
              </w:rPr>
              <w:t>Ecart-type</w:t>
            </w:r>
          </w:p>
        </w:tc>
        <w:tc>
          <w:tcPr>
            <w:tcW w:w="2268" w:type="dxa"/>
            <w:shd w:val="clear" w:color="auto" w:fill="auto"/>
            <w:noWrap/>
            <w:vAlign w:val="bottom"/>
          </w:tcPr>
          <w:p w:rsidR="006E2791" w:rsidRPr="007D6736" w:rsidRDefault="006E2791" w:rsidP="00E21D60">
            <w:pPr>
              <w:jc w:val="right"/>
              <w:rPr>
                <w:rFonts w:ascii="Tahoma" w:hAnsi="Tahoma" w:cs="Tahoma"/>
                <w:b/>
                <w:sz w:val="20"/>
                <w:szCs w:val="20"/>
              </w:rPr>
            </w:pPr>
            <w:r w:rsidRPr="007D6736">
              <w:rPr>
                <w:rFonts w:ascii="Tahoma" w:hAnsi="Tahoma" w:cs="Tahoma"/>
                <w:b/>
                <w:sz w:val="20"/>
                <w:szCs w:val="20"/>
              </w:rPr>
              <w:t>7,6</w:t>
            </w:r>
            <w:r w:rsidR="00E21D60">
              <w:rPr>
                <w:rFonts w:ascii="Tahoma" w:hAnsi="Tahoma" w:cs="Tahoma"/>
                <w:b/>
                <w:sz w:val="20"/>
                <w:szCs w:val="20"/>
              </w:rPr>
              <w:t>4</w:t>
            </w:r>
          </w:p>
        </w:tc>
      </w:tr>
      <w:tr w:rsidR="006E2791" w:rsidRPr="007D6736" w:rsidTr="00E21D60">
        <w:trPr>
          <w:trHeight w:val="300"/>
        </w:trPr>
        <w:tc>
          <w:tcPr>
            <w:tcW w:w="1559" w:type="dxa"/>
            <w:shd w:val="clear" w:color="auto" w:fill="auto"/>
            <w:noWrap/>
            <w:vAlign w:val="bottom"/>
          </w:tcPr>
          <w:p w:rsidR="006E2791" w:rsidRPr="007D6736" w:rsidRDefault="006E2791" w:rsidP="00E21D60">
            <w:pPr>
              <w:rPr>
                <w:rFonts w:ascii="Tahoma" w:hAnsi="Tahoma" w:cs="Tahoma"/>
                <w:b/>
                <w:sz w:val="20"/>
                <w:szCs w:val="20"/>
              </w:rPr>
            </w:pPr>
            <w:proofErr w:type="spellStart"/>
            <w:r w:rsidRPr="007D6736">
              <w:rPr>
                <w:rFonts w:ascii="Tahoma" w:hAnsi="Tahoma" w:cs="Tahoma"/>
                <w:b/>
                <w:sz w:val="20"/>
                <w:szCs w:val="20"/>
              </w:rPr>
              <w:t>Coef</w:t>
            </w:r>
            <w:proofErr w:type="spellEnd"/>
            <w:r w:rsidRPr="007D6736">
              <w:rPr>
                <w:rFonts w:ascii="Tahoma" w:hAnsi="Tahoma" w:cs="Tahoma"/>
                <w:b/>
                <w:sz w:val="20"/>
                <w:szCs w:val="20"/>
              </w:rPr>
              <w:t>-variation</w:t>
            </w:r>
          </w:p>
        </w:tc>
        <w:tc>
          <w:tcPr>
            <w:tcW w:w="2268" w:type="dxa"/>
            <w:shd w:val="clear" w:color="auto" w:fill="auto"/>
            <w:noWrap/>
            <w:vAlign w:val="bottom"/>
          </w:tcPr>
          <w:p w:rsidR="006E2791" w:rsidRPr="007D6736" w:rsidRDefault="00E21D60" w:rsidP="00E21D60">
            <w:pPr>
              <w:jc w:val="right"/>
              <w:rPr>
                <w:rFonts w:ascii="Calibri" w:hAnsi="Calibri" w:cs="Calibri"/>
                <w:b/>
                <w:i/>
                <w:color w:val="000000"/>
                <w:sz w:val="20"/>
                <w:szCs w:val="20"/>
              </w:rPr>
            </w:pPr>
            <w:r>
              <w:rPr>
                <w:rFonts w:ascii="Tahoma" w:hAnsi="Tahoma" w:cs="Tahoma"/>
                <w:b/>
                <w:sz w:val="20"/>
                <w:szCs w:val="20"/>
              </w:rPr>
              <w:t>4,13</w:t>
            </w:r>
            <w:r w:rsidR="006E2791" w:rsidRPr="007D6736">
              <w:rPr>
                <w:rFonts w:ascii="Tahoma" w:hAnsi="Tahoma" w:cs="Tahoma"/>
                <w:b/>
                <w:sz w:val="20"/>
                <w:szCs w:val="20"/>
              </w:rPr>
              <w:t>%</w:t>
            </w:r>
          </w:p>
        </w:tc>
      </w:tr>
    </w:tbl>
    <w:p w:rsidR="00E21D60" w:rsidRPr="006E2791" w:rsidRDefault="00E21D60" w:rsidP="00E21D60">
      <w:pPr>
        <w:jc w:val="both"/>
        <w:rPr>
          <w:rFonts w:ascii="Tahoma" w:hAnsi="Tahoma" w:cs="Tahoma"/>
          <w:sz w:val="24"/>
          <w:szCs w:val="24"/>
        </w:rPr>
      </w:pPr>
      <w:r w:rsidRPr="00072DEC">
        <w:rPr>
          <w:rFonts w:ascii="Tahoma" w:hAnsi="Tahoma" w:cs="Tahoma"/>
          <w:sz w:val="24"/>
          <w:szCs w:val="24"/>
        </w:rPr>
        <w:t>L’analyse du tableau 17, montre q</w:t>
      </w:r>
      <w:r>
        <w:rPr>
          <w:rFonts w:ascii="Tahoma" w:hAnsi="Tahoma" w:cs="Tahoma"/>
          <w:sz w:val="24"/>
          <w:szCs w:val="24"/>
        </w:rPr>
        <w:t>ue les recettes générées de 2002 à 2012</w:t>
      </w:r>
      <w:r w:rsidRPr="00072DEC">
        <w:rPr>
          <w:rFonts w:ascii="Tahoma" w:hAnsi="Tahoma" w:cs="Tahoma"/>
          <w:sz w:val="24"/>
          <w:szCs w:val="24"/>
        </w:rPr>
        <w:t xml:space="preserve"> varient d’une année à l’autre. </w:t>
      </w:r>
      <w:r w:rsidRPr="00CD51F4">
        <w:rPr>
          <w:rFonts w:ascii="Tahoma" w:hAnsi="Tahoma" w:cs="Tahoma"/>
          <w:sz w:val="24"/>
          <w:szCs w:val="24"/>
        </w:rPr>
        <w:t>Pour les dix dernières années, la moyenne annuelle de recettes générées par le concours de la chasse amodiée est de 185 millions de FCFA.</w:t>
      </w:r>
    </w:p>
    <w:p w:rsidR="006E2791" w:rsidRPr="00D35CFE" w:rsidRDefault="006E2791" w:rsidP="006E2791">
      <w:pPr>
        <w:jc w:val="both"/>
        <w:rPr>
          <w:rFonts w:ascii="Tahoma" w:hAnsi="Tahoma" w:cs="Tahoma"/>
          <w:sz w:val="24"/>
          <w:szCs w:val="24"/>
        </w:rPr>
      </w:pPr>
      <w:r>
        <w:rPr>
          <w:rFonts w:ascii="Tahoma" w:hAnsi="Tahoma" w:cs="Tahoma"/>
          <w:sz w:val="24"/>
          <w:szCs w:val="24"/>
        </w:rPr>
        <w:t>La v</w:t>
      </w:r>
      <w:r w:rsidRPr="00072DEC">
        <w:rPr>
          <w:rFonts w:ascii="Tahoma" w:hAnsi="Tahoma" w:cs="Tahoma"/>
          <w:sz w:val="24"/>
          <w:szCs w:val="24"/>
        </w:rPr>
        <w:t>ariance</w:t>
      </w:r>
      <w:r>
        <w:rPr>
          <w:rFonts w:ascii="Tahoma" w:hAnsi="Tahoma" w:cs="Tahoma"/>
          <w:sz w:val="24"/>
          <w:szCs w:val="24"/>
        </w:rPr>
        <w:t xml:space="preserve"> de l’échantillon observée</w:t>
      </w:r>
      <w:r>
        <w:rPr>
          <w:noProof/>
          <w:szCs w:val="20"/>
          <w:lang w:val="wo-SN" w:eastAsia="wo-SN"/>
        </w:rPr>
        <w:t xml:space="preserve"> </w:t>
      </w:r>
      <w:r w:rsidR="00E21D60">
        <w:rPr>
          <w:rFonts w:ascii="Tahoma" w:hAnsi="Tahoma" w:cs="Tahoma"/>
          <w:sz w:val="24"/>
          <w:szCs w:val="24"/>
        </w:rPr>
        <w:t xml:space="preserve">durant la décennie est de 58, 4 millions </w:t>
      </w:r>
      <w:r w:rsidRPr="007D6736">
        <w:rPr>
          <w:rFonts w:ascii="Tahoma" w:hAnsi="Tahoma" w:cs="Tahoma"/>
          <w:sz w:val="24"/>
          <w:szCs w:val="24"/>
        </w:rPr>
        <w:t xml:space="preserve">FCFA. </w:t>
      </w:r>
      <w:r w:rsidRPr="00BF0857">
        <w:rPr>
          <w:rFonts w:ascii="Tahoma" w:hAnsi="Tahoma" w:cs="Tahoma"/>
          <w:sz w:val="24"/>
          <w:szCs w:val="24"/>
        </w:rPr>
        <w:t xml:space="preserve">Son écart-type qui traduit de quelle manière les recettes annuelle s’écartent de plus ou moins de </w:t>
      </w:r>
      <w:r w:rsidR="00E21D60">
        <w:rPr>
          <w:rFonts w:ascii="Tahoma" w:hAnsi="Tahoma" w:cs="Tahoma"/>
          <w:sz w:val="24"/>
          <w:szCs w:val="24"/>
        </w:rPr>
        <w:t xml:space="preserve">la moyenne sur dix ans est de 7, 64 millions </w:t>
      </w:r>
      <w:r w:rsidRPr="00BF0857">
        <w:rPr>
          <w:rFonts w:ascii="Tahoma" w:hAnsi="Tahoma" w:cs="Tahoma"/>
          <w:sz w:val="24"/>
          <w:szCs w:val="24"/>
        </w:rPr>
        <w:t>FCFA. Par conséquent, le coefficient de variation qui est le rapport de l’écart-type sur la moyenne est</w:t>
      </w:r>
      <w:r>
        <w:rPr>
          <w:rFonts w:ascii="Tahoma" w:hAnsi="Tahoma" w:cs="Tahoma"/>
          <w:sz w:val="24"/>
          <w:szCs w:val="24"/>
        </w:rPr>
        <w:t xml:space="preserve"> de </w:t>
      </w:r>
      <w:r w:rsidRPr="00B45A9E">
        <w:rPr>
          <w:rFonts w:ascii="Tahoma" w:hAnsi="Tahoma" w:cs="Tahoma"/>
          <w:sz w:val="24"/>
          <w:szCs w:val="24"/>
        </w:rPr>
        <w:t>4</w:t>
      </w:r>
      <w:r>
        <w:rPr>
          <w:rFonts w:ascii="Tahoma" w:hAnsi="Tahoma" w:cs="Tahoma"/>
          <w:sz w:val="24"/>
          <w:szCs w:val="24"/>
        </w:rPr>
        <w:t>,</w:t>
      </w:r>
      <w:r w:rsidR="00E21D60">
        <w:rPr>
          <w:rFonts w:ascii="Tahoma" w:hAnsi="Tahoma" w:cs="Tahoma"/>
          <w:sz w:val="24"/>
          <w:szCs w:val="24"/>
        </w:rPr>
        <w:t>13</w:t>
      </w:r>
      <w:r w:rsidRPr="00B45A9E">
        <w:rPr>
          <w:rFonts w:ascii="Tahoma" w:hAnsi="Tahoma" w:cs="Tahoma"/>
          <w:sz w:val="24"/>
          <w:szCs w:val="24"/>
        </w:rPr>
        <w:t>%</w:t>
      </w:r>
      <w:r>
        <w:rPr>
          <w:rFonts w:ascii="Tahoma" w:hAnsi="Tahoma" w:cs="Tahoma"/>
          <w:sz w:val="24"/>
          <w:szCs w:val="24"/>
        </w:rPr>
        <w:t> ; ce qui démontre que les recettes générées d’une année à l’autre sont proches les unes des autres.</w:t>
      </w:r>
    </w:p>
    <w:p w:rsidR="006E2791" w:rsidRDefault="006E2791" w:rsidP="006E2791">
      <w:pPr>
        <w:jc w:val="both"/>
        <w:rPr>
          <w:rFonts w:ascii="Tahoma" w:hAnsi="Tahoma" w:cs="Tahoma"/>
          <w:sz w:val="24"/>
          <w:szCs w:val="24"/>
        </w:rPr>
      </w:pPr>
    </w:p>
    <w:p w:rsidR="00E21D60" w:rsidRPr="002D2777" w:rsidRDefault="00E21D60" w:rsidP="00E21D60">
      <w:pPr>
        <w:jc w:val="both"/>
        <w:rPr>
          <w:rFonts w:ascii="Tahoma" w:hAnsi="Tahoma" w:cs="Tahoma"/>
          <w:sz w:val="24"/>
          <w:szCs w:val="24"/>
        </w:rPr>
      </w:pPr>
      <w:r w:rsidRPr="002D2777">
        <w:rPr>
          <w:rFonts w:ascii="Tahoma" w:hAnsi="Tahoma" w:cs="Tahoma"/>
          <w:sz w:val="24"/>
          <w:szCs w:val="24"/>
        </w:rPr>
        <w:t>L’analyse de la figure 3, relative aux recettes générées durant la décennie, révèle des</w:t>
      </w:r>
      <w:r>
        <w:rPr>
          <w:rFonts w:ascii="Tahoma" w:hAnsi="Tahoma" w:cs="Tahoma"/>
          <w:sz w:val="24"/>
          <w:szCs w:val="24"/>
        </w:rPr>
        <w:t xml:space="preserve"> fluctuations entre 2002 et 2012 avec trois modes :</w:t>
      </w:r>
      <w:r w:rsidRPr="002D2777">
        <w:rPr>
          <w:rFonts w:ascii="Tahoma" w:hAnsi="Tahoma" w:cs="Tahoma"/>
          <w:sz w:val="24"/>
          <w:szCs w:val="24"/>
        </w:rPr>
        <w:t xml:space="preserve"> un premier</w:t>
      </w:r>
      <w:r>
        <w:rPr>
          <w:rFonts w:ascii="Tahoma" w:hAnsi="Tahoma" w:cs="Tahoma"/>
          <w:sz w:val="24"/>
          <w:szCs w:val="24"/>
        </w:rPr>
        <w:t xml:space="preserve"> mode</w:t>
      </w:r>
      <w:r w:rsidRPr="002D2777">
        <w:rPr>
          <w:rFonts w:ascii="Tahoma" w:hAnsi="Tahoma" w:cs="Tahoma"/>
          <w:sz w:val="24"/>
          <w:szCs w:val="24"/>
        </w:rPr>
        <w:t xml:space="preserve"> de 187 millions FCFA en 2004, un second</w:t>
      </w:r>
      <w:r>
        <w:rPr>
          <w:rFonts w:ascii="Tahoma" w:hAnsi="Tahoma" w:cs="Tahoma"/>
          <w:sz w:val="24"/>
          <w:szCs w:val="24"/>
        </w:rPr>
        <w:t xml:space="preserve"> mode</w:t>
      </w:r>
      <w:r w:rsidRPr="002D2777">
        <w:rPr>
          <w:rFonts w:ascii="Tahoma" w:hAnsi="Tahoma" w:cs="Tahoma"/>
          <w:sz w:val="24"/>
          <w:szCs w:val="24"/>
        </w:rPr>
        <w:t xml:space="preserve"> de 197  millions de FCFA en 2006 et un troisième mode de 194 millions en 2011. </w:t>
      </w:r>
    </w:p>
    <w:p w:rsidR="00E21D60" w:rsidRPr="002D2777" w:rsidRDefault="00E21D60" w:rsidP="00E21D60">
      <w:pPr>
        <w:jc w:val="both"/>
        <w:rPr>
          <w:rFonts w:ascii="Tahoma" w:hAnsi="Tahoma" w:cs="Tahoma"/>
          <w:sz w:val="24"/>
          <w:szCs w:val="24"/>
        </w:rPr>
      </w:pPr>
    </w:p>
    <w:p w:rsidR="00653252" w:rsidRDefault="0041144B" w:rsidP="00E21D60">
      <w:pPr>
        <w:jc w:val="both"/>
        <w:rPr>
          <w:rFonts w:ascii="Tahoma" w:hAnsi="Tahoma" w:cs="Tahoma"/>
          <w:sz w:val="24"/>
          <w:szCs w:val="24"/>
        </w:rPr>
      </w:pPr>
      <w:r>
        <w:rPr>
          <w:rFonts w:ascii="Tahoma" w:hAnsi="Tahoma" w:cs="Tahoma"/>
          <w:sz w:val="24"/>
          <w:szCs w:val="24"/>
        </w:rPr>
        <w:t>On note une forte progre</w:t>
      </w:r>
      <w:r w:rsidR="00653252">
        <w:rPr>
          <w:rFonts w:ascii="Tahoma" w:hAnsi="Tahoma" w:cs="Tahoma"/>
          <w:sz w:val="24"/>
          <w:szCs w:val="24"/>
        </w:rPr>
        <w:t>ssi</w:t>
      </w:r>
      <w:r>
        <w:rPr>
          <w:rFonts w:ascii="Tahoma" w:hAnsi="Tahoma" w:cs="Tahoma"/>
          <w:sz w:val="24"/>
          <w:szCs w:val="24"/>
        </w:rPr>
        <w:t>on de 2002 a 2006, anné</w:t>
      </w:r>
      <w:r w:rsidR="00653252">
        <w:rPr>
          <w:rFonts w:ascii="Tahoma" w:hAnsi="Tahoma" w:cs="Tahoma"/>
          <w:sz w:val="24"/>
          <w:szCs w:val="24"/>
        </w:rPr>
        <w:t xml:space="preserve">e a partir de laquelle </w:t>
      </w:r>
      <w:r w:rsidR="00F72E5A">
        <w:rPr>
          <w:rFonts w:ascii="Tahoma" w:hAnsi="Tahoma" w:cs="Tahoma"/>
          <w:sz w:val="24"/>
          <w:szCs w:val="24"/>
        </w:rPr>
        <w:t>une tendance</w:t>
      </w:r>
      <w:r w:rsidR="00653252">
        <w:rPr>
          <w:rFonts w:ascii="Tahoma" w:hAnsi="Tahoma" w:cs="Tahoma"/>
          <w:sz w:val="24"/>
          <w:szCs w:val="24"/>
        </w:rPr>
        <w:t xml:space="preserve"> </w:t>
      </w:r>
      <w:r>
        <w:rPr>
          <w:rFonts w:ascii="Tahoma" w:hAnsi="Tahoma" w:cs="Tahoma"/>
          <w:sz w:val="24"/>
          <w:szCs w:val="24"/>
        </w:rPr>
        <w:t>à</w:t>
      </w:r>
      <w:r w:rsidR="00653252">
        <w:rPr>
          <w:rFonts w:ascii="Tahoma" w:hAnsi="Tahoma" w:cs="Tahoma"/>
          <w:sz w:val="24"/>
          <w:szCs w:val="24"/>
        </w:rPr>
        <w:t xml:space="preserve"> la baisse</w:t>
      </w:r>
      <w:r w:rsidR="00F72E5A">
        <w:rPr>
          <w:rFonts w:ascii="Tahoma" w:hAnsi="Tahoma" w:cs="Tahoma"/>
          <w:sz w:val="24"/>
          <w:szCs w:val="24"/>
        </w:rPr>
        <w:t xml:space="preserve"> est observée</w:t>
      </w:r>
      <w:r w:rsidR="00653252">
        <w:rPr>
          <w:rFonts w:ascii="Tahoma" w:hAnsi="Tahoma" w:cs="Tahoma"/>
          <w:sz w:val="24"/>
          <w:szCs w:val="24"/>
        </w:rPr>
        <w:t xml:space="preserve">. Par contre de 2008 </w:t>
      </w:r>
      <w:r>
        <w:rPr>
          <w:rFonts w:ascii="Tahoma" w:hAnsi="Tahoma" w:cs="Tahoma"/>
          <w:sz w:val="24"/>
          <w:szCs w:val="24"/>
        </w:rPr>
        <w:t>à</w:t>
      </w:r>
      <w:r w:rsidR="00653252">
        <w:rPr>
          <w:rFonts w:ascii="Tahoma" w:hAnsi="Tahoma" w:cs="Tahoma"/>
          <w:sz w:val="24"/>
          <w:szCs w:val="24"/>
        </w:rPr>
        <w:t xml:space="preserve"> 2012, une tendance prog</w:t>
      </w:r>
      <w:r>
        <w:rPr>
          <w:rFonts w:ascii="Tahoma" w:hAnsi="Tahoma" w:cs="Tahoma"/>
          <w:sz w:val="24"/>
          <w:szCs w:val="24"/>
        </w:rPr>
        <w:t>ressive</w:t>
      </w:r>
      <w:r w:rsidR="00653252">
        <w:rPr>
          <w:rFonts w:ascii="Tahoma" w:hAnsi="Tahoma" w:cs="Tahoma"/>
          <w:sz w:val="24"/>
          <w:szCs w:val="24"/>
        </w:rPr>
        <w:t xml:space="preserve"> </w:t>
      </w:r>
      <w:r>
        <w:rPr>
          <w:rFonts w:ascii="Tahoma" w:hAnsi="Tahoma" w:cs="Tahoma"/>
          <w:sz w:val="24"/>
          <w:szCs w:val="24"/>
        </w:rPr>
        <w:t>est enregistré</w:t>
      </w:r>
      <w:r w:rsidR="00653252">
        <w:rPr>
          <w:rFonts w:ascii="Tahoma" w:hAnsi="Tahoma" w:cs="Tahoma"/>
          <w:sz w:val="24"/>
          <w:szCs w:val="24"/>
        </w:rPr>
        <w:t>e.</w:t>
      </w:r>
    </w:p>
    <w:p w:rsidR="0041144B" w:rsidRDefault="0041144B" w:rsidP="00E21D60">
      <w:pPr>
        <w:jc w:val="both"/>
        <w:rPr>
          <w:rFonts w:ascii="Tahoma" w:hAnsi="Tahoma" w:cs="Tahoma"/>
          <w:sz w:val="24"/>
          <w:szCs w:val="24"/>
        </w:rPr>
      </w:pPr>
    </w:p>
    <w:p w:rsidR="006E2791" w:rsidRDefault="00E21D60" w:rsidP="00865F4D">
      <w:pPr>
        <w:jc w:val="center"/>
        <w:rPr>
          <w:rFonts w:ascii="Tahoma" w:hAnsi="Tahoma" w:cs="Tahoma"/>
          <w:sz w:val="16"/>
          <w:szCs w:val="16"/>
        </w:rPr>
      </w:pPr>
      <w:r w:rsidRPr="00E21D60">
        <w:rPr>
          <w:rFonts w:ascii="Tahoma" w:hAnsi="Tahoma" w:cs="Tahoma"/>
          <w:noProof/>
          <w:sz w:val="16"/>
          <w:szCs w:val="16"/>
          <w:lang w:eastAsia="fr-FR"/>
        </w:rPr>
        <w:drawing>
          <wp:inline distT="0" distB="0" distL="0" distR="0">
            <wp:extent cx="5189373" cy="3175762"/>
            <wp:effectExtent l="19050" t="0" r="11277" b="5588"/>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A592F" w:rsidRPr="00FF34BB" w:rsidRDefault="00854AAB" w:rsidP="00FF34BB">
      <w:pPr>
        <w:pStyle w:val="Lgende"/>
        <w:jc w:val="center"/>
        <w:rPr>
          <w:rFonts w:ascii="Tahoma" w:hAnsi="Tahoma" w:cs="Tahoma"/>
          <w:b w:val="0"/>
          <w:sz w:val="22"/>
          <w:szCs w:val="22"/>
        </w:rPr>
      </w:pPr>
      <w:bookmarkStart w:id="87" w:name="_Toc309197287"/>
      <w:bookmarkStart w:id="88" w:name="_Toc276713878"/>
      <w:bookmarkStart w:id="89" w:name="_Toc340237760"/>
      <w:r w:rsidRPr="00FF34BB">
        <w:rPr>
          <w:rFonts w:ascii="Tahoma" w:hAnsi="Tahoma" w:cs="Tahoma"/>
          <w:b w:val="0"/>
          <w:sz w:val="22"/>
          <w:szCs w:val="22"/>
        </w:rPr>
        <w:t xml:space="preserve">Figure </w:t>
      </w:r>
      <w:r w:rsidR="00202D77" w:rsidRPr="00FF34BB">
        <w:rPr>
          <w:rFonts w:ascii="Tahoma" w:hAnsi="Tahoma" w:cs="Tahoma"/>
          <w:b w:val="0"/>
          <w:sz w:val="22"/>
          <w:szCs w:val="22"/>
        </w:rPr>
        <w:fldChar w:fldCharType="begin"/>
      </w:r>
      <w:r w:rsidRPr="00FF34BB">
        <w:rPr>
          <w:rFonts w:ascii="Tahoma" w:hAnsi="Tahoma" w:cs="Tahoma"/>
          <w:b w:val="0"/>
          <w:sz w:val="22"/>
          <w:szCs w:val="22"/>
        </w:rPr>
        <w:instrText xml:space="preserve"> SEQ Figure \* ARABIC </w:instrText>
      </w:r>
      <w:r w:rsidR="00202D77" w:rsidRPr="00FF34BB">
        <w:rPr>
          <w:rFonts w:ascii="Tahoma" w:hAnsi="Tahoma" w:cs="Tahoma"/>
          <w:b w:val="0"/>
          <w:sz w:val="22"/>
          <w:szCs w:val="22"/>
        </w:rPr>
        <w:fldChar w:fldCharType="separate"/>
      </w:r>
      <w:r w:rsidR="00656969">
        <w:rPr>
          <w:rFonts w:ascii="Tahoma" w:hAnsi="Tahoma" w:cs="Tahoma"/>
          <w:b w:val="0"/>
          <w:noProof/>
          <w:sz w:val="22"/>
          <w:szCs w:val="22"/>
        </w:rPr>
        <w:t>3</w:t>
      </w:r>
      <w:r w:rsidR="00202D77" w:rsidRPr="00FF34BB">
        <w:rPr>
          <w:rFonts w:ascii="Tahoma" w:hAnsi="Tahoma" w:cs="Tahoma"/>
          <w:b w:val="0"/>
          <w:sz w:val="22"/>
          <w:szCs w:val="22"/>
        </w:rPr>
        <w:fldChar w:fldCharType="end"/>
      </w:r>
      <w:r w:rsidR="00865F4D" w:rsidRPr="00FF34BB">
        <w:rPr>
          <w:rFonts w:ascii="Tahoma" w:hAnsi="Tahoma" w:cs="Tahoma"/>
          <w:b w:val="0"/>
          <w:sz w:val="22"/>
          <w:szCs w:val="22"/>
        </w:rPr>
        <w:t>: Evolution des recettes générées de 2001 à 201</w:t>
      </w:r>
      <w:bookmarkEnd w:id="87"/>
      <w:bookmarkEnd w:id="88"/>
      <w:r w:rsidR="00865F4D" w:rsidRPr="00FF34BB">
        <w:rPr>
          <w:rFonts w:ascii="Tahoma" w:hAnsi="Tahoma" w:cs="Tahoma"/>
          <w:b w:val="0"/>
          <w:sz w:val="22"/>
          <w:szCs w:val="22"/>
        </w:rPr>
        <w:t>2</w:t>
      </w:r>
      <w:bookmarkEnd w:id="89"/>
    </w:p>
    <w:p w:rsidR="00620775" w:rsidRPr="0006331A" w:rsidRDefault="00801FD1" w:rsidP="00C853B5">
      <w:pPr>
        <w:pStyle w:val="Titre1"/>
        <w:rPr>
          <w:sz w:val="20"/>
          <w:szCs w:val="20"/>
        </w:rPr>
      </w:pPr>
      <w:bookmarkStart w:id="90" w:name="_Toc340237735"/>
      <w:r w:rsidRPr="0006331A">
        <w:rPr>
          <w:sz w:val="20"/>
          <w:szCs w:val="20"/>
        </w:rPr>
        <w:lastRenderedPageBreak/>
        <w:t>IV</w:t>
      </w:r>
      <w:r w:rsidR="00620775" w:rsidRPr="0006331A">
        <w:rPr>
          <w:sz w:val="20"/>
          <w:szCs w:val="20"/>
        </w:rPr>
        <w:t>- ENSEIGNEMENTS TIRES</w:t>
      </w:r>
      <w:bookmarkEnd w:id="90"/>
    </w:p>
    <w:p w:rsidR="00620775" w:rsidRPr="007D3455" w:rsidRDefault="00801FD1" w:rsidP="007D3455">
      <w:pPr>
        <w:pStyle w:val="Titre2"/>
      </w:pPr>
      <w:bookmarkStart w:id="91" w:name="_Toc276713523"/>
      <w:bookmarkStart w:id="92" w:name="_Toc309283314"/>
      <w:bookmarkStart w:id="93" w:name="_Toc340237736"/>
      <w:r w:rsidRPr="007D3455">
        <w:t>4.1</w:t>
      </w:r>
      <w:r w:rsidR="00620775" w:rsidRPr="007D3455">
        <w:t>- Principaux constats relevés</w:t>
      </w:r>
      <w:bookmarkEnd w:id="91"/>
      <w:bookmarkEnd w:id="92"/>
      <w:bookmarkEnd w:id="93"/>
    </w:p>
    <w:p w:rsidR="00620775" w:rsidRDefault="00620775" w:rsidP="00620775">
      <w:pPr>
        <w:rPr>
          <w:sz w:val="28"/>
          <w:szCs w:val="28"/>
          <w:u w:val="single"/>
        </w:rPr>
      </w:pPr>
    </w:p>
    <w:p w:rsidR="00620775" w:rsidRPr="005B337D" w:rsidRDefault="00620775" w:rsidP="00620775">
      <w:pPr>
        <w:pStyle w:val="Paragraphedeliste"/>
        <w:numPr>
          <w:ilvl w:val="0"/>
          <w:numId w:val="4"/>
        </w:numPr>
        <w:jc w:val="both"/>
        <w:rPr>
          <w:rFonts w:ascii="Tahoma" w:hAnsi="Tahoma" w:cs="Tahoma"/>
          <w:sz w:val="24"/>
          <w:szCs w:val="24"/>
        </w:rPr>
      </w:pPr>
      <w:r>
        <w:rPr>
          <w:rFonts w:ascii="Tahoma" w:hAnsi="Tahoma" w:cs="Tahoma"/>
          <w:sz w:val="24"/>
          <w:szCs w:val="24"/>
        </w:rPr>
        <w:t>Des</w:t>
      </w:r>
      <w:r w:rsidRPr="005B337D">
        <w:rPr>
          <w:rFonts w:ascii="Tahoma" w:hAnsi="Tahoma" w:cs="Tahoma"/>
          <w:sz w:val="24"/>
          <w:szCs w:val="24"/>
        </w:rPr>
        <w:t xml:space="preserve"> efforts sont notés en matière de dénombrement des espèces fauniques des zones amodiées. Cependant, l’état des lieux ne permet pas </w:t>
      </w:r>
      <w:r w:rsidR="00305470">
        <w:rPr>
          <w:rFonts w:ascii="Tahoma" w:hAnsi="Tahoma" w:cs="Tahoma"/>
          <w:sz w:val="24"/>
          <w:szCs w:val="24"/>
        </w:rPr>
        <w:t xml:space="preserve">encore </w:t>
      </w:r>
      <w:r w:rsidRPr="005B337D">
        <w:rPr>
          <w:rFonts w:ascii="Tahoma" w:hAnsi="Tahoma" w:cs="Tahoma"/>
          <w:sz w:val="24"/>
          <w:szCs w:val="24"/>
        </w:rPr>
        <w:t>d’avoir une meilleure connaissance de l’état de la faune ;</w:t>
      </w:r>
    </w:p>
    <w:p w:rsidR="00620775" w:rsidRPr="005B337D" w:rsidRDefault="00620775" w:rsidP="00620775">
      <w:pPr>
        <w:pStyle w:val="Paragraphedeliste"/>
        <w:jc w:val="both"/>
        <w:rPr>
          <w:rFonts w:ascii="Tahoma" w:hAnsi="Tahoma" w:cs="Tahoma"/>
          <w:sz w:val="24"/>
          <w:szCs w:val="24"/>
        </w:rPr>
      </w:pPr>
    </w:p>
    <w:p w:rsidR="00620775" w:rsidRPr="00CC291B" w:rsidRDefault="00620775" w:rsidP="00620775">
      <w:pPr>
        <w:pStyle w:val="Paragraphedeliste"/>
        <w:numPr>
          <w:ilvl w:val="0"/>
          <w:numId w:val="4"/>
        </w:numPr>
        <w:jc w:val="both"/>
        <w:rPr>
          <w:rFonts w:ascii="Tahoma" w:hAnsi="Tahoma" w:cs="Tahoma"/>
          <w:sz w:val="24"/>
          <w:szCs w:val="24"/>
        </w:rPr>
      </w:pPr>
      <w:r w:rsidRPr="00CC291B">
        <w:rPr>
          <w:rFonts w:ascii="Tahoma" w:hAnsi="Tahoma" w:cs="Tahoma"/>
          <w:sz w:val="24"/>
          <w:szCs w:val="24"/>
        </w:rPr>
        <w:t>La synthèse des résultats des réalisations des amodiataire</w:t>
      </w:r>
      <w:r w:rsidR="00EA1739">
        <w:rPr>
          <w:rFonts w:ascii="Tahoma" w:hAnsi="Tahoma" w:cs="Tahoma"/>
          <w:sz w:val="24"/>
          <w:szCs w:val="24"/>
        </w:rPr>
        <w:t>s comme indiquée dans l’annexe (tableau 18)</w:t>
      </w:r>
      <w:r w:rsidRPr="00CC291B">
        <w:rPr>
          <w:rFonts w:ascii="Tahoma" w:hAnsi="Tahoma" w:cs="Tahoma"/>
          <w:sz w:val="24"/>
          <w:szCs w:val="24"/>
        </w:rPr>
        <w:t xml:space="preserve"> du bilan, montre </w:t>
      </w:r>
      <w:r w:rsidR="00EC42A6" w:rsidRPr="00CC291B">
        <w:rPr>
          <w:rFonts w:ascii="Tahoma" w:hAnsi="Tahoma" w:cs="Tahoma"/>
          <w:sz w:val="24"/>
          <w:szCs w:val="24"/>
        </w:rPr>
        <w:t>que des efforts sont réalisés en termes</w:t>
      </w:r>
      <w:r w:rsidRPr="00CC291B">
        <w:rPr>
          <w:rFonts w:ascii="Tahoma" w:hAnsi="Tahoma" w:cs="Tahoma"/>
          <w:sz w:val="24"/>
          <w:szCs w:val="24"/>
        </w:rPr>
        <w:t xml:space="preserve"> </w:t>
      </w:r>
      <w:r w:rsidR="00EC42A6" w:rsidRPr="00CC291B">
        <w:rPr>
          <w:rFonts w:ascii="Tahoma" w:hAnsi="Tahoma" w:cs="Tahoma"/>
          <w:sz w:val="24"/>
          <w:szCs w:val="24"/>
        </w:rPr>
        <w:t>d’</w:t>
      </w:r>
      <w:r w:rsidRPr="00CC291B">
        <w:rPr>
          <w:rFonts w:ascii="Tahoma" w:hAnsi="Tahoma" w:cs="Tahoma"/>
          <w:sz w:val="24"/>
          <w:szCs w:val="24"/>
        </w:rPr>
        <w:t xml:space="preserve">actions socio-économiques </w:t>
      </w:r>
      <w:r w:rsidR="00EC42A6" w:rsidRPr="00CC291B">
        <w:rPr>
          <w:rFonts w:ascii="Tahoma" w:hAnsi="Tahoma" w:cs="Tahoma"/>
          <w:sz w:val="24"/>
          <w:szCs w:val="24"/>
        </w:rPr>
        <w:t>et d</w:t>
      </w:r>
      <w:r w:rsidR="00CC291B">
        <w:rPr>
          <w:rFonts w:ascii="Tahoma" w:hAnsi="Tahoma" w:cs="Tahoma"/>
          <w:sz w:val="24"/>
          <w:szCs w:val="24"/>
        </w:rPr>
        <w:t>’aménagement cynégétique.</w:t>
      </w:r>
      <w:r w:rsidRPr="00CC291B">
        <w:rPr>
          <w:rFonts w:ascii="Tahoma" w:hAnsi="Tahoma" w:cs="Tahoma"/>
          <w:sz w:val="24"/>
          <w:szCs w:val="24"/>
        </w:rPr>
        <w:t xml:space="preserve"> </w:t>
      </w:r>
      <w:r w:rsidR="00CC291B">
        <w:rPr>
          <w:rFonts w:ascii="Tahoma" w:hAnsi="Tahoma" w:cs="Tahoma"/>
          <w:sz w:val="24"/>
          <w:szCs w:val="24"/>
        </w:rPr>
        <w:t xml:space="preserve">Ces réalisations </w:t>
      </w:r>
      <w:r w:rsidRPr="00CC291B">
        <w:rPr>
          <w:rFonts w:ascii="Tahoma" w:hAnsi="Tahoma" w:cs="Tahoma"/>
          <w:sz w:val="24"/>
          <w:szCs w:val="24"/>
        </w:rPr>
        <w:t>doivent constituer, sans occulter les autres, les fers de lance d’une politique de gestion durable des ressources naturelles ;</w:t>
      </w:r>
    </w:p>
    <w:p w:rsidR="00620775" w:rsidRPr="00CC291B" w:rsidRDefault="00620775" w:rsidP="00620775">
      <w:pPr>
        <w:pStyle w:val="Paragraphedeliste"/>
        <w:rPr>
          <w:rFonts w:ascii="Tahoma" w:hAnsi="Tahoma" w:cs="Tahoma"/>
          <w:sz w:val="24"/>
          <w:szCs w:val="24"/>
        </w:rPr>
      </w:pPr>
    </w:p>
    <w:p w:rsidR="00620775" w:rsidRPr="00692406" w:rsidRDefault="00620775" w:rsidP="00692406">
      <w:pPr>
        <w:pStyle w:val="Paragraphedeliste"/>
        <w:numPr>
          <w:ilvl w:val="0"/>
          <w:numId w:val="4"/>
        </w:numPr>
        <w:jc w:val="both"/>
        <w:rPr>
          <w:rFonts w:ascii="Tahoma" w:hAnsi="Tahoma" w:cs="Tahoma"/>
          <w:sz w:val="24"/>
          <w:szCs w:val="24"/>
        </w:rPr>
      </w:pPr>
      <w:r w:rsidRPr="005B337D">
        <w:rPr>
          <w:rFonts w:ascii="Tahoma" w:hAnsi="Tahoma" w:cs="Tahoma"/>
          <w:sz w:val="24"/>
          <w:szCs w:val="24"/>
        </w:rPr>
        <w:t xml:space="preserve">Les paramètres qui permettent d’apprécier l’exploitation du fonds cynégétique, pour cette présente saison, donnent des résultats satisfaisants </w:t>
      </w:r>
      <w:r w:rsidR="00EC42A6">
        <w:rPr>
          <w:rFonts w:ascii="Tahoma" w:hAnsi="Tahoma" w:cs="Tahoma"/>
          <w:sz w:val="24"/>
          <w:szCs w:val="24"/>
        </w:rPr>
        <w:t>dans l’ensemble ma</w:t>
      </w:r>
      <w:r w:rsidR="00692406">
        <w:rPr>
          <w:rFonts w:ascii="Tahoma" w:hAnsi="Tahoma" w:cs="Tahoma"/>
          <w:sz w:val="24"/>
          <w:szCs w:val="24"/>
        </w:rPr>
        <w:t xml:space="preserve">lgré une baisse des recettes. On note un </w:t>
      </w:r>
      <w:r w:rsidRPr="00692406">
        <w:rPr>
          <w:rFonts w:ascii="Tahoma" w:hAnsi="Tahoma" w:cs="Tahoma"/>
          <w:sz w:val="24"/>
          <w:szCs w:val="24"/>
        </w:rPr>
        <w:t>appui consistant des amodiataires en direction des communautés rurales des régions ouvertes à la chasse ;</w:t>
      </w:r>
    </w:p>
    <w:p w:rsidR="00620775" w:rsidRPr="00964242" w:rsidRDefault="00620775" w:rsidP="00620775">
      <w:pPr>
        <w:jc w:val="both"/>
        <w:rPr>
          <w:rFonts w:ascii="Tahoma" w:hAnsi="Tahoma" w:cs="Tahoma"/>
          <w:sz w:val="24"/>
          <w:szCs w:val="24"/>
        </w:rPr>
      </w:pPr>
    </w:p>
    <w:p w:rsidR="00620775" w:rsidRDefault="00620775" w:rsidP="00620775">
      <w:pPr>
        <w:pStyle w:val="Paragraphedeliste"/>
        <w:numPr>
          <w:ilvl w:val="0"/>
          <w:numId w:val="5"/>
        </w:numPr>
        <w:jc w:val="both"/>
        <w:rPr>
          <w:rFonts w:ascii="Tahoma" w:hAnsi="Tahoma" w:cs="Tahoma"/>
          <w:sz w:val="24"/>
          <w:szCs w:val="24"/>
        </w:rPr>
      </w:pPr>
      <w:r>
        <w:rPr>
          <w:rFonts w:ascii="Tahoma" w:hAnsi="Tahoma" w:cs="Tahoma"/>
          <w:sz w:val="24"/>
          <w:szCs w:val="24"/>
        </w:rPr>
        <w:t>Toutefois, on peut retenir comme points faibles :</w:t>
      </w:r>
    </w:p>
    <w:p w:rsidR="00620775" w:rsidRPr="008E4899" w:rsidRDefault="00620775" w:rsidP="00620775">
      <w:pPr>
        <w:ind w:left="440"/>
        <w:jc w:val="both"/>
        <w:rPr>
          <w:rFonts w:ascii="Tahoma" w:hAnsi="Tahoma" w:cs="Tahoma"/>
          <w:sz w:val="24"/>
          <w:szCs w:val="24"/>
        </w:rPr>
      </w:pPr>
    </w:p>
    <w:p w:rsidR="00620775" w:rsidRDefault="00620775" w:rsidP="00620775">
      <w:pPr>
        <w:pStyle w:val="Paragraphedeliste"/>
        <w:numPr>
          <w:ilvl w:val="0"/>
          <w:numId w:val="6"/>
        </w:numPr>
        <w:jc w:val="both"/>
        <w:rPr>
          <w:rFonts w:ascii="Tahoma" w:hAnsi="Tahoma" w:cs="Tahoma"/>
          <w:sz w:val="24"/>
          <w:szCs w:val="24"/>
        </w:rPr>
      </w:pPr>
      <w:r w:rsidRPr="008E4899">
        <w:rPr>
          <w:rFonts w:ascii="Tahoma" w:hAnsi="Tahoma" w:cs="Tahoma"/>
          <w:sz w:val="24"/>
          <w:szCs w:val="24"/>
        </w:rPr>
        <w:t xml:space="preserve">Un taux d’exécution de </w:t>
      </w:r>
      <w:r>
        <w:rPr>
          <w:rFonts w:ascii="Tahoma" w:hAnsi="Tahoma" w:cs="Tahoma"/>
          <w:sz w:val="24"/>
          <w:szCs w:val="24"/>
        </w:rPr>
        <w:t>29</w:t>
      </w:r>
      <w:r w:rsidRPr="008E4899">
        <w:rPr>
          <w:rFonts w:ascii="Tahoma" w:hAnsi="Tahoma" w:cs="Tahoma"/>
          <w:sz w:val="24"/>
          <w:szCs w:val="24"/>
        </w:rPr>
        <w:t xml:space="preserve">% du quota d’abattage de la grande faune  </w:t>
      </w:r>
      <w:r>
        <w:rPr>
          <w:rFonts w:ascii="Tahoma" w:hAnsi="Tahoma" w:cs="Tahoma"/>
          <w:sz w:val="24"/>
          <w:szCs w:val="24"/>
        </w:rPr>
        <w:t>au niveau de la Zone d’intérêt Cynégétique de la Falémé</w:t>
      </w:r>
      <w:r w:rsidRPr="008E4899">
        <w:rPr>
          <w:rFonts w:ascii="Tahoma" w:hAnsi="Tahoma" w:cs="Tahoma"/>
          <w:sz w:val="24"/>
          <w:szCs w:val="24"/>
        </w:rPr>
        <w:t> ;</w:t>
      </w:r>
    </w:p>
    <w:p w:rsidR="00305470" w:rsidRDefault="00305470" w:rsidP="00305470">
      <w:pPr>
        <w:pStyle w:val="Paragraphedeliste"/>
        <w:ind w:left="1520"/>
        <w:jc w:val="both"/>
        <w:rPr>
          <w:rFonts w:ascii="Tahoma" w:hAnsi="Tahoma" w:cs="Tahoma"/>
          <w:sz w:val="24"/>
          <w:szCs w:val="24"/>
        </w:rPr>
      </w:pPr>
    </w:p>
    <w:p w:rsidR="00620775" w:rsidRDefault="00620775" w:rsidP="00620775">
      <w:pPr>
        <w:pStyle w:val="Paragraphedeliste"/>
        <w:numPr>
          <w:ilvl w:val="0"/>
          <w:numId w:val="6"/>
        </w:numPr>
        <w:jc w:val="both"/>
        <w:rPr>
          <w:rFonts w:ascii="Tahoma" w:hAnsi="Tahoma" w:cs="Tahoma"/>
          <w:sz w:val="24"/>
          <w:szCs w:val="24"/>
        </w:rPr>
      </w:pPr>
      <w:r>
        <w:rPr>
          <w:rFonts w:ascii="Tahoma" w:hAnsi="Tahoma" w:cs="Tahoma"/>
          <w:sz w:val="24"/>
          <w:szCs w:val="24"/>
        </w:rPr>
        <w:t>Une tendance à la baisse de l’effectif des chasseurs touristes fréquentant le Sénégal ;</w:t>
      </w:r>
    </w:p>
    <w:p w:rsidR="00305470" w:rsidRPr="00305470" w:rsidRDefault="00305470" w:rsidP="00305470">
      <w:pPr>
        <w:pStyle w:val="Paragraphedeliste"/>
        <w:rPr>
          <w:rFonts w:ascii="Tahoma" w:hAnsi="Tahoma" w:cs="Tahoma"/>
          <w:sz w:val="24"/>
          <w:szCs w:val="24"/>
        </w:rPr>
      </w:pPr>
    </w:p>
    <w:p w:rsidR="00305470" w:rsidRDefault="00305470" w:rsidP="00305470">
      <w:pPr>
        <w:pStyle w:val="Paragraphedeliste"/>
        <w:ind w:left="1520"/>
        <w:jc w:val="both"/>
        <w:rPr>
          <w:rFonts w:ascii="Tahoma" w:hAnsi="Tahoma" w:cs="Tahoma"/>
          <w:sz w:val="24"/>
          <w:szCs w:val="24"/>
        </w:rPr>
      </w:pPr>
    </w:p>
    <w:p w:rsidR="00620775" w:rsidRDefault="00620775" w:rsidP="00620775">
      <w:pPr>
        <w:pStyle w:val="Paragraphedeliste"/>
        <w:numPr>
          <w:ilvl w:val="0"/>
          <w:numId w:val="6"/>
        </w:numPr>
        <w:jc w:val="both"/>
        <w:rPr>
          <w:rFonts w:ascii="Tahoma" w:hAnsi="Tahoma" w:cs="Tahoma"/>
          <w:sz w:val="24"/>
          <w:szCs w:val="24"/>
        </w:rPr>
      </w:pPr>
      <w:r>
        <w:rPr>
          <w:rFonts w:ascii="Tahoma" w:hAnsi="Tahoma" w:cs="Tahoma"/>
          <w:sz w:val="24"/>
          <w:szCs w:val="24"/>
        </w:rPr>
        <w:t>Une tendance constante du nombre de permis délivrés aux autochtones</w:t>
      </w:r>
      <w:r w:rsidR="00305470">
        <w:rPr>
          <w:rFonts w:ascii="Tahoma" w:hAnsi="Tahoma" w:cs="Tahoma"/>
          <w:sz w:val="24"/>
          <w:szCs w:val="24"/>
        </w:rPr>
        <w:t>. Le nombre permis délivrés aux autochtones dépasse rarement la vingtaine ;</w:t>
      </w:r>
    </w:p>
    <w:p w:rsidR="00692406" w:rsidRDefault="00692406" w:rsidP="00692406">
      <w:pPr>
        <w:pStyle w:val="Paragraphedeliste"/>
        <w:ind w:left="1520"/>
        <w:jc w:val="both"/>
        <w:rPr>
          <w:rFonts w:ascii="Tahoma" w:hAnsi="Tahoma" w:cs="Tahoma"/>
          <w:sz w:val="24"/>
          <w:szCs w:val="24"/>
        </w:rPr>
      </w:pPr>
    </w:p>
    <w:p w:rsidR="00305470" w:rsidRDefault="00305470" w:rsidP="00620775">
      <w:pPr>
        <w:pStyle w:val="Paragraphedeliste"/>
        <w:numPr>
          <w:ilvl w:val="0"/>
          <w:numId w:val="6"/>
        </w:numPr>
        <w:jc w:val="both"/>
        <w:rPr>
          <w:rFonts w:ascii="Tahoma" w:hAnsi="Tahoma" w:cs="Tahoma"/>
          <w:sz w:val="24"/>
          <w:szCs w:val="24"/>
        </w:rPr>
      </w:pPr>
      <w:r>
        <w:rPr>
          <w:rFonts w:ascii="Tahoma" w:hAnsi="Tahoma" w:cs="Tahoma"/>
          <w:sz w:val="24"/>
          <w:szCs w:val="24"/>
        </w:rPr>
        <w:t>Une cartographie incomplète des zones amodiées à l’échelle nationale.</w:t>
      </w:r>
    </w:p>
    <w:p w:rsidR="00620775" w:rsidRPr="00964242" w:rsidRDefault="00620775" w:rsidP="00620775">
      <w:pPr>
        <w:pStyle w:val="Paragraphedeliste"/>
        <w:ind w:left="1520"/>
        <w:jc w:val="both"/>
        <w:rPr>
          <w:rFonts w:ascii="Tahoma" w:hAnsi="Tahoma" w:cs="Tahoma"/>
          <w:sz w:val="24"/>
          <w:szCs w:val="24"/>
        </w:rPr>
      </w:pPr>
    </w:p>
    <w:p w:rsidR="00865F4D" w:rsidRDefault="00801FD1" w:rsidP="00305470">
      <w:pPr>
        <w:pStyle w:val="Titre2"/>
        <w:rPr>
          <w:rFonts w:eastAsia="Times New Roman" w:cs="Tahoma"/>
          <w:szCs w:val="24"/>
        </w:rPr>
      </w:pPr>
      <w:r>
        <w:rPr>
          <w:rFonts w:eastAsia="Times New Roman" w:cs="Tahoma"/>
          <w:szCs w:val="24"/>
        </w:rPr>
        <w:t xml:space="preserve"> </w:t>
      </w:r>
    </w:p>
    <w:p w:rsidR="00865F4D" w:rsidRDefault="00865F4D" w:rsidP="00305470">
      <w:pPr>
        <w:pStyle w:val="Titre2"/>
        <w:rPr>
          <w:rFonts w:eastAsia="Times New Roman" w:cs="Tahoma"/>
          <w:szCs w:val="24"/>
        </w:rPr>
      </w:pPr>
    </w:p>
    <w:p w:rsidR="00865F4D" w:rsidRDefault="00865F4D" w:rsidP="00305470">
      <w:pPr>
        <w:pStyle w:val="Titre2"/>
        <w:rPr>
          <w:rFonts w:eastAsia="Times New Roman" w:cs="Tahoma"/>
          <w:szCs w:val="24"/>
        </w:rPr>
      </w:pPr>
    </w:p>
    <w:p w:rsidR="00865F4D" w:rsidRDefault="00865F4D" w:rsidP="00305470">
      <w:pPr>
        <w:pStyle w:val="Titre2"/>
        <w:rPr>
          <w:rFonts w:eastAsia="Times New Roman" w:cs="Tahoma"/>
          <w:szCs w:val="24"/>
        </w:rPr>
      </w:pPr>
    </w:p>
    <w:p w:rsidR="00865F4D" w:rsidRDefault="00865F4D" w:rsidP="00305470">
      <w:pPr>
        <w:pStyle w:val="Titre2"/>
        <w:rPr>
          <w:rFonts w:eastAsia="Times New Roman" w:cs="Tahoma"/>
          <w:szCs w:val="24"/>
        </w:rPr>
      </w:pPr>
    </w:p>
    <w:p w:rsidR="00865F4D" w:rsidRDefault="00865F4D" w:rsidP="00865F4D">
      <w:pPr>
        <w:rPr>
          <w:lang w:eastAsia="fr-FR"/>
        </w:rPr>
      </w:pPr>
    </w:p>
    <w:p w:rsidR="00865F4D" w:rsidRDefault="00865F4D" w:rsidP="00865F4D">
      <w:pPr>
        <w:rPr>
          <w:lang w:eastAsia="fr-FR"/>
        </w:rPr>
      </w:pPr>
    </w:p>
    <w:p w:rsidR="00865F4D" w:rsidRPr="00865F4D" w:rsidRDefault="00865F4D" w:rsidP="00865F4D">
      <w:pPr>
        <w:rPr>
          <w:lang w:eastAsia="fr-FR"/>
        </w:rPr>
      </w:pPr>
    </w:p>
    <w:p w:rsidR="00305470" w:rsidRPr="007D3455" w:rsidRDefault="00801FD1" w:rsidP="007D3455">
      <w:pPr>
        <w:pStyle w:val="Titre2"/>
      </w:pPr>
      <w:bookmarkStart w:id="94" w:name="_Toc340237737"/>
      <w:r w:rsidRPr="007D3455">
        <w:lastRenderedPageBreak/>
        <w:t xml:space="preserve">4.2- </w:t>
      </w:r>
      <w:r w:rsidR="00305470" w:rsidRPr="007D3455">
        <w:t>Difficultés rencontrées</w:t>
      </w:r>
      <w:bookmarkEnd w:id="94"/>
    </w:p>
    <w:p w:rsidR="00305470" w:rsidRDefault="00305470" w:rsidP="00305470">
      <w:pPr>
        <w:jc w:val="both"/>
        <w:rPr>
          <w:sz w:val="28"/>
          <w:szCs w:val="28"/>
        </w:rPr>
      </w:pPr>
    </w:p>
    <w:p w:rsidR="00305470" w:rsidRPr="003E6159" w:rsidRDefault="00305470" w:rsidP="00305470">
      <w:pPr>
        <w:jc w:val="both"/>
        <w:rPr>
          <w:rFonts w:ascii="Tahoma" w:hAnsi="Tahoma" w:cs="Tahoma"/>
          <w:sz w:val="24"/>
          <w:szCs w:val="24"/>
        </w:rPr>
      </w:pPr>
      <w:r w:rsidRPr="003E6159">
        <w:rPr>
          <w:rFonts w:ascii="Tahoma" w:hAnsi="Tahoma" w:cs="Tahoma"/>
          <w:sz w:val="24"/>
          <w:szCs w:val="24"/>
        </w:rPr>
        <w:t>Les difficultés rencontrées durant la présente campagne cynégétique s</w:t>
      </w:r>
      <w:r>
        <w:rPr>
          <w:rFonts w:ascii="Tahoma" w:hAnsi="Tahoma" w:cs="Tahoma"/>
          <w:sz w:val="24"/>
          <w:szCs w:val="24"/>
        </w:rPr>
        <w:t>ont récurrentes, parce qu’étant</w:t>
      </w:r>
      <w:r w:rsidRPr="003E6159">
        <w:rPr>
          <w:rFonts w:ascii="Tahoma" w:hAnsi="Tahoma" w:cs="Tahoma"/>
          <w:sz w:val="24"/>
          <w:szCs w:val="24"/>
        </w:rPr>
        <w:t xml:space="preserve"> sensiblement les mêmes que celles identifiées lors des précédentes saisons. De par leur prégnance, elles peuvent être résumées comme suit:</w:t>
      </w:r>
    </w:p>
    <w:p w:rsidR="00305470" w:rsidRPr="003E6159" w:rsidRDefault="00305470" w:rsidP="00305470">
      <w:pPr>
        <w:jc w:val="both"/>
        <w:rPr>
          <w:rFonts w:ascii="Tahoma" w:hAnsi="Tahoma" w:cs="Tahoma"/>
          <w:sz w:val="24"/>
          <w:szCs w:val="24"/>
          <w:u w:val="single"/>
        </w:rPr>
      </w:pPr>
    </w:p>
    <w:p w:rsidR="00305470" w:rsidRPr="005B337D" w:rsidRDefault="00305470" w:rsidP="00305470">
      <w:pPr>
        <w:numPr>
          <w:ilvl w:val="0"/>
          <w:numId w:val="7"/>
        </w:numPr>
        <w:jc w:val="both"/>
        <w:rPr>
          <w:rFonts w:ascii="Tahoma" w:hAnsi="Tahoma" w:cs="Tahoma"/>
          <w:sz w:val="24"/>
          <w:szCs w:val="24"/>
        </w:rPr>
      </w:pPr>
      <w:r>
        <w:rPr>
          <w:rFonts w:ascii="Tahoma" w:hAnsi="Tahoma" w:cs="Tahoma"/>
          <w:sz w:val="24"/>
          <w:szCs w:val="24"/>
        </w:rPr>
        <w:t>Inexistence de r</w:t>
      </w:r>
      <w:r w:rsidR="00722583">
        <w:rPr>
          <w:rFonts w:ascii="Tahoma" w:hAnsi="Tahoma" w:cs="Tahoma"/>
          <w:sz w:val="24"/>
          <w:szCs w:val="24"/>
        </w:rPr>
        <w:t>essources financières allouées</w:t>
      </w:r>
      <w:r>
        <w:rPr>
          <w:rFonts w:ascii="Tahoma" w:hAnsi="Tahoma" w:cs="Tahoma"/>
          <w:sz w:val="24"/>
          <w:szCs w:val="24"/>
        </w:rPr>
        <w:t xml:space="preserve"> spécialement à</w:t>
      </w:r>
      <w:r w:rsidRPr="005B337D">
        <w:rPr>
          <w:rFonts w:ascii="Tahoma" w:hAnsi="Tahoma" w:cs="Tahoma"/>
          <w:sz w:val="24"/>
          <w:szCs w:val="24"/>
        </w:rPr>
        <w:t xml:space="preserve"> la gestion de la faune en vue</w:t>
      </w:r>
      <w:r>
        <w:rPr>
          <w:rFonts w:ascii="Tahoma" w:hAnsi="Tahoma" w:cs="Tahoma"/>
          <w:sz w:val="24"/>
          <w:szCs w:val="24"/>
        </w:rPr>
        <w:t xml:space="preserve"> de mener des actions en matière d’aménagement cynégétique</w:t>
      </w:r>
      <w:r w:rsidRPr="005B337D">
        <w:rPr>
          <w:rFonts w:ascii="Tahoma" w:hAnsi="Tahoma" w:cs="Tahoma"/>
          <w:sz w:val="24"/>
          <w:szCs w:val="24"/>
        </w:rPr>
        <w:t>;</w:t>
      </w:r>
    </w:p>
    <w:p w:rsidR="00305470" w:rsidRPr="005B337D" w:rsidRDefault="00305470" w:rsidP="00305470">
      <w:pPr>
        <w:ind w:left="720"/>
        <w:jc w:val="both"/>
        <w:rPr>
          <w:rFonts w:ascii="Tahoma" w:hAnsi="Tahoma" w:cs="Tahoma"/>
          <w:sz w:val="24"/>
          <w:szCs w:val="24"/>
        </w:rPr>
      </w:pPr>
    </w:p>
    <w:p w:rsidR="00305470" w:rsidRPr="005B337D" w:rsidRDefault="00305470" w:rsidP="00305470">
      <w:pPr>
        <w:numPr>
          <w:ilvl w:val="0"/>
          <w:numId w:val="7"/>
        </w:numPr>
        <w:jc w:val="both"/>
        <w:rPr>
          <w:rFonts w:ascii="Tahoma" w:hAnsi="Tahoma" w:cs="Tahoma"/>
          <w:sz w:val="24"/>
          <w:szCs w:val="24"/>
        </w:rPr>
      </w:pPr>
      <w:r w:rsidRPr="005B337D">
        <w:rPr>
          <w:rFonts w:ascii="Tahoma" w:hAnsi="Tahoma" w:cs="Tahoma"/>
          <w:sz w:val="24"/>
          <w:szCs w:val="24"/>
        </w:rPr>
        <w:t>Insuffisance des moyens humains et matériels au niveau des régions pour le suivi et l’encadrement des activités liées à la gestion de la faune et de son habitat ;</w:t>
      </w:r>
    </w:p>
    <w:p w:rsidR="00305470" w:rsidRPr="005B337D" w:rsidRDefault="00305470" w:rsidP="00305470">
      <w:pPr>
        <w:pStyle w:val="Paragraphedeliste"/>
        <w:rPr>
          <w:rFonts w:ascii="Tahoma" w:hAnsi="Tahoma" w:cs="Tahoma"/>
          <w:sz w:val="24"/>
          <w:szCs w:val="24"/>
        </w:rPr>
      </w:pPr>
    </w:p>
    <w:p w:rsidR="00305470" w:rsidRPr="005B337D" w:rsidRDefault="00305470" w:rsidP="00305470">
      <w:pPr>
        <w:numPr>
          <w:ilvl w:val="0"/>
          <w:numId w:val="7"/>
        </w:numPr>
        <w:jc w:val="both"/>
        <w:rPr>
          <w:rFonts w:ascii="Tahoma" w:hAnsi="Tahoma" w:cs="Tahoma"/>
          <w:sz w:val="24"/>
          <w:szCs w:val="24"/>
        </w:rPr>
      </w:pPr>
      <w:r w:rsidRPr="005B337D">
        <w:rPr>
          <w:rFonts w:ascii="Tahoma" w:hAnsi="Tahoma" w:cs="Tahoma"/>
          <w:sz w:val="24"/>
          <w:szCs w:val="24"/>
        </w:rPr>
        <w:t>Faible intégration des initiatives des</w:t>
      </w:r>
      <w:r>
        <w:rPr>
          <w:rFonts w:ascii="Tahoma" w:hAnsi="Tahoma" w:cs="Tahoma"/>
          <w:sz w:val="24"/>
          <w:szCs w:val="24"/>
        </w:rPr>
        <w:t xml:space="preserve"> principaux acteurs intervenant</w:t>
      </w:r>
      <w:r w:rsidRPr="005B337D">
        <w:rPr>
          <w:rFonts w:ascii="Tahoma" w:hAnsi="Tahoma" w:cs="Tahoma"/>
          <w:sz w:val="24"/>
          <w:szCs w:val="24"/>
        </w:rPr>
        <w:t xml:space="preserve"> dans le domaine de la faune, notamment les services déconcentrés ;</w:t>
      </w:r>
    </w:p>
    <w:p w:rsidR="00305470" w:rsidRPr="005B337D" w:rsidRDefault="00305470" w:rsidP="00305470">
      <w:pPr>
        <w:pStyle w:val="Paragraphedeliste"/>
        <w:rPr>
          <w:rFonts w:ascii="Tahoma" w:hAnsi="Tahoma" w:cs="Tahoma"/>
          <w:sz w:val="24"/>
          <w:szCs w:val="24"/>
        </w:rPr>
      </w:pPr>
    </w:p>
    <w:p w:rsidR="00305470" w:rsidRPr="005B337D" w:rsidRDefault="00305470" w:rsidP="00305470">
      <w:pPr>
        <w:numPr>
          <w:ilvl w:val="0"/>
          <w:numId w:val="7"/>
        </w:numPr>
        <w:jc w:val="both"/>
        <w:rPr>
          <w:rFonts w:ascii="Tahoma" w:hAnsi="Tahoma" w:cs="Tahoma"/>
          <w:sz w:val="24"/>
          <w:szCs w:val="24"/>
        </w:rPr>
      </w:pPr>
      <w:r w:rsidRPr="005B337D">
        <w:rPr>
          <w:rFonts w:ascii="Tahoma" w:hAnsi="Tahoma" w:cs="Tahoma"/>
          <w:sz w:val="24"/>
          <w:szCs w:val="24"/>
        </w:rPr>
        <w:t>Utilisation concurrentielle de l’espace et marginalisation du domaine de la faune et de son habitat par rapport à certaines activités et programmes considérés comme prioritaires : infrastructures, agriculture, élevage, industrie, exploitation des mines ;</w:t>
      </w:r>
    </w:p>
    <w:p w:rsidR="00305470" w:rsidRPr="005B337D" w:rsidRDefault="00305470" w:rsidP="00305470">
      <w:pPr>
        <w:pStyle w:val="Paragraphedeliste"/>
        <w:rPr>
          <w:rFonts w:ascii="Tahoma" w:hAnsi="Tahoma" w:cs="Tahoma"/>
          <w:sz w:val="24"/>
          <w:szCs w:val="24"/>
        </w:rPr>
      </w:pPr>
    </w:p>
    <w:p w:rsidR="00305470" w:rsidRPr="007D0ADC" w:rsidRDefault="00305470" w:rsidP="00305470">
      <w:pPr>
        <w:numPr>
          <w:ilvl w:val="0"/>
          <w:numId w:val="7"/>
        </w:numPr>
        <w:jc w:val="both"/>
        <w:rPr>
          <w:rFonts w:ascii="Tahoma" w:hAnsi="Tahoma" w:cs="Tahoma"/>
          <w:sz w:val="24"/>
          <w:szCs w:val="24"/>
        </w:rPr>
      </w:pPr>
      <w:r w:rsidRPr="007D0ADC">
        <w:rPr>
          <w:rFonts w:ascii="Tahoma" w:hAnsi="Tahoma" w:cs="Tahoma"/>
          <w:sz w:val="24"/>
          <w:szCs w:val="24"/>
        </w:rPr>
        <w:t>Faiblesse des mesures incitatives qui permettent de susciter une implication active des collectivités locales dans les activités de chasse et de protection de la faune ;</w:t>
      </w:r>
    </w:p>
    <w:p w:rsidR="00305470" w:rsidRPr="007D0ADC" w:rsidRDefault="00305470" w:rsidP="00305470">
      <w:pPr>
        <w:pStyle w:val="Paragraphedeliste"/>
        <w:rPr>
          <w:rFonts w:ascii="Tahoma" w:hAnsi="Tahoma" w:cs="Tahoma"/>
          <w:sz w:val="24"/>
          <w:szCs w:val="24"/>
        </w:rPr>
      </w:pPr>
    </w:p>
    <w:p w:rsidR="00305470" w:rsidRDefault="00305470" w:rsidP="00305470">
      <w:pPr>
        <w:numPr>
          <w:ilvl w:val="0"/>
          <w:numId w:val="7"/>
        </w:numPr>
        <w:jc w:val="both"/>
        <w:rPr>
          <w:rFonts w:ascii="Tahoma" w:hAnsi="Tahoma" w:cs="Tahoma"/>
          <w:sz w:val="24"/>
          <w:szCs w:val="24"/>
        </w:rPr>
      </w:pPr>
      <w:r w:rsidRPr="003E6159">
        <w:rPr>
          <w:rFonts w:ascii="Tahoma" w:hAnsi="Tahoma" w:cs="Tahoma"/>
          <w:sz w:val="24"/>
          <w:szCs w:val="24"/>
        </w:rPr>
        <w:t>Déficit de communication entre les exploitants cynégétiques et les collectivités loca</w:t>
      </w:r>
      <w:r>
        <w:rPr>
          <w:rFonts w:ascii="Tahoma" w:hAnsi="Tahoma" w:cs="Tahoma"/>
          <w:sz w:val="24"/>
          <w:szCs w:val="24"/>
        </w:rPr>
        <w:t xml:space="preserve">les d’une part et d’autre part, </w:t>
      </w:r>
      <w:r w:rsidRPr="003E6159">
        <w:rPr>
          <w:rFonts w:ascii="Tahoma" w:hAnsi="Tahoma" w:cs="Tahoma"/>
          <w:sz w:val="24"/>
          <w:szCs w:val="24"/>
        </w:rPr>
        <w:t xml:space="preserve">entre </w:t>
      </w:r>
      <w:r>
        <w:rPr>
          <w:rFonts w:ascii="Tahoma" w:hAnsi="Tahoma" w:cs="Tahoma"/>
          <w:sz w:val="24"/>
          <w:szCs w:val="24"/>
        </w:rPr>
        <w:t>les collectivités locales</w:t>
      </w:r>
      <w:r w:rsidRPr="003E6159">
        <w:rPr>
          <w:rFonts w:ascii="Tahoma" w:hAnsi="Tahoma" w:cs="Tahoma"/>
          <w:sz w:val="24"/>
          <w:szCs w:val="24"/>
        </w:rPr>
        <w:t xml:space="preserve"> compte tenu du manque de relation verticale entre elles.</w:t>
      </w:r>
    </w:p>
    <w:p w:rsidR="00305470" w:rsidRDefault="00305470" w:rsidP="00305470">
      <w:pPr>
        <w:rPr>
          <w:szCs w:val="20"/>
        </w:rPr>
      </w:pPr>
    </w:p>
    <w:p w:rsidR="00305470" w:rsidRPr="007D3455" w:rsidRDefault="00801FD1" w:rsidP="007D3455">
      <w:pPr>
        <w:pStyle w:val="Titre2"/>
      </w:pPr>
      <w:bookmarkStart w:id="95" w:name="_Toc340237738"/>
      <w:r w:rsidRPr="007D3455">
        <w:t>4.3-</w:t>
      </w:r>
      <w:r w:rsidR="00305470" w:rsidRPr="007D3455">
        <w:t>Recommandations</w:t>
      </w:r>
      <w:bookmarkEnd w:id="95"/>
    </w:p>
    <w:p w:rsidR="00305470" w:rsidRDefault="00305470" w:rsidP="00305470">
      <w:pPr>
        <w:jc w:val="both"/>
        <w:rPr>
          <w:sz w:val="28"/>
          <w:szCs w:val="28"/>
          <w:u w:val="single"/>
        </w:rPr>
      </w:pPr>
    </w:p>
    <w:p w:rsidR="00305470" w:rsidRPr="00580DE8" w:rsidRDefault="00305470" w:rsidP="00305470">
      <w:pPr>
        <w:numPr>
          <w:ilvl w:val="0"/>
          <w:numId w:val="8"/>
        </w:numPr>
        <w:jc w:val="both"/>
        <w:rPr>
          <w:rFonts w:ascii="Tahoma" w:hAnsi="Tahoma" w:cs="Tahoma"/>
          <w:sz w:val="24"/>
          <w:szCs w:val="24"/>
        </w:rPr>
      </w:pPr>
      <w:r w:rsidRPr="00580DE8">
        <w:rPr>
          <w:rFonts w:ascii="Tahoma" w:hAnsi="Tahoma" w:cs="Tahoma"/>
          <w:sz w:val="24"/>
          <w:szCs w:val="24"/>
        </w:rPr>
        <w:t xml:space="preserve">Allocation de ressources </w:t>
      </w:r>
      <w:r w:rsidR="00692406">
        <w:rPr>
          <w:rFonts w:ascii="Tahoma" w:hAnsi="Tahoma" w:cs="Tahoma"/>
          <w:sz w:val="24"/>
          <w:szCs w:val="24"/>
        </w:rPr>
        <w:t xml:space="preserve">conséquentes </w:t>
      </w:r>
      <w:r w:rsidRPr="00580DE8">
        <w:rPr>
          <w:rFonts w:ascii="Tahoma" w:hAnsi="Tahoma" w:cs="Tahoma"/>
          <w:sz w:val="24"/>
          <w:szCs w:val="24"/>
        </w:rPr>
        <w:t>pour la prise en charge des activités prioritaires dans le domaine de la chasse et de la protection de la faune </w:t>
      </w:r>
      <w:r>
        <w:rPr>
          <w:rFonts w:ascii="Tahoma" w:hAnsi="Tahoma" w:cs="Tahoma"/>
          <w:sz w:val="24"/>
          <w:szCs w:val="24"/>
        </w:rPr>
        <w:t>par la création</w:t>
      </w:r>
      <w:r w:rsidRPr="00580DE8">
        <w:rPr>
          <w:rFonts w:ascii="Tahoma" w:hAnsi="Tahoma" w:cs="Tahoma"/>
          <w:sz w:val="24"/>
          <w:szCs w:val="24"/>
        </w:rPr>
        <w:t xml:space="preserve"> d’un fonds d’aménagement cynégétique;</w:t>
      </w:r>
    </w:p>
    <w:p w:rsidR="00305470" w:rsidRPr="00580DE8" w:rsidRDefault="00305470" w:rsidP="00305470">
      <w:pPr>
        <w:ind w:left="720"/>
        <w:jc w:val="both"/>
        <w:rPr>
          <w:rFonts w:ascii="Tahoma" w:hAnsi="Tahoma" w:cs="Tahoma"/>
          <w:sz w:val="24"/>
          <w:szCs w:val="24"/>
        </w:rPr>
      </w:pPr>
    </w:p>
    <w:p w:rsidR="00305470" w:rsidRDefault="00305470" w:rsidP="00305470">
      <w:pPr>
        <w:numPr>
          <w:ilvl w:val="0"/>
          <w:numId w:val="8"/>
        </w:numPr>
        <w:jc w:val="both"/>
        <w:rPr>
          <w:rFonts w:ascii="Tahoma" w:hAnsi="Tahoma" w:cs="Tahoma"/>
          <w:sz w:val="24"/>
          <w:szCs w:val="24"/>
        </w:rPr>
      </w:pPr>
      <w:r w:rsidRPr="00580DE8">
        <w:rPr>
          <w:rFonts w:ascii="Tahoma" w:hAnsi="Tahoma" w:cs="Tahoma"/>
          <w:sz w:val="24"/>
          <w:szCs w:val="24"/>
        </w:rPr>
        <w:t>Renforceme</w:t>
      </w:r>
      <w:r>
        <w:rPr>
          <w:rFonts w:ascii="Tahoma" w:hAnsi="Tahoma" w:cs="Tahoma"/>
          <w:sz w:val="24"/>
          <w:szCs w:val="24"/>
        </w:rPr>
        <w:t>nt des capacités d’intervention</w:t>
      </w:r>
      <w:r w:rsidRPr="00580DE8">
        <w:rPr>
          <w:rFonts w:ascii="Tahoma" w:hAnsi="Tahoma" w:cs="Tahoma"/>
          <w:sz w:val="24"/>
          <w:szCs w:val="24"/>
        </w:rPr>
        <w:t xml:space="preserve"> du service, not</w:t>
      </w:r>
      <w:r>
        <w:rPr>
          <w:rFonts w:ascii="Tahoma" w:hAnsi="Tahoma" w:cs="Tahoma"/>
          <w:sz w:val="24"/>
          <w:szCs w:val="24"/>
        </w:rPr>
        <w:t xml:space="preserve">amment au niveau des régions, </w:t>
      </w:r>
      <w:r w:rsidRPr="00580DE8">
        <w:rPr>
          <w:rFonts w:ascii="Tahoma" w:hAnsi="Tahoma" w:cs="Tahoma"/>
          <w:sz w:val="24"/>
          <w:szCs w:val="24"/>
        </w:rPr>
        <w:t>des départements</w:t>
      </w:r>
      <w:r>
        <w:rPr>
          <w:rFonts w:ascii="Tahoma" w:hAnsi="Tahoma" w:cs="Tahoma"/>
          <w:sz w:val="24"/>
          <w:szCs w:val="24"/>
        </w:rPr>
        <w:t xml:space="preserve"> et des sous préfectures</w:t>
      </w:r>
      <w:r w:rsidR="00C06E88">
        <w:rPr>
          <w:rFonts w:ascii="Tahoma" w:hAnsi="Tahoma" w:cs="Tahoma"/>
          <w:sz w:val="24"/>
          <w:szCs w:val="24"/>
        </w:rPr>
        <w:t> : en moyens humains et logistiques</w:t>
      </w:r>
      <w:r w:rsidRPr="00580DE8">
        <w:rPr>
          <w:rFonts w:ascii="Tahoma" w:hAnsi="Tahoma" w:cs="Tahoma"/>
          <w:sz w:val="24"/>
          <w:szCs w:val="24"/>
        </w:rPr>
        <w:t> ;</w:t>
      </w:r>
    </w:p>
    <w:p w:rsidR="00305470" w:rsidRPr="00580DE8" w:rsidRDefault="00305470" w:rsidP="00305470">
      <w:pPr>
        <w:jc w:val="both"/>
        <w:rPr>
          <w:rFonts w:ascii="Tahoma" w:hAnsi="Tahoma" w:cs="Tahoma"/>
          <w:sz w:val="24"/>
          <w:szCs w:val="24"/>
        </w:rPr>
      </w:pPr>
    </w:p>
    <w:p w:rsidR="00305470" w:rsidRPr="00580DE8" w:rsidRDefault="00305470" w:rsidP="00305470">
      <w:pPr>
        <w:numPr>
          <w:ilvl w:val="0"/>
          <w:numId w:val="9"/>
        </w:numPr>
        <w:jc w:val="both"/>
        <w:rPr>
          <w:rFonts w:ascii="Tahoma" w:hAnsi="Tahoma" w:cs="Tahoma"/>
          <w:sz w:val="24"/>
          <w:szCs w:val="24"/>
        </w:rPr>
      </w:pPr>
      <w:r w:rsidRPr="00580DE8">
        <w:rPr>
          <w:rFonts w:ascii="Tahoma" w:hAnsi="Tahoma" w:cs="Tahoma"/>
          <w:sz w:val="24"/>
          <w:szCs w:val="24"/>
        </w:rPr>
        <w:t>Amélioration du cadre institutionnel e</w:t>
      </w:r>
      <w:r>
        <w:rPr>
          <w:rFonts w:ascii="Tahoma" w:hAnsi="Tahoma" w:cs="Tahoma"/>
          <w:sz w:val="24"/>
          <w:szCs w:val="24"/>
        </w:rPr>
        <w:t>n vue d’assurer une plus grande</w:t>
      </w:r>
      <w:r w:rsidRPr="00580DE8">
        <w:rPr>
          <w:rFonts w:ascii="Tahoma" w:hAnsi="Tahoma" w:cs="Tahoma"/>
          <w:sz w:val="24"/>
          <w:szCs w:val="24"/>
        </w:rPr>
        <w:t xml:space="preserve"> cohérence des orientations</w:t>
      </w:r>
      <w:r>
        <w:rPr>
          <w:rFonts w:ascii="Tahoma" w:hAnsi="Tahoma" w:cs="Tahoma"/>
          <w:sz w:val="24"/>
          <w:szCs w:val="24"/>
        </w:rPr>
        <w:t xml:space="preserve"> et une meilleure planification</w:t>
      </w:r>
      <w:r w:rsidRPr="00580DE8">
        <w:rPr>
          <w:rFonts w:ascii="Tahoma" w:hAnsi="Tahoma" w:cs="Tahoma"/>
          <w:sz w:val="24"/>
          <w:szCs w:val="24"/>
        </w:rPr>
        <w:t xml:space="preserve"> des activités ;</w:t>
      </w:r>
    </w:p>
    <w:p w:rsidR="00305470" w:rsidRPr="00580DE8" w:rsidRDefault="00305470" w:rsidP="00305470">
      <w:pPr>
        <w:ind w:left="786"/>
        <w:jc w:val="both"/>
        <w:rPr>
          <w:rFonts w:ascii="Tahoma" w:hAnsi="Tahoma" w:cs="Tahoma"/>
          <w:sz w:val="24"/>
          <w:szCs w:val="24"/>
        </w:rPr>
      </w:pPr>
    </w:p>
    <w:p w:rsidR="00305470" w:rsidRPr="00580DE8" w:rsidRDefault="00305470" w:rsidP="00305470">
      <w:pPr>
        <w:numPr>
          <w:ilvl w:val="0"/>
          <w:numId w:val="9"/>
        </w:numPr>
        <w:jc w:val="both"/>
        <w:rPr>
          <w:rFonts w:ascii="Tahoma" w:hAnsi="Tahoma" w:cs="Tahoma"/>
          <w:sz w:val="24"/>
          <w:szCs w:val="24"/>
        </w:rPr>
      </w:pPr>
      <w:r w:rsidRPr="00580DE8">
        <w:rPr>
          <w:rFonts w:ascii="Tahoma" w:hAnsi="Tahoma" w:cs="Tahoma"/>
          <w:sz w:val="24"/>
          <w:szCs w:val="24"/>
        </w:rPr>
        <w:t>Améli</w:t>
      </w:r>
      <w:r>
        <w:rPr>
          <w:rFonts w:ascii="Tahoma" w:hAnsi="Tahoma" w:cs="Tahoma"/>
          <w:sz w:val="24"/>
          <w:szCs w:val="24"/>
        </w:rPr>
        <w:t>oration des systèmes de gestion</w:t>
      </w:r>
      <w:r w:rsidRPr="00580DE8">
        <w:rPr>
          <w:rFonts w:ascii="Tahoma" w:hAnsi="Tahoma" w:cs="Tahoma"/>
          <w:sz w:val="24"/>
          <w:szCs w:val="24"/>
        </w:rPr>
        <w:t xml:space="preserve"> pour mieux tenir compte des interfaces entre les différents modes d’utilisation de l’espace et la préservation de la faune et de son habitat dans </w:t>
      </w:r>
      <w:r w:rsidR="00C06E88">
        <w:rPr>
          <w:rFonts w:ascii="Tahoma" w:hAnsi="Tahoma" w:cs="Tahoma"/>
          <w:sz w:val="24"/>
          <w:szCs w:val="24"/>
        </w:rPr>
        <w:t>les aménagements</w:t>
      </w:r>
      <w:r w:rsidRPr="00580DE8">
        <w:rPr>
          <w:rFonts w:ascii="Tahoma" w:hAnsi="Tahoma" w:cs="Tahoma"/>
          <w:sz w:val="24"/>
          <w:szCs w:val="24"/>
        </w:rPr>
        <w:t> ;</w:t>
      </w:r>
    </w:p>
    <w:p w:rsidR="00305470" w:rsidRPr="00580DE8" w:rsidRDefault="00305470" w:rsidP="00305470">
      <w:pPr>
        <w:pStyle w:val="Paragraphedeliste"/>
        <w:rPr>
          <w:rFonts w:ascii="Tahoma" w:hAnsi="Tahoma" w:cs="Tahoma"/>
          <w:sz w:val="24"/>
          <w:szCs w:val="24"/>
        </w:rPr>
      </w:pPr>
    </w:p>
    <w:p w:rsidR="00305470" w:rsidRDefault="00305470" w:rsidP="00305470">
      <w:pPr>
        <w:numPr>
          <w:ilvl w:val="0"/>
          <w:numId w:val="9"/>
        </w:numPr>
        <w:jc w:val="both"/>
        <w:rPr>
          <w:rFonts w:ascii="Tahoma" w:hAnsi="Tahoma" w:cs="Tahoma"/>
          <w:sz w:val="24"/>
          <w:szCs w:val="24"/>
        </w:rPr>
      </w:pPr>
      <w:r>
        <w:rPr>
          <w:rFonts w:ascii="Tahoma" w:hAnsi="Tahoma" w:cs="Tahoma"/>
          <w:sz w:val="24"/>
          <w:szCs w:val="24"/>
        </w:rPr>
        <w:t>M</w:t>
      </w:r>
      <w:r w:rsidRPr="00580DE8">
        <w:rPr>
          <w:rFonts w:ascii="Tahoma" w:hAnsi="Tahoma" w:cs="Tahoma"/>
          <w:sz w:val="24"/>
          <w:szCs w:val="24"/>
        </w:rPr>
        <w:t>ise en place d’un mécanisme de partage des recettes générées par l’exploitation de la faune entre l’Etat détenteur des droits d’exploitation et les collectivités locales gestionnaires des territoires cynégétiques ;</w:t>
      </w:r>
    </w:p>
    <w:p w:rsidR="00305470" w:rsidRDefault="00305470" w:rsidP="00305470">
      <w:pPr>
        <w:pStyle w:val="Paragraphedeliste"/>
        <w:rPr>
          <w:rFonts w:ascii="Tahoma" w:hAnsi="Tahoma" w:cs="Tahoma"/>
          <w:sz w:val="24"/>
          <w:szCs w:val="24"/>
        </w:rPr>
      </w:pPr>
    </w:p>
    <w:p w:rsidR="00305470" w:rsidRDefault="00305470" w:rsidP="00305470">
      <w:pPr>
        <w:numPr>
          <w:ilvl w:val="0"/>
          <w:numId w:val="9"/>
        </w:numPr>
        <w:jc w:val="both"/>
        <w:rPr>
          <w:rFonts w:ascii="Tahoma" w:hAnsi="Tahoma" w:cs="Tahoma"/>
          <w:sz w:val="24"/>
          <w:szCs w:val="24"/>
        </w:rPr>
      </w:pPr>
      <w:r>
        <w:rPr>
          <w:rFonts w:ascii="Tahoma" w:hAnsi="Tahoma" w:cs="Tahoma"/>
          <w:sz w:val="24"/>
          <w:szCs w:val="24"/>
        </w:rPr>
        <w:t xml:space="preserve">Organisation d’un atelier national de mise à niveau et de partage des mécanismes </w:t>
      </w:r>
      <w:r w:rsidR="00056058">
        <w:rPr>
          <w:rFonts w:ascii="Tahoma" w:hAnsi="Tahoma" w:cs="Tahoma"/>
          <w:sz w:val="24"/>
          <w:szCs w:val="24"/>
        </w:rPr>
        <w:t xml:space="preserve">et </w:t>
      </w:r>
      <w:r>
        <w:rPr>
          <w:rFonts w:ascii="Tahoma" w:hAnsi="Tahoma" w:cs="Tahoma"/>
          <w:sz w:val="24"/>
          <w:szCs w:val="24"/>
        </w:rPr>
        <w:t>procédure</w:t>
      </w:r>
      <w:r w:rsidR="00056058">
        <w:rPr>
          <w:rFonts w:ascii="Tahoma" w:hAnsi="Tahoma" w:cs="Tahoma"/>
          <w:sz w:val="24"/>
          <w:szCs w:val="24"/>
        </w:rPr>
        <w:t>s</w:t>
      </w:r>
      <w:r>
        <w:rPr>
          <w:rFonts w:ascii="Tahoma" w:hAnsi="Tahoma" w:cs="Tahoma"/>
          <w:sz w:val="24"/>
          <w:szCs w:val="24"/>
        </w:rPr>
        <w:t xml:space="preserve"> de l’amodiation en direction des collectivités locales ;</w:t>
      </w:r>
    </w:p>
    <w:p w:rsidR="00305470" w:rsidRDefault="00305470" w:rsidP="00305470">
      <w:pPr>
        <w:pStyle w:val="Paragraphedeliste"/>
        <w:rPr>
          <w:rFonts w:ascii="Tahoma" w:hAnsi="Tahoma" w:cs="Tahoma"/>
          <w:sz w:val="24"/>
          <w:szCs w:val="24"/>
        </w:rPr>
      </w:pPr>
    </w:p>
    <w:p w:rsidR="00305470" w:rsidRDefault="00305470" w:rsidP="00305470">
      <w:pPr>
        <w:pStyle w:val="Paragraphedeliste"/>
        <w:rPr>
          <w:rFonts w:ascii="Tahoma" w:hAnsi="Tahoma" w:cs="Tahoma"/>
          <w:sz w:val="24"/>
          <w:szCs w:val="24"/>
        </w:rPr>
      </w:pPr>
    </w:p>
    <w:p w:rsidR="00305470" w:rsidRDefault="00305470" w:rsidP="00305470">
      <w:pPr>
        <w:numPr>
          <w:ilvl w:val="0"/>
          <w:numId w:val="9"/>
        </w:numPr>
        <w:jc w:val="both"/>
        <w:rPr>
          <w:rFonts w:ascii="Tahoma" w:hAnsi="Tahoma" w:cs="Tahoma"/>
          <w:sz w:val="24"/>
          <w:szCs w:val="24"/>
        </w:rPr>
      </w:pPr>
      <w:r>
        <w:rPr>
          <w:rFonts w:ascii="Tahoma" w:hAnsi="Tahoma" w:cs="Tahoma"/>
          <w:sz w:val="24"/>
          <w:szCs w:val="24"/>
        </w:rPr>
        <w:t>Etablir à temps les rapports régionaux de campagne afin de permettre à la DEFC</w:t>
      </w:r>
      <w:r w:rsidR="00C06E88">
        <w:rPr>
          <w:rFonts w:ascii="Tahoma" w:hAnsi="Tahoma" w:cs="Tahoma"/>
          <w:sz w:val="24"/>
          <w:szCs w:val="24"/>
        </w:rPr>
        <w:t>CS</w:t>
      </w:r>
      <w:r>
        <w:rPr>
          <w:rFonts w:ascii="Tahoma" w:hAnsi="Tahoma" w:cs="Tahoma"/>
          <w:sz w:val="24"/>
          <w:szCs w:val="24"/>
        </w:rPr>
        <w:t xml:space="preserve"> de réaliser le bilan de la campagne cynégétique dans de meilleurs délais ;</w:t>
      </w:r>
    </w:p>
    <w:p w:rsidR="00305470" w:rsidRDefault="00305470" w:rsidP="00305470">
      <w:pPr>
        <w:pStyle w:val="Paragraphedeliste"/>
        <w:rPr>
          <w:rFonts w:ascii="Tahoma" w:hAnsi="Tahoma" w:cs="Tahoma"/>
          <w:sz w:val="24"/>
          <w:szCs w:val="24"/>
        </w:rPr>
      </w:pPr>
    </w:p>
    <w:p w:rsidR="00305470" w:rsidRDefault="00305470" w:rsidP="00305470">
      <w:pPr>
        <w:numPr>
          <w:ilvl w:val="0"/>
          <w:numId w:val="9"/>
        </w:numPr>
        <w:jc w:val="both"/>
        <w:rPr>
          <w:rFonts w:ascii="Tahoma" w:hAnsi="Tahoma" w:cs="Tahoma"/>
          <w:sz w:val="24"/>
          <w:szCs w:val="24"/>
        </w:rPr>
      </w:pPr>
      <w:r>
        <w:rPr>
          <w:rFonts w:ascii="Tahoma" w:hAnsi="Tahoma" w:cs="Tahoma"/>
          <w:sz w:val="24"/>
          <w:szCs w:val="24"/>
        </w:rPr>
        <w:t>Amener</w:t>
      </w:r>
      <w:r w:rsidRPr="00107551">
        <w:rPr>
          <w:rFonts w:ascii="Tahoma" w:hAnsi="Tahoma" w:cs="Tahoma"/>
          <w:sz w:val="24"/>
          <w:szCs w:val="24"/>
        </w:rPr>
        <w:t xml:space="preserve"> </w:t>
      </w:r>
      <w:r>
        <w:rPr>
          <w:rFonts w:ascii="Tahoma" w:hAnsi="Tahoma" w:cs="Tahoma"/>
          <w:sz w:val="24"/>
          <w:szCs w:val="24"/>
        </w:rPr>
        <w:t xml:space="preserve">les amodiataires à mentionner dans leurs rapports d’activités les coûts de leurs réalisations socio-économiques et celles relatives aux aménagements cynégétiques.  </w:t>
      </w:r>
    </w:p>
    <w:p w:rsidR="00F62D29" w:rsidRDefault="00F62D29" w:rsidP="00F62D29">
      <w:pPr>
        <w:pStyle w:val="Paragraphedeliste"/>
        <w:rPr>
          <w:rFonts w:ascii="Tahoma" w:hAnsi="Tahoma" w:cs="Tahoma"/>
          <w:sz w:val="24"/>
          <w:szCs w:val="24"/>
        </w:rPr>
      </w:pPr>
    </w:p>
    <w:p w:rsidR="00305470" w:rsidRPr="00F62D29" w:rsidRDefault="00F62D29" w:rsidP="00305470">
      <w:pPr>
        <w:numPr>
          <w:ilvl w:val="0"/>
          <w:numId w:val="9"/>
        </w:numPr>
        <w:jc w:val="both"/>
        <w:rPr>
          <w:rFonts w:ascii="Tahoma" w:hAnsi="Tahoma" w:cs="Tahoma"/>
          <w:color w:val="FF0000"/>
          <w:sz w:val="24"/>
          <w:szCs w:val="24"/>
        </w:rPr>
      </w:pPr>
      <w:r w:rsidRPr="00F62D29">
        <w:rPr>
          <w:rFonts w:ascii="Tahoma" w:hAnsi="Tahoma" w:cs="Tahoma"/>
          <w:color w:val="FF0000"/>
          <w:sz w:val="24"/>
          <w:szCs w:val="24"/>
        </w:rPr>
        <w:t>Les fonds mobilisés par les amodiataires doivent faire l’objet d’une gestion concertée à l’échelle des régions</w:t>
      </w:r>
    </w:p>
    <w:p w:rsidR="00C06E88" w:rsidRPr="007D3455" w:rsidRDefault="00801FD1" w:rsidP="007D3455">
      <w:pPr>
        <w:pStyle w:val="Titre2"/>
      </w:pPr>
      <w:bookmarkStart w:id="96" w:name="_Toc340237739"/>
      <w:r w:rsidRPr="007D3455">
        <w:t xml:space="preserve">4.4- </w:t>
      </w:r>
      <w:r w:rsidR="00C06E88" w:rsidRPr="007D3455">
        <w:t>Perspectives</w:t>
      </w:r>
      <w:bookmarkEnd w:id="96"/>
    </w:p>
    <w:p w:rsidR="00C06E88" w:rsidRDefault="00C06E88" w:rsidP="00C06E88">
      <w:pPr>
        <w:pStyle w:val="Paragraphedeliste"/>
        <w:ind w:left="0"/>
        <w:rPr>
          <w:b/>
          <w:bCs/>
          <w:sz w:val="28"/>
          <w:szCs w:val="28"/>
        </w:rPr>
      </w:pPr>
    </w:p>
    <w:p w:rsidR="00C06E88" w:rsidRPr="000A26D8" w:rsidRDefault="00C06E88" w:rsidP="00C06E88">
      <w:pPr>
        <w:pStyle w:val="Paragraphedeliste"/>
        <w:numPr>
          <w:ilvl w:val="0"/>
          <w:numId w:val="10"/>
        </w:numPr>
        <w:jc w:val="both"/>
        <w:rPr>
          <w:rFonts w:ascii="Tahoma" w:hAnsi="Tahoma" w:cs="Tahoma"/>
          <w:bCs/>
          <w:sz w:val="24"/>
          <w:szCs w:val="24"/>
        </w:rPr>
      </w:pPr>
      <w:r w:rsidRPr="000A26D8">
        <w:rPr>
          <w:rFonts w:ascii="Tahoma" w:hAnsi="Tahoma" w:cs="Tahoma"/>
          <w:bCs/>
          <w:sz w:val="24"/>
          <w:szCs w:val="24"/>
        </w:rPr>
        <w:t>Poursuivre et systématiser le dénom</w:t>
      </w:r>
      <w:r>
        <w:rPr>
          <w:rFonts w:ascii="Tahoma" w:hAnsi="Tahoma" w:cs="Tahoma"/>
          <w:bCs/>
          <w:sz w:val="24"/>
          <w:szCs w:val="24"/>
        </w:rPr>
        <w:t xml:space="preserve">brement </w:t>
      </w:r>
      <w:r w:rsidR="00692406">
        <w:rPr>
          <w:rFonts w:ascii="Tahoma" w:hAnsi="Tahoma" w:cs="Tahoma"/>
          <w:bCs/>
          <w:sz w:val="24"/>
          <w:szCs w:val="24"/>
        </w:rPr>
        <w:t xml:space="preserve">de la faune </w:t>
      </w:r>
      <w:r>
        <w:rPr>
          <w:rFonts w:ascii="Tahoma" w:hAnsi="Tahoma" w:cs="Tahoma"/>
          <w:bCs/>
          <w:sz w:val="24"/>
          <w:szCs w:val="24"/>
        </w:rPr>
        <w:t xml:space="preserve">des zones amodiées durant la campagne cynégétique 2012-2013  afin de constituer </w:t>
      </w:r>
      <w:r w:rsidR="00EA1739">
        <w:rPr>
          <w:rFonts w:ascii="Tahoma" w:hAnsi="Tahoma" w:cs="Tahoma"/>
          <w:bCs/>
          <w:sz w:val="24"/>
          <w:szCs w:val="24"/>
        </w:rPr>
        <w:t>des bases de données par zone amodiée</w:t>
      </w:r>
      <w:r>
        <w:rPr>
          <w:rFonts w:ascii="Tahoma" w:hAnsi="Tahoma" w:cs="Tahoma"/>
          <w:bCs/>
          <w:sz w:val="24"/>
          <w:szCs w:val="24"/>
        </w:rPr>
        <w:t xml:space="preserve"> en vue </w:t>
      </w:r>
      <w:r w:rsidR="00EA1739">
        <w:rPr>
          <w:rFonts w:ascii="Tahoma" w:hAnsi="Tahoma" w:cs="Tahoma"/>
          <w:bCs/>
          <w:sz w:val="24"/>
          <w:szCs w:val="24"/>
        </w:rPr>
        <w:t>d’établir</w:t>
      </w:r>
      <w:r>
        <w:rPr>
          <w:rFonts w:ascii="Tahoma" w:hAnsi="Tahoma" w:cs="Tahoma"/>
          <w:bCs/>
          <w:sz w:val="24"/>
          <w:szCs w:val="24"/>
        </w:rPr>
        <w:t xml:space="preserve"> la dynamique des ressources fauniques</w:t>
      </w:r>
    </w:p>
    <w:p w:rsidR="00C06E88" w:rsidRPr="000A26D8" w:rsidRDefault="00C06E88" w:rsidP="00C06E88">
      <w:pPr>
        <w:pStyle w:val="Paragraphedeliste"/>
        <w:rPr>
          <w:rFonts w:ascii="Tahoma" w:hAnsi="Tahoma" w:cs="Tahoma"/>
          <w:bCs/>
          <w:sz w:val="24"/>
          <w:szCs w:val="24"/>
        </w:rPr>
      </w:pPr>
    </w:p>
    <w:p w:rsidR="00C06E88" w:rsidRDefault="00C06E88" w:rsidP="00C06E88">
      <w:pPr>
        <w:pStyle w:val="Paragraphedeliste"/>
        <w:numPr>
          <w:ilvl w:val="0"/>
          <w:numId w:val="10"/>
        </w:numPr>
        <w:rPr>
          <w:rFonts w:ascii="Tahoma" w:hAnsi="Tahoma" w:cs="Tahoma"/>
          <w:bCs/>
          <w:sz w:val="24"/>
          <w:szCs w:val="24"/>
        </w:rPr>
      </w:pPr>
      <w:r w:rsidRPr="000A26D8">
        <w:rPr>
          <w:rFonts w:ascii="Tahoma" w:hAnsi="Tahoma" w:cs="Tahoma"/>
          <w:bCs/>
          <w:sz w:val="24"/>
          <w:szCs w:val="24"/>
        </w:rPr>
        <w:t>Poursuivre et systématiser les travaux de cartographie des zones amodiées afin d</w:t>
      </w:r>
      <w:r>
        <w:rPr>
          <w:rFonts w:ascii="Tahoma" w:hAnsi="Tahoma" w:cs="Tahoma"/>
          <w:bCs/>
          <w:sz w:val="24"/>
          <w:szCs w:val="24"/>
        </w:rPr>
        <w:t>’</w:t>
      </w:r>
      <w:r w:rsidRPr="000A26D8">
        <w:rPr>
          <w:rFonts w:ascii="Tahoma" w:hAnsi="Tahoma" w:cs="Tahoma"/>
          <w:bCs/>
          <w:sz w:val="24"/>
          <w:szCs w:val="24"/>
        </w:rPr>
        <w:t>éviter certains empiétement sources de conflits ;</w:t>
      </w:r>
    </w:p>
    <w:p w:rsidR="00C06E88" w:rsidRDefault="00C06E88" w:rsidP="00C06E88">
      <w:pPr>
        <w:pStyle w:val="Paragraphedeliste"/>
        <w:rPr>
          <w:rFonts w:ascii="Tahoma" w:hAnsi="Tahoma" w:cs="Tahoma"/>
          <w:bCs/>
          <w:sz w:val="24"/>
          <w:szCs w:val="24"/>
        </w:rPr>
      </w:pPr>
    </w:p>
    <w:p w:rsidR="00C06E88" w:rsidRDefault="00C06E88" w:rsidP="00C06E88">
      <w:pPr>
        <w:pStyle w:val="Paragraphedeliste"/>
        <w:numPr>
          <w:ilvl w:val="0"/>
          <w:numId w:val="10"/>
        </w:numPr>
        <w:jc w:val="both"/>
        <w:rPr>
          <w:rFonts w:ascii="Tahoma" w:hAnsi="Tahoma" w:cs="Tahoma"/>
          <w:bCs/>
          <w:sz w:val="24"/>
          <w:szCs w:val="24"/>
        </w:rPr>
      </w:pPr>
      <w:r>
        <w:rPr>
          <w:rFonts w:ascii="Tahoma" w:hAnsi="Tahoma" w:cs="Tahoma"/>
          <w:bCs/>
          <w:sz w:val="24"/>
          <w:szCs w:val="24"/>
        </w:rPr>
        <w:t>Améliorer les rapports de collaboration entre les amodiataires et les populations locales d’une part et d’autre part entre les collectivités locales ;</w:t>
      </w:r>
    </w:p>
    <w:p w:rsidR="00C06E88" w:rsidRPr="002F511C" w:rsidRDefault="00C06E88" w:rsidP="00C06E88">
      <w:pPr>
        <w:pStyle w:val="Paragraphedeliste"/>
        <w:jc w:val="both"/>
        <w:rPr>
          <w:rFonts w:ascii="Tahoma" w:hAnsi="Tahoma" w:cs="Tahoma"/>
          <w:bCs/>
          <w:sz w:val="24"/>
          <w:szCs w:val="24"/>
        </w:rPr>
      </w:pPr>
    </w:p>
    <w:p w:rsidR="00C06E88" w:rsidRDefault="00C06E88" w:rsidP="00C06E88">
      <w:pPr>
        <w:pStyle w:val="Paragraphedeliste"/>
        <w:numPr>
          <w:ilvl w:val="0"/>
          <w:numId w:val="10"/>
        </w:numPr>
        <w:rPr>
          <w:rFonts w:ascii="Tahoma" w:hAnsi="Tahoma" w:cs="Tahoma"/>
          <w:bCs/>
          <w:sz w:val="24"/>
          <w:szCs w:val="24"/>
        </w:rPr>
      </w:pPr>
      <w:r>
        <w:rPr>
          <w:rFonts w:ascii="Tahoma" w:hAnsi="Tahoma" w:cs="Tahoma"/>
          <w:bCs/>
          <w:sz w:val="24"/>
          <w:szCs w:val="24"/>
        </w:rPr>
        <w:t xml:space="preserve">Entreprendre à temps les évaluations </w:t>
      </w:r>
      <w:r w:rsidR="00692406">
        <w:rPr>
          <w:rFonts w:ascii="Tahoma" w:hAnsi="Tahoma" w:cs="Tahoma"/>
          <w:bCs/>
          <w:sz w:val="24"/>
          <w:szCs w:val="24"/>
        </w:rPr>
        <w:t xml:space="preserve">des </w:t>
      </w:r>
      <w:r>
        <w:rPr>
          <w:rFonts w:ascii="Tahoma" w:hAnsi="Tahoma" w:cs="Tahoma"/>
          <w:bCs/>
          <w:sz w:val="24"/>
          <w:szCs w:val="24"/>
        </w:rPr>
        <w:t>plans de travail annuels élaborés par les amodiataires ;</w:t>
      </w:r>
    </w:p>
    <w:p w:rsidR="00C06E88" w:rsidRDefault="00C06E88" w:rsidP="00C06E88">
      <w:pPr>
        <w:pStyle w:val="Paragraphedeliste"/>
        <w:rPr>
          <w:rFonts w:ascii="Tahoma" w:hAnsi="Tahoma" w:cs="Tahoma"/>
          <w:bCs/>
          <w:sz w:val="24"/>
          <w:szCs w:val="24"/>
        </w:rPr>
      </w:pPr>
    </w:p>
    <w:p w:rsidR="00C06E88" w:rsidRDefault="00C06E88" w:rsidP="00C06E88">
      <w:pPr>
        <w:pStyle w:val="Paragraphedeliste"/>
        <w:numPr>
          <w:ilvl w:val="0"/>
          <w:numId w:val="10"/>
        </w:numPr>
        <w:rPr>
          <w:rFonts w:ascii="Tahoma" w:hAnsi="Tahoma" w:cs="Tahoma"/>
          <w:bCs/>
          <w:sz w:val="24"/>
          <w:szCs w:val="24"/>
        </w:rPr>
      </w:pPr>
      <w:r>
        <w:rPr>
          <w:rFonts w:ascii="Tahoma" w:hAnsi="Tahoma" w:cs="Tahoma"/>
          <w:bCs/>
          <w:sz w:val="24"/>
          <w:szCs w:val="24"/>
        </w:rPr>
        <w:t>Tenir compte des plans locaux de développement lors de l’élaboration des plans annuels de travail des amodiataires ;</w:t>
      </w:r>
    </w:p>
    <w:p w:rsidR="00C06E88" w:rsidRDefault="00C06E88" w:rsidP="00C06E88">
      <w:pPr>
        <w:pStyle w:val="Paragraphedeliste"/>
        <w:ind w:left="0"/>
        <w:rPr>
          <w:rFonts w:ascii="Tahoma" w:hAnsi="Tahoma" w:cs="Tahoma"/>
          <w:bCs/>
          <w:sz w:val="24"/>
          <w:szCs w:val="24"/>
        </w:rPr>
      </w:pPr>
    </w:p>
    <w:p w:rsidR="00C06E88" w:rsidRDefault="00C06E88" w:rsidP="00C06E88">
      <w:pPr>
        <w:pStyle w:val="Paragraphedeliste"/>
        <w:numPr>
          <w:ilvl w:val="0"/>
          <w:numId w:val="10"/>
        </w:numPr>
        <w:rPr>
          <w:rFonts w:ascii="Tahoma" w:hAnsi="Tahoma" w:cs="Tahoma"/>
          <w:bCs/>
          <w:sz w:val="24"/>
          <w:szCs w:val="24"/>
        </w:rPr>
      </w:pPr>
      <w:r>
        <w:rPr>
          <w:rFonts w:ascii="Tahoma" w:hAnsi="Tahoma" w:cs="Tahoma"/>
          <w:bCs/>
          <w:sz w:val="24"/>
          <w:szCs w:val="24"/>
        </w:rPr>
        <w:t>Parachever le processus de révision du projet de code de la chasse et de la protection de la faune en cours;</w:t>
      </w:r>
    </w:p>
    <w:p w:rsidR="00C06E88" w:rsidRDefault="00C06E88" w:rsidP="00C06E88">
      <w:pPr>
        <w:pStyle w:val="Paragraphedeliste"/>
        <w:rPr>
          <w:rFonts w:ascii="Tahoma" w:hAnsi="Tahoma" w:cs="Tahoma"/>
          <w:bCs/>
          <w:sz w:val="24"/>
          <w:szCs w:val="24"/>
        </w:rPr>
      </w:pPr>
    </w:p>
    <w:p w:rsidR="00C06E88" w:rsidRPr="00C06E88" w:rsidRDefault="00C06E88" w:rsidP="00C06E88">
      <w:pPr>
        <w:pStyle w:val="Paragraphedeliste"/>
        <w:numPr>
          <w:ilvl w:val="0"/>
          <w:numId w:val="10"/>
        </w:numPr>
        <w:jc w:val="both"/>
        <w:rPr>
          <w:sz w:val="28"/>
          <w:szCs w:val="28"/>
          <w:u w:val="single"/>
        </w:rPr>
      </w:pPr>
      <w:r>
        <w:rPr>
          <w:rFonts w:ascii="Tahoma" w:hAnsi="Tahoma" w:cs="Tahoma"/>
          <w:bCs/>
          <w:sz w:val="24"/>
          <w:szCs w:val="24"/>
        </w:rPr>
        <w:t xml:space="preserve">Doter de moyens conséquents les Agents chargés de l’encadrement et du suivi de la chasse afin d’assurer un contrôle rapproché de la campagne cynégétique. </w:t>
      </w:r>
    </w:p>
    <w:p w:rsidR="00C06E88" w:rsidRDefault="00C06E88" w:rsidP="00C06E88">
      <w:pPr>
        <w:pStyle w:val="Paragraphedeliste"/>
        <w:rPr>
          <w:sz w:val="28"/>
          <w:szCs w:val="28"/>
          <w:u w:val="single"/>
        </w:rPr>
      </w:pPr>
    </w:p>
    <w:p w:rsidR="002C67C7" w:rsidRPr="00E40B26" w:rsidRDefault="002C67C7" w:rsidP="00E40B26">
      <w:pPr>
        <w:rPr>
          <w:sz w:val="28"/>
          <w:szCs w:val="28"/>
          <w:u w:val="single"/>
        </w:rPr>
      </w:pPr>
    </w:p>
    <w:p w:rsidR="00C06E88" w:rsidRPr="00FF34BB" w:rsidRDefault="00C06E88" w:rsidP="00C853B5">
      <w:pPr>
        <w:pStyle w:val="Titre"/>
        <w:rPr>
          <w:rFonts w:ascii="Tahoma" w:hAnsi="Tahoma" w:cs="Tahoma"/>
          <w:sz w:val="20"/>
          <w:szCs w:val="20"/>
        </w:rPr>
      </w:pPr>
      <w:bookmarkStart w:id="97" w:name="_Toc276713527"/>
      <w:bookmarkStart w:id="98" w:name="_Toc309283318"/>
      <w:bookmarkStart w:id="99" w:name="_Toc340237740"/>
      <w:r w:rsidRPr="00FF34BB">
        <w:rPr>
          <w:rFonts w:ascii="Tahoma" w:hAnsi="Tahoma" w:cs="Tahoma"/>
          <w:sz w:val="20"/>
          <w:szCs w:val="20"/>
        </w:rPr>
        <w:lastRenderedPageBreak/>
        <w:t>CONCLUSION</w:t>
      </w:r>
      <w:bookmarkEnd w:id="97"/>
      <w:bookmarkEnd w:id="98"/>
      <w:bookmarkEnd w:id="99"/>
    </w:p>
    <w:p w:rsidR="00305470" w:rsidRDefault="00305470" w:rsidP="00305470">
      <w:pPr>
        <w:rPr>
          <w:szCs w:val="20"/>
        </w:rPr>
      </w:pPr>
    </w:p>
    <w:p w:rsidR="00C06E88" w:rsidRDefault="00C06E88" w:rsidP="00C06E88">
      <w:pPr>
        <w:jc w:val="both"/>
        <w:rPr>
          <w:rFonts w:ascii="Tahoma" w:hAnsi="Tahoma" w:cs="Tahoma"/>
          <w:sz w:val="24"/>
          <w:szCs w:val="24"/>
        </w:rPr>
      </w:pPr>
      <w:r>
        <w:rPr>
          <w:rFonts w:ascii="Tahoma" w:hAnsi="Tahoma" w:cs="Tahoma"/>
          <w:sz w:val="24"/>
          <w:szCs w:val="24"/>
        </w:rPr>
        <w:t>Le Sénégal dans s</w:t>
      </w:r>
      <w:r w:rsidRPr="00C02CB6">
        <w:rPr>
          <w:rFonts w:ascii="Tahoma" w:hAnsi="Tahoma" w:cs="Tahoma"/>
          <w:sz w:val="24"/>
          <w:szCs w:val="24"/>
        </w:rPr>
        <w:t>es différentes composantes</w:t>
      </w:r>
      <w:r>
        <w:rPr>
          <w:rFonts w:ascii="Tahoma" w:hAnsi="Tahoma" w:cs="Tahoma"/>
          <w:sz w:val="24"/>
          <w:szCs w:val="24"/>
        </w:rPr>
        <w:t xml:space="preserve"> éco-géographiques</w:t>
      </w:r>
      <w:r w:rsidRPr="00C02CB6">
        <w:rPr>
          <w:rFonts w:ascii="Tahoma" w:hAnsi="Tahoma" w:cs="Tahoma"/>
          <w:sz w:val="24"/>
          <w:szCs w:val="24"/>
        </w:rPr>
        <w:t>, regorge d’écosystèmes diversifiés et peuplés d’espèces caractéristiques des milieux aussi b</w:t>
      </w:r>
      <w:r>
        <w:rPr>
          <w:rFonts w:ascii="Tahoma" w:hAnsi="Tahoma" w:cs="Tahoma"/>
          <w:sz w:val="24"/>
          <w:szCs w:val="24"/>
        </w:rPr>
        <w:t>ien savanicoles que forestiers</w:t>
      </w:r>
      <w:r w:rsidRPr="00C02CB6">
        <w:rPr>
          <w:rFonts w:ascii="Tahoma" w:hAnsi="Tahoma" w:cs="Tahoma"/>
          <w:sz w:val="24"/>
          <w:szCs w:val="24"/>
        </w:rPr>
        <w:t>. La relative richesse variétale qui les peuple semble comp</w:t>
      </w:r>
      <w:r>
        <w:rPr>
          <w:rFonts w:ascii="Tahoma" w:hAnsi="Tahoma" w:cs="Tahoma"/>
          <w:sz w:val="24"/>
          <w:szCs w:val="24"/>
        </w:rPr>
        <w:t>romise par les agressions aussi</w:t>
      </w:r>
      <w:r w:rsidRPr="00C02CB6">
        <w:rPr>
          <w:rFonts w:ascii="Tahoma" w:hAnsi="Tahoma" w:cs="Tahoma"/>
          <w:sz w:val="24"/>
          <w:szCs w:val="24"/>
        </w:rPr>
        <w:t xml:space="preserve"> multiples que diverses dont on peut citer entre autres : le braconnage, les défrichements à des fins agricoles, les feux de brousse, les élagages abusifs, la salinisation</w:t>
      </w:r>
      <w:r w:rsidR="00692406">
        <w:rPr>
          <w:rFonts w:ascii="Tahoma" w:hAnsi="Tahoma" w:cs="Tahoma"/>
          <w:sz w:val="24"/>
          <w:szCs w:val="24"/>
        </w:rPr>
        <w:t xml:space="preserve"> des terres</w:t>
      </w:r>
      <w:r w:rsidRPr="00C02CB6">
        <w:rPr>
          <w:rFonts w:ascii="Tahoma" w:hAnsi="Tahoma" w:cs="Tahoma"/>
          <w:sz w:val="24"/>
          <w:szCs w:val="24"/>
        </w:rPr>
        <w:t xml:space="preserve"> survenue suite à des années répétées</w:t>
      </w:r>
      <w:r>
        <w:rPr>
          <w:rFonts w:ascii="Tahoma" w:hAnsi="Tahoma" w:cs="Tahoma"/>
          <w:sz w:val="24"/>
          <w:szCs w:val="24"/>
        </w:rPr>
        <w:t xml:space="preserve"> de sécheresse, les changements</w:t>
      </w:r>
      <w:r w:rsidRPr="00C02CB6">
        <w:rPr>
          <w:rFonts w:ascii="Tahoma" w:hAnsi="Tahoma" w:cs="Tahoma"/>
          <w:sz w:val="24"/>
          <w:szCs w:val="24"/>
        </w:rPr>
        <w:t xml:space="preserve"> climatiques, etc.</w:t>
      </w:r>
    </w:p>
    <w:p w:rsidR="00C06E88" w:rsidRPr="00C02CB6" w:rsidRDefault="00C06E88" w:rsidP="00C06E88">
      <w:pPr>
        <w:jc w:val="both"/>
        <w:rPr>
          <w:rFonts w:ascii="Tahoma" w:hAnsi="Tahoma" w:cs="Tahoma"/>
          <w:sz w:val="24"/>
          <w:szCs w:val="24"/>
        </w:rPr>
      </w:pPr>
    </w:p>
    <w:p w:rsidR="00C06E88" w:rsidRDefault="00C06E88" w:rsidP="00C06E88">
      <w:pPr>
        <w:jc w:val="both"/>
        <w:rPr>
          <w:rFonts w:ascii="Tahoma" w:hAnsi="Tahoma" w:cs="Tahoma"/>
          <w:sz w:val="24"/>
          <w:szCs w:val="24"/>
        </w:rPr>
      </w:pPr>
      <w:r w:rsidRPr="00C02CB6">
        <w:rPr>
          <w:rFonts w:ascii="Tahoma" w:hAnsi="Tahoma" w:cs="Tahoma"/>
          <w:sz w:val="24"/>
          <w:szCs w:val="24"/>
        </w:rPr>
        <w:t xml:space="preserve"> Cependant, les résultats révélés par les inventaires fauniques opérés sur la majeure partie des zones amodié</w:t>
      </w:r>
      <w:r>
        <w:rPr>
          <w:rFonts w:ascii="Tahoma" w:hAnsi="Tahoma" w:cs="Tahoma"/>
          <w:sz w:val="24"/>
          <w:szCs w:val="24"/>
        </w:rPr>
        <w:t>es des régions ouvertes à la chasse amodiée</w:t>
      </w:r>
      <w:r w:rsidRPr="00C02CB6">
        <w:rPr>
          <w:rFonts w:ascii="Tahoma" w:hAnsi="Tahoma" w:cs="Tahoma"/>
          <w:sz w:val="24"/>
          <w:szCs w:val="24"/>
        </w:rPr>
        <w:t xml:space="preserve">, donnent des raisons de croire pour ce qui est de l’avifaune, que les principales espèces prélevées peuvent aussi longtemps se maintenir. </w:t>
      </w:r>
    </w:p>
    <w:p w:rsidR="00C06E88" w:rsidRPr="00C02CB6" w:rsidRDefault="00C06E88" w:rsidP="00C06E88">
      <w:pPr>
        <w:jc w:val="both"/>
        <w:rPr>
          <w:rFonts w:ascii="Tahoma" w:hAnsi="Tahoma" w:cs="Tahoma"/>
          <w:sz w:val="24"/>
          <w:szCs w:val="24"/>
        </w:rPr>
      </w:pPr>
    </w:p>
    <w:p w:rsidR="00C06E88" w:rsidRDefault="00C06E88" w:rsidP="00C06E88">
      <w:pPr>
        <w:jc w:val="both"/>
        <w:rPr>
          <w:rFonts w:ascii="Tahoma" w:hAnsi="Tahoma" w:cs="Tahoma"/>
          <w:sz w:val="24"/>
          <w:szCs w:val="24"/>
        </w:rPr>
      </w:pPr>
      <w:r w:rsidRPr="00C02CB6">
        <w:rPr>
          <w:rFonts w:ascii="Tahoma" w:hAnsi="Tahoma" w:cs="Tahoma"/>
          <w:sz w:val="24"/>
          <w:szCs w:val="24"/>
        </w:rPr>
        <w:t xml:space="preserve">En ce qui concerne la faune mammalienne, surtout la grande faune </w:t>
      </w:r>
      <w:r w:rsidR="00385341">
        <w:rPr>
          <w:rFonts w:ascii="Tahoma" w:hAnsi="Tahoma" w:cs="Tahoma"/>
          <w:sz w:val="24"/>
          <w:szCs w:val="24"/>
        </w:rPr>
        <w:t>prélevée</w:t>
      </w:r>
      <w:r w:rsidRPr="00C02CB6">
        <w:rPr>
          <w:rFonts w:ascii="Tahoma" w:hAnsi="Tahoma" w:cs="Tahoma"/>
          <w:sz w:val="24"/>
          <w:szCs w:val="24"/>
        </w:rPr>
        <w:t xml:space="preserve"> dans la ZIC de la Falémé, l’absence de dénombrements ne permet pas</w:t>
      </w:r>
      <w:r w:rsidRPr="005D402D">
        <w:rPr>
          <w:rFonts w:ascii="Tahoma" w:hAnsi="Tahoma" w:cs="Tahoma"/>
          <w:sz w:val="24"/>
          <w:szCs w:val="24"/>
        </w:rPr>
        <w:t xml:space="preserve"> </w:t>
      </w:r>
      <w:r w:rsidRPr="00C02CB6">
        <w:rPr>
          <w:rFonts w:ascii="Tahoma" w:hAnsi="Tahoma" w:cs="Tahoma"/>
          <w:sz w:val="24"/>
          <w:szCs w:val="24"/>
        </w:rPr>
        <w:t>d</w:t>
      </w:r>
      <w:r>
        <w:rPr>
          <w:rFonts w:ascii="Tahoma" w:hAnsi="Tahoma" w:cs="Tahoma"/>
          <w:sz w:val="24"/>
          <w:szCs w:val="24"/>
        </w:rPr>
        <w:t xml:space="preserve">’évaluer </w:t>
      </w:r>
      <w:r w:rsidRPr="00C02CB6">
        <w:rPr>
          <w:rFonts w:ascii="Tahoma" w:hAnsi="Tahoma" w:cs="Tahoma"/>
          <w:sz w:val="24"/>
          <w:szCs w:val="24"/>
        </w:rPr>
        <w:t>les potentialités existantes</w:t>
      </w:r>
      <w:r>
        <w:rPr>
          <w:rFonts w:ascii="Tahoma" w:hAnsi="Tahoma" w:cs="Tahoma"/>
          <w:sz w:val="24"/>
          <w:szCs w:val="24"/>
        </w:rPr>
        <w:t>.</w:t>
      </w:r>
    </w:p>
    <w:p w:rsidR="00C06E88" w:rsidRDefault="00C06E88" w:rsidP="00C06E88">
      <w:pPr>
        <w:jc w:val="both"/>
        <w:rPr>
          <w:rFonts w:ascii="Tahoma" w:hAnsi="Tahoma" w:cs="Tahoma"/>
          <w:sz w:val="24"/>
          <w:szCs w:val="24"/>
        </w:rPr>
      </w:pPr>
    </w:p>
    <w:p w:rsidR="00366273" w:rsidRDefault="00C06E88" w:rsidP="00C06E88">
      <w:pPr>
        <w:jc w:val="both"/>
        <w:rPr>
          <w:rFonts w:ascii="Tahoma" w:hAnsi="Tahoma" w:cs="Tahoma"/>
          <w:sz w:val="24"/>
          <w:szCs w:val="24"/>
        </w:rPr>
      </w:pPr>
      <w:r>
        <w:rPr>
          <w:rFonts w:ascii="Tahoma" w:hAnsi="Tahoma" w:cs="Tahoma"/>
          <w:sz w:val="24"/>
          <w:szCs w:val="24"/>
        </w:rPr>
        <w:t>Les résultats obtenus durant cette campagne</w:t>
      </w:r>
      <w:r w:rsidR="002A73E0">
        <w:rPr>
          <w:rFonts w:ascii="Tahoma" w:hAnsi="Tahoma" w:cs="Tahoma"/>
          <w:sz w:val="24"/>
          <w:szCs w:val="24"/>
        </w:rPr>
        <w:t xml:space="preserve">, tout comme </w:t>
      </w:r>
      <w:r w:rsidR="00692406">
        <w:rPr>
          <w:rFonts w:ascii="Tahoma" w:hAnsi="Tahoma" w:cs="Tahoma"/>
          <w:sz w:val="24"/>
          <w:szCs w:val="24"/>
        </w:rPr>
        <w:t xml:space="preserve">durant </w:t>
      </w:r>
      <w:r w:rsidR="002A73E0">
        <w:rPr>
          <w:rFonts w:ascii="Tahoma" w:hAnsi="Tahoma" w:cs="Tahoma"/>
          <w:sz w:val="24"/>
          <w:szCs w:val="24"/>
        </w:rPr>
        <w:t>cette phase,</w:t>
      </w:r>
      <w:r>
        <w:rPr>
          <w:rFonts w:ascii="Tahoma" w:hAnsi="Tahoma" w:cs="Tahoma"/>
          <w:sz w:val="24"/>
          <w:szCs w:val="24"/>
        </w:rPr>
        <w:t xml:space="preserve"> </w:t>
      </w:r>
      <w:r w:rsidR="00366273">
        <w:rPr>
          <w:rFonts w:ascii="Tahoma" w:hAnsi="Tahoma" w:cs="Tahoma"/>
          <w:sz w:val="24"/>
          <w:szCs w:val="24"/>
        </w:rPr>
        <w:t>demeurent</w:t>
      </w:r>
      <w:r>
        <w:rPr>
          <w:rFonts w:ascii="Tahoma" w:hAnsi="Tahoma" w:cs="Tahoma"/>
          <w:sz w:val="24"/>
          <w:szCs w:val="24"/>
        </w:rPr>
        <w:t xml:space="preserve"> sa</w:t>
      </w:r>
      <w:r w:rsidR="00366273">
        <w:rPr>
          <w:rFonts w:ascii="Tahoma" w:hAnsi="Tahoma" w:cs="Tahoma"/>
          <w:sz w:val="24"/>
          <w:szCs w:val="24"/>
        </w:rPr>
        <w:t xml:space="preserve">tisfaisants au regard </w:t>
      </w:r>
      <w:r w:rsidR="002A73E0">
        <w:rPr>
          <w:rFonts w:ascii="Tahoma" w:hAnsi="Tahoma" w:cs="Tahoma"/>
          <w:sz w:val="24"/>
          <w:szCs w:val="24"/>
        </w:rPr>
        <w:t>des actions réalisées par les amodiataires en matière</w:t>
      </w:r>
      <w:r w:rsidR="00366273">
        <w:rPr>
          <w:rFonts w:ascii="Tahoma" w:hAnsi="Tahoma" w:cs="Tahoma"/>
          <w:sz w:val="24"/>
          <w:szCs w:val="24"/>
        </w:rPr>
        <w:t xml:space="preserve"> d’aménagements cynégétiques, </w:t>
      </w:r>
      <w:r w:rsidR="002A73E0">
        <w:rPr>
          <w:rFonts w:ascii="Tahoma" w:hAnsi="Tahoma" w:cs="Tahoma"/>
          <w:sz w:val="24"/>
          <w:szCs w:val="24"/>
        </w:rPr>
        <w:t>d’investissements à caractère socio-économique</w:t>
      </w:r>
      <w:r w:rsidR="00366273">
        <w:rPr>
          <w:rFonts w:ascii="Tahoma" w:hAnsi="Tahoma" w:cs="Tahoma"/>
          <w:sz w:val="24"/>
          <w:szCs w:val="24"/>
        </w:rPr>
        <w:t xml:space="preserve"> et</w:t>
      </w:r>
      <w:r w:rsidR="00366273" w:rsidRPr="00366273">
        <w:rPr>
          <w:rFonts w:ascii="Tahoma" w:hAnsi="Tahoma" w:cs="Tahoma"/>
          <w:sz w:val="24"/>
          <w:szCs w:val="24"/>
        </w:rPr>
        <w:t xml:space="preserve"> </w:t>
      </w:r>
      <w:r w:rsidR="00366273">
        <w:rPr>
          <w:rFonts w:ascii="Tahoma" w:hAnsi="Tahoma" w:cs="Tahoma"/>
          <w:sz w:val="24"/>
          <w:szCs w:val="24"/>
        </w:rPr>
        <w:t>des recettes générées</w:t>
      </w:r>
      <w:r>
        <w:rPr>
          <w:rFonts w:ascii="Tahoma" w:hAnsi="Tahoma" w:cs="Tahoma"/>
          <w:sz w:val="24"/>
          <w:szCs w:val="24"/>
        </w:rPr>
        <w:t>.</w:t>
      </w:r>
    </w:p>
    <w:p w:rsidR="00366273" w:rsidRDefault="00366273" w:rsidP="00C06E88">
      <w:pPr>
        <w:jc w:val="both"/>
        <w:rPr>
          <w:rFonts w:ascii="Tahoma" w:hAnsi="Tahoma" w:cs="Tahoma"/>
          <w:sz w:val="24"/>
          <w:szCs w:val="24"/>
        </w:rPr>
      </w:pPr>
    </w:p>
    <w:p w:rsidR="00C06E88" w:rsidRDefault="00C06E88" w:rsidP="00C06E88">
      <w:pPr>
        <w:jc w:val="both"/>
        <w:rPr>
          <w:rFonts w:ascii="Tahoma" w:hAnsi="Tahoma" w:cs="Tahoma"/>
          <w:sz w:val="24"/>
          <w:szCs w:val="24"/>
        </w:rPr>
      </w:pPr>
      <w:r>
        <w:rPr>
          <w:rFonts w:ascii="Tahoma" w:hAnsi="Tahoma" w:cs="Tahoma"/>
          <w:sz w:val="24"/>
          <w:szCs w:val="24"/>
        </w:rPr>
        <w:t xml:space="preserve"> </w:t>
      </w:r>
      <w:r w:rsidR="002A73E0">
        <w:rPr>
          <w:rFonts w:ascii="Tahoma" w:hAnsi="Tahoma" w:cs="Tahoma"/>
          <w:sz w:val="24"/>
          <w:szCs w:val="24"/>
        </w:rPr>
        <w:t xml:space="preserve">Ces résultats </w:t>
      </w:r>
      <w:r>
        <w:rPr>
          <w:rFonts w:ascii="Tahoma" w:hAnsi="Tahoma" w:cs="Tahoma"/>
          <w:sz w:val="24"/>
          <w:szCs w:val="24"/>
        </w:rPr>
        <w:t>ne saurai</w:t>
      </w:r>
      <w:r w:rsidR="002A73E0">
        <w:rPr>
          <w:rFonts w:ascii="Tahoma" w:hAnsi="Tahoma" w:cs="Tahoma"/>
          <w:sz w:val="24"/>
          <w:szCs w:val="24"/>
        </w:rPr>
        <w:t>en</w:t>
      </w:r>
      <w:r>
        <w:rPr>
          <w:rFonts w:ascii="Tahoma" w:hAnsi="Tahoma" w:cs="Tahoma"/>
          <w:sz w:val="24"/>
          <w:szCs w:val="24"/>
        </w:rPr>
        <w:t xml:space="preserve">t perdurer si de véritables mutations sur le concept de la chasse en tant qu’outil de </w:t>
      </w:r>
      <w:r w:rsidR="002A73E0">
        <w:rPr>
          <w:rFonts w:ascii="Tahoma" w:hAnsi="Tahoma" w:cs="Tahoma"/>
          <w:sz w:val="24"/>
          <w:szCs w:val="24"/>
        </w:rPr>
        <w:t xml:space="preserve">gestion et de </w:t>
      </w:r>
      <w:r>
        <w:rPr>
          <w:rFonts w:ascii="Tahoma" w:hAnsi="Tahoma" w:cs="Tahoma"/>
          <w:sz w:val="24"/>
          <w:szCs w:val="24"/>
        </w:rPr>
        <w:t>développement durable ne sont pas entreprises.</w:t>
      </w:r>
    </w:p>
    <w:p w:rsidR="00C06E88" w:rsidRDefault="00C06E88" w:rsidP="00C06E88">
      <w:pPr>
        <w:jc w:val="both"/>
        <w:rPr>
          <w:rFonts w:ascii="Tahoma" w:hAnsi="Tahoma" w:cs="Tahoma"/>
          <w:sz w:val="24"/>
          <w:szCs w:val="24"/>
        </w:rPr>
      </w:pPr>
    </w:p>
    <w:p w:rsidR="00C06E88" w:rsidRDefault="00C06E88" w:rsidP="00C06E88">
      <w:pPr>
        <w:jc w:val="both"/>
        <w:rPr>
          <w:rFonts w:ascii="Tahoma" w:hAnsi="Tahoma" w:cs="Tahoma"/>
          <w:sz w:val="24"/>
          <w:szCs w:val="24"/>
        </w:rPr>
      </w:pPr>
      <w:r>
        <w:rPr>
          <w:rFonts w:ascii="Tahoma" w:hAnsi="Tahoma" w:cs="Tahoma"/>
          <w:sz w:val="24"/>
          <w:szCs w:val="24"/>
        </w:rPr>
        <w:t xml:space="preserve">Le concept de </w:t>
      </w:r>
      <w:r w:rsidR="002A73E0">
        <w:rPr>
          <w:rFonts w:ascii="Tahoma" w:hAnsi="Tahoma" w:cs="Tahoma"/>
          <w:sz w:val="24"/>
          <w:szCs w:val="24"/>
        </w:rPr>
        <w:t>gestion</w:t>
      </w:r>
      <w:r>
        <w:rPr>
          <w:rFonts w:ascii="Tahoma" w:hAnsi="Tahoma" w:cs="Tahoma"/>
          <w:sz w:val="24"/>
          <w:szCs w:val="24"/>
        </w:rPr>
        <w:t xml:space="preserve"> durable des ressources fauniques appelle l’engagement de tous les acteurs et suppose une profonde réflexion afin de mieux cerner les principaux enjeux liés à la chasse et </w:t>
      </w:r>
      <w:r w:rsidR="00385341">
        <w:rPr>
          <w:rFonts w:ascii="Tahoma" w:hAnsi="Tahoma" w:cs="Tahoma"/>
          <w:sz w:val="24"/>
          <w:szCs w:val="24"/>
        </w:rPr>
        <w:t xml:space="preserve">à </w:t>
      </w:r>
      <w:r>
        <w:rPr>
          <w:rFonts w:ascii="Tahoma" w:hAnsi="Tahoma" w:cs="Tahoma"/>
          <w:sz w:val="24"/>
          <w:szCs w:val="24"/>
        </w:rPr>
        <w:t xml:space="preserve">la conservation </w:t>
      </w:r>
      <w:r w:rsidR="00EC42A6">
        <w:rPr>
          <w:rFonts w:ascii="Tahoma" w:hAnsi="Tahoma" w:cs="Tahoma"/>
          <w:sz w:val="24"/>
          <w:szCs w:val="24"/>
        </w:rPr>
        <w:t>de l</w:t>
      </w:r>
      <w:r w:rsidR="00366273">
        <w:rPr>
          <w:rFonts w:ascii="Tahoma" w:hAnsi="Tahoma" w:cs="Tahoma"/>
          <w:sz w:val="24"/>
          <w:szCs w:val="24"/>
        </w:rPr>
        <w:t>a</w:t>
      </w:r>
      <w:r w:rsidR="00EC42A6">
        <w:rPr>
          <w:rFonts w:ascii="Tahoma" w:hAnsi="Tahoma" w:cs="Tahoma"/>
          <w:sz w:val="24"/>
          <w:szCs w:val="24"/>
        </w:rPr>
        <w:t xml:space="preserve"> biodiversité faunique</w:t>
      </w:r>
      <w:r>
        <w:rPr>
          <w:rFonts w:ascii="Tahoma" w:hAnsi="Tahoma" w:cs="Tahoma"/>
          <w:sz w:val="24"/>
          <w:szCs w:val="24"/>
        </w:rPr>
        <w:t>. Il s’agit pour les gestionnaires que nous sommes d</w:t>
      </w:r>
      <w:r w:rsidR="00366273">
        <w:rPr>
          <w:rFonts w:ascii="Tahoma" w:hAnsi="Tahoma" w:cs="Tahoma"/>
          <w:sz w:val="24"/>
          <w:szCs w:val="24"/>
        </w:rPr>
        <w:t>e trouver un compromis entre l’Ecologie, l’Economie et le S</w:t>
      </w:r>
      <w:r>
        <w:rPr>
          <w:rFonts w:ascii="Tahoma" w:hAnsi="Tahoma" w:cs="Tahoma"/>
          <w:sz w:val="24"/>
          <w:szCs w:val="24"/>
        </w:rPr>
        <w:t xml:space="preserve">ocial. </w:t>
      </w:r>
    </w:p>
    <w:p w:rsidR="00C06E88" w:rsidRDefault="00C06E88"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CB33FD" w:rsidRDefault="00CB33FD" w:rsidP="00305470">
      <w:pPr>
        <w:rPr>
          <w:szCs w:val="20"/>
        </w:rPr>
      </w:pPr>
    </w:p>
    <w:p w:rsidR="004E6DBD" w:rsidRDefault="004E6DBD" w:rsidP="004E6DBD">
      <w:pPr>
        <w:jc w:val="center"/>
        <w:rPr>
          <w:rFonts w:ascii="Algerian" w:hAnsi="Algerian"/>
          <w:sz w:val="96"/>
          <w:szCs w:val="96"/>
        </w:rPr>
      </w:pPr>
      <w:r w:rsidRPr="00CB33FD">
        <w:rPr>
          <w:rFonts w:ascii="Algerian" w:hAnsi="Algerian"/>
          <w:sz w:val="96"/>
          <w:szCs w:val="96"/>
        </w:rPr>
        <w:t>ANNEXE</w:t>
      </w:r>
    </w:p>
    <w:p w:rsidR="00CB33FD" w:rsidRDefault="00CB33FD" w:rsidP="004E6DBD">
      <w:pPr>
        <w:rPr>
          <w:rFonts w:ascii="Algerian" w:hAnsi="Algerian"/>
          <w:sz w:val="96"/>
          <w:szCs w:val="96"/>
        </w:rPr>
      </w:pPr>
    </w:p>
    <w:p w:rsidR="00CB33FD" w:rsidRDefault="00CB33FD" w:rsidP="00CB33FD">
      <w:pPr>
        <w:jc w:val="center"/>
        <w:rPr>
          <w:rFonts w:ascii="Algerian" w:hAnsi="Algerian"/>
          <w:sz w:val="96"/>
          <w:szCs w:val="96"/>
        </w:rPr>
      </w:pPr>
    </w:p>
    <w:p w:rsidR="00CB33FD" w:rsidRDefault="00CB33FD" w:rsidP="004E6DBD">
      <w:pPr>
        <w:rPr>
          <w:rFonts w:ascii="Algerian" w:hAnsi="Algerian"/>
          <w:sz w:val="96"/>
          <w:szCs w:val="96"/>
        </w:rPr>
      </w:pPr>
    </w:p>
    <w:p w:rsidR="00A96C19" w:rsidRDefault="00A96C19" w:rsidP="004E6DBD">
      <w:pPr>
        <w:rPr>
          <w:rFonts w:ascii="Algerian" w:hAnsi="Algerian"/>
          <w:sz w:val="96"/>
          <w:szCs w:val="96"/>
        </w:rPr>
      </w:pPr>
    </w:p>
    <w:p w:rsidR="0029138D" w:rsidRDefault="0029138D" w:rsidP="004E6DBD">
      <w:pPr>
        <w:rPr>
          <w:rFonts w:ascii="Algerian" w:hAnsi="Algerian"/>
          <w:sz w:val="96"/>
          <w:szCs w:val="96"/>
        </w:rPr>
      </w:pPr>
    </w:p>
    <w:tbl>
      <w:tblPr>
        <w:tblW w:w="5000" w:type="pct"/>
        <w:tblCellMar>
          <w:left w:w="70" w:type="dxa"/>
          <w:right w:w="70" w:type="dxa"/>
        </w:tblCellMar>
        <w:tblLook w:val="04A0"/>
      </w:tblPr>
      <w:tblGrid>
        <w:gridCol w:w="671"/>
        <w:gridCol w:w="2028"/>
        <w:gridCol w:w="2323"/>
        <w:gridCol w:w="2471"/>
        <w:gridCol w:w="1719"/>
      </w:tblGrid>
      <w:tr w:rsidR="007018C6" w:rsidRPr="007018C6" w:rsidTr="007018C6">
        <w:trPr>
          <w:trHeight w:val="300"/>
        </w:trPr>
        <w:tc>
          <w:tcPr>
            <w:tcW w:w="364" w:type="pct"/>
            <w:vMerge w:val="restart"/>
            <w:tcBorders>
              <w:top w:val="single" w:sz="4" w:space="0" w:color="auto"/>
              <w:left w:val="single" w:sz="4" w:space="0" w:color="auto"/>
              <w:bottom w:val="single" w:sz="4" w:space="0" w:color="auto"/>
              <w:right w:val="single" w:sz="4" w:space="0" w:color="auto"/>
            </w:tcBorders>
            <w:shd w:val="clear" w:color="000000" w:fill="C2D69B"/>
            <w:noWrap/>
            <w:vAlign w:val="bottom"/>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lastRenderedPageBreak/>
              <w:t>N°</w:t>
            </w:r>
          </w:p>
        </w:tc>
        <w:tc>
          <w:tcPr>
            <w:tcW w:w="1101" w:type="pct"/>
            <w:vMerge w:val="restart"/>
            <w:tcBorders>
              <w:top w:val="single" w:sz="4" w:space="0" w:color="auto"/>
              <w:left w:val="single" w:sz="4" w:space="0" w:color="auto"/>
              <w:bottom w:val="single" w:sz="4" w:space="0" w:color="auto"/>
              <w:right w:val="single" w:sz="4" w:space="0" w:color="auto"/>
            </w:tcBorders>
            <w:shd w:val="clear" w:color="000000" w:fill="C2D69B"/>
            <w:vAlign w:val="bottom"/>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Zones amodiées</w:t>
            </w:r>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C2D69B"/>
            <w:vAlign w:val="bottom"/>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xml:space="preserve"> Aménagement cynégétique (FCFA)</w:t>
            </w:r>
          </w:p>
        </w:tc>
        <w:tc>
          <w:tcPr>
            <w:tcW w:w="1341" w:type="pct"/>
            <w:vMerge w:val="restart"/>
            <w:tcBorders>
              <w:top w:val="single" w:sz="4" w:space="0" w:color="auto"/>
              <w:left w:val="single" w:sz="4" w:space="0" w:color="auto"/>
              <w:bottom w:val="single" w:sz="4" w:space="0" w:color="auto"/>
              <w:right w:val="single" w:sz="4" w:space="0" w:color="auto"/>
            </w:tcBorders>
            <w:shd w:val="clear" w:color="000000" w:fill="C2D69B"/>
            <w:vAlign w:val="bottom"/>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Investissement socio-économique (FCFA)</w:t>
            </w:r>
          </w:p>
        </w:tc>
        <w:tc>
          <w:tcPr>
            <w:tcW w:w="933" w:type="pct"/>
            <w:vMerge w:val="restart"/>
            <w:tcBorders>
              <w:top w:val="single" w:sz="4" w:space="0" w:color="auto"/>
              <w:left w:val="single" w:sz="4" w:space="0" w:color="auto"/>
              <w:bottom w:val="single" w:sz="4" w:space="0" w:color="auto"/>
              <w:right w:val="single" w:sz="4" w:space="0" w:color="auto"/>
            </w:tcBorders>
            <w:shd w:val="clear" w:color="000000" w:fill="C2D69B"/>
            <w:hideMark/>
          </w:tcPr>
          <w:p w:rsidR="007018C6" w:rsidRDefault="007018C6" w:rsidP="007018C6">
            <w:pPr>
              <w:rPr>
                <w:rFonts w:ascii="Tahoma" w:eastAsia="Times New Roman" w:hAnsi="Tahoma" w:cs="Tahoma"/>
                <w:b/>
                <w:bCs/>
                <w:color w:val="000000"/>
                <w:sz w:val="20"/>
                <w:szCs w:val="20"/>
                <w:lang w:eastAsia="fr-FR"/>
              </w:rPr>
            </w:pPr>
          </w:p>
          <w:p w:rsidR="007018C6" w:rsidRDefault="007018C6" w:rsidP="007018C6">
            <w:pPr>
              <w:rPr>
                <w:rFonts w:ascii="Tahoma" w:eastAsia="Times New Roman" w:hAnsi="Tahoma" w:cs="Tahoma"/>
                <w:b/>
                <w:bCs/>
                <w:color w:val="000000"/>
                <w:sz w:val="20"/>
                <w:szCs w:val="20"/>
                <w:lang w:eastAsia="fr-FR"/>
              </w:rPr>
            </w:pPr>
          </w:p>
          <w:p w:rsidR="007018C6" w:rsidRDefault="007018C6" w:rsidP="007018C6">
            <w:pPr>
              <w:rPr>
                <w:rFonts w:ascii="Tahoma" w:eastAsia="Times New Roman" w:hAnsi="Tahoma" w:cs="Tahoma"/>
                <w:b/>
                <w:bCs/>
                <w:color w:val="000000"/>
                <w:sz w:val="20"/>
                <w:szCs w:val="20"/>
                <w:lang w:eastAsia="fr-FR"/>
              </w:rPr>
            </w:pPr>
          </w:p>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TOTAL (FCFA)</w:t>
            </w:r>
          </w:p>
        </w:tc>
      </w:tr>
      <w:tr w:rsidR="007018C6" w:rsidRPr="007018C6" w:rsidTr="007018C6">
        <w:trPr>
          <w:trHeight w:val="300"/>
        </w:trPr>
        <w:tc>
          <w:tcPr>
            <w:tcW w:w="364"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color w:val="000000"/>
                <w:sz w:val="20"/>
                <w:szCs w:val="20"/>
                <w:lang w:eastAsia="fr-FR"/>
              </w:rPr>
            </w:pPr>
          </w:p>
        </w:tc>
        <w:tc>
          <w:tcPr>
            <w:tcW w:w="110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134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r>
      <w:tr w:rsidR="007018C6" w:rsidRPr="007018C6" w:rsidTr="007018C6">
        <w:trPr>
          <w:trHeight w:val="241"/>
        </w:trPr>
        <w:tc>
          <w:tcPr>
            <w:tcW w:w="364"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color w:val="000000"/>
                <w:sz w:val="20"/>
                <w:szCs w:val="20"/>
                <w:lang w:eastAsia="fr-FR"/>
              </w:rPr>
            </w:pPr>
          </w:p>
        </w:tc>
        <w:tc>
          <w:tcPr>
            <w:tcW w:w="110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1341"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rsidR="007018C6" w:rsidRPr="007018C6" w:rsidRDefault="007018C6" w:rsidP="007018C6">
            <w:pPr>
              <w:rPr>
                <w:rFonts w:ascii="Tahoma" w:eastAsia="Times New Roman" w:hAnsi="Tahoma" w:cs="Tahoma"/>
                <w:b/>
                <w:bCs/>
                <w:color w:val="000000"/>
                <w:sz w:val="20"/>
                <w:szCs w:val="20"/>
                <w:lang w:eastAsia="fr-FR"/>
              </w:rPr>
            </w:pP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Saint Louis</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cente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cente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cente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Trois Marigot Sud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Guédé</w:t>
            </w:r>
            <w:proofErr w:type="spellEnd"/>
            <w:r w:rsidRPr="007018C6">
              <w:rPr>
                <w:rFonts w:ascii="Tahoma" w:eastAsia="Times New Roman" w:hAnsi="Tahoma" w:cs="Tahoma"/>
                <w:color w:val="000000"/>
                <w:sz w:val="20"/>
                <w:szCs w:val="20"/>
                <w:lang w:eastAsia="fr-FR"/>
              </w:rPr>
              <w:t xml:space="preserve"> Village</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Caïman</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Djeuss</w:t>
            </w:r>
            <w:proofErr w:type="spellEnd"/>
            <w:r w:rsidRPr="007018C6">
              <w:rPr>
                <w:rFonts w:ascii="Tahoma" w:eastAsia="Times New Roman" w:hAnsi="Tahoma" w:cs="Tahoma"/>
                <w:color w:val="000000"/>
                <w:sz w:val="20"/>
                <w:szCs w:val="20"/>
                <w:lang w:eastAsia="fr-FR"/>
              </w:rPr>
              <w:t xml:space="preserve"> Nord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Djeuss</w:t>
            </w:r>
            <w:proofErr w:type="spellEnd"/>
            <w:r w:rsidRPr="007018C6">
              <w:rPr>
                <w:rFonts w:ascii="Tahoma" w:eastAsia="Times New Roman" w:hAnsi="Tahoma" w:cs="Tahoma"/>
                <w:color w:val="000000"/>
                <w:sz w:val="20"/>
                <w:szCs w:val="20"/>
                <w:lang w:eastAsia="fr-FR"/>
              </w:rPr>
              <w:t xml:space="preserve"> Sud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11400000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3590000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14990000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Trois Marigot Nord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4 000 </w:t>
            </w:r>
            <w:proofErr w:type="spellStart"/>
            <w:r w:rsidRPr="007018C6">
              <w:rPr>
                <w:rFonts w:ascii="Tahoma" w:eastAsia="Times New Roman" w:hAnsi="Tahoma" w:cs="Tahoma"/>
                <w:color w:val="000000"/>
                <w:sz w:val="20"/>
                <w:szCs w:val="20"/>
                <w:lang w:eastAsia="fr-FR"/>
              </w:rPr>
              <w:t>000</w:t>
            </w:r>
            <w:proofErr w:type="spellEnd"/>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2500000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6500000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Debi</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5 000 </w:t>
            </w:r>
            <w:proofErr w:type="spellStart"/>
            <w:r w:rsidRPr="007018C6">
              <w:rPr>
                <w:rFonts w:ascii="Tahoma" w:eastAsia="Times New Roman" w:hAnsi="Tahoma" w:cs="Tahoma"/>
                <w:color w:val="000000"/>
                <w:sz w:val="20"/>
                <w:szCs w:val="20"/>
                <w:lang w:eastAsia="fr-FR"/>
              </w:rPr>
              <w:t>000</w:t>
            </w:r>
            <w:proofErr w:type="spellEnd"/>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2500000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7500000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Excédent Dj. N Sud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7400000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25090000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32490000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Thiagar</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2 500 000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6500000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Lac </w:t>
            </w:r>
            <w:proofErr w:type="spellStart"/>
            <w:r w:rsidRPr="007018C6">
              <w:rPr>
                <w:rFonts w:ascii="Tahoma" w:eastAsia="Times New Roman" w:hAnsi="Tahoma" w:cs="Tahoma"/>
                <w:color w:val="000000"/>
                <w:sz w:val="20"/>
                <w:szCs w:val="20"/>
                <w:lang w:eastAsia="fr-FR"/>
              </w:rPr>
              <w:t>Guiers</w:t>
            </w:r>
            <w:proofErr w:type="spellEnd"/>
            <w:r w:rsidRPr="007018C6">
              <w:rPr>
                <w:rFonts w:ascii="Tahoma" w:eastAsia="Times New Roman" w:hAnsi="Tahoma" w:cs="Tahoma"/>
                <w:color w:val="000000"/>
                <w:sz w:val="20"/>
                <w:szCs w:val="20"/>
                <w:lang w:eastAsia="fr-FR"/>
              </w:rPr>
              <w:t xml:space="preserve"> Sud</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3 500000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Lac de </w:t>
            </w:r>
            <w:proofErr w:type="spellStart"/>
            <w:r w:rsidRPr="007018C6">
              <w:rPr>
                <w:rFonts w:ascii="Tahoma" w:eastAsia="Times New Roman" w:hAnsi="Tahoma" w:cs="Tahoma"/>
                <w:color w:val="000000"/>
                <w:sz w:val="20"/>
                <w:szCs w:val="20"/>
                <w:lang w:eastAsia="fr-FR"/>
              </w:rPr>
              <w:t>Guiers</w:t>
            </w:r>
            <w:proofErr w:type="spellEnd"/>
            <w:r w:rsidRPr="007018C6">
              <w:rPr>
                <w:rFonts w:ascii="Tahoma" w:eastAsia="Times New Roman" w:hAnsi="Tahoma" w:cs="Tahoma"/>
                <w:color w:val="000000"/>
                <w:sz w:val="20"/>
                <w:szCs w:val="20"/>
                <w:lang w:eastAsia="fr-FR"/>
              </w:rPr>
              <w:t xml:space="preserve"> Est</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1738000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1065000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2803000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Lac </w:t>
            </w:r>
            <w:proofErr w:type="spellStart"/>
            <w:r w:rsidRPr="007018C6">
              <w:rPr>
                <w:rFonts w:ascii="Tahoma" w:eastAsia="Times New Roman" w:hAnsi="Tahoma" w:cs="Tahoma"/>
                <w:color w:val="000000"/>
                <w:sz w:val="20"/>
                <w:szCs w:val="20"/>
                <w:lang w:eastAsia="fr-FR"/>
              </w:rPr>
              <w:t>Guiers</w:t>
            </w:r>
            <w:proofErr w:type="spellEnd"/>
            <w:r w:rsidRPr="007018C6">
              <w:rPr>
                <w:rFonts w:ascii="Tahoma" w:eastAsia="Times New Roman" w:hAnsi="Tahoma" w:cs="Tahoma"/>
                <w:color w:val="000000"/>
                <w:sz w:val="20"/>
                <w:szCs w:val="20"/>
                <w:lang w:eastAsia="fr-FR"/>
              </w:rPr>
              <w:t xml:space="preserve"> Ouest</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5640700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2800000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8440700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Ngalanka</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5 323 000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1510000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6833000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Mbane</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1 200 000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3 200 000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4400000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Ross-</w:t>
            </w:r>
            <w:proofErr w:type="spellStart"/>
            <w:r w:rsidRPr="007018C6">
              <w:rPr>
                <w:rFonts w:ascii="Tahoma" w:eastAsia="Times New Roman" w:hAnsi="Tahoma" w:cs="Tahoma"/>
                <w:color w:val="000000"/>
                <w:sz w:val="20"/>
                <w:szCs w:val="20"/>
                <w:lang w:eastAsia="fr-FR"/>
              </w:rPr>
              <w:t>Bethio</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Ronkh</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1 320 000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128 000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1448000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Diawar</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Kassack</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1 085 000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2085000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114521700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116 968 000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231489700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Tambacounda</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Sinthiou</w:t>
            </w:r>
            <w:proofErr w:type="spellEnd"/>
            <w:r w:rsidRPr="007018C6">
              <w:rPr>
                <w:rFonts w:ascii="Tahoma" w:eastAsia="Times New Roman" w:hAnsi="Tahoma" w:cs="Tahoma"/>
                <w:color w:val="000000"/>
                <w:sz w:val="20"/>
                <w:szCs w:val="20"/>
                <w:lang w:eastAsia="fr-FR"/>
              </w:rPr>
              <w:t xml:space="preserve"> Fissa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1 800 000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Goudiry</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500 000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700 000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Koulor</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1323000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1 523 000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Médina Foulbé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550000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1 150 000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Kouthia</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38 850 000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38 850 000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Guénoto</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785000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3224000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4 009 000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Nettéboulou</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Goumbayel</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375000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465 000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840 000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Louguéré</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Thiénél</w:t>
            </w:r>
            <w:proofErr w:type="spellEnd"/>
            <w:r w:rsidRPr="007018C6">
              <w:rPr>
                <w:rFonts w:ascii="Tahoma" w:eastAsia="Times New Roman" w:hAnsi="Tahoma" w:cs="Tahoma"/>
                <w:color w:val="000000"/>
                <w:sz w:val="20"/>
                <w:szCs w:val="20"/>
                <w:lang w:eastAsia="fr-FR"/>
              </w:rPr>
              <w:t xml:space="preserve"> 1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750000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1788000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2 538 000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Louguéré</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Thiénél</w:t>
            </w:r>
            <w:proofErr w:type="spellEnd"/>
            <w:r w:rsidRPr="007018C6">
              <w:rPr>
                <w:rFonts w:ascii="Tahoma" w:eastAsia="Times New Roman" w:hAnsi="Tahoma" w:cs="Tahoma"/>
                <w:color w:val="000000"/>
                <w:sz w:val="20"/>
                <w:szCs w:val="20"/>
                <w:lang w:eastAsia="fr-FR"/>
              </w:rPr>
              <w:t xml:space="preserve"> 3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325 000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2075000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2 400 000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Maka</w:t>
            </w:r>
            <w:proofErr w:type="spellEnd"/>
            <w:r w:rsidRPr="007018C6">
              <w:rPr>
                <w:rFonts w:ascii="Tahoma" w:eastAsia="Times New Roman" w:hAnsi="Tahoma" w:cs="Tahoma"/>
                <w:color w:val="000000"/>
                <w:sz w:val="20"/>
                <w:szCs w:val="20"/>
                <w:lang w:eastAsia="fr-FR"/>
              </w:rPr>
              <w:t xml:space="preserve"> Sao 2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800 000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1 700 000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Maka</w:t>
            </w:r>
            <w:proofErr w:type="spellEnd"/>
            <w:r w:rsidRPr="007018C6">
              <w:rPr>
                <w:rFonts w:ascii="Tahoma" w:eastAsia="Times New Roman" w:hAnsi="Tahoma" w:cs="Tahoma"/>
                <w:color w:val="000000"/>
                <w:sz w:val="20"/>
                <w:szCs w:val="20"/>
                <w:lang w:eastAsia="fr-FR"/>
              </w:rPr>
              <w:t xml:space="preserve"> Sao 1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2500000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2 880 000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Mayel</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Dibi</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3 700 000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6350000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10 050 000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Missirah</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4220000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5 320 000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Diana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900000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2 350 000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3 250 000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Louguéré</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Thiénél</w:t>
            </w:r>
            <w:proofErr w:type="spellEnd"/>
            <w:r w:rsidRPr="007018C6">
              <w:rPr>
                <w:rFonts w:ascii="Tahoma" w:eastAsia="Times New Roman" w:hAnsi="Tahoma" w:cs="Tahoma"/>
                <w:color w:val="000000"/>
                <w:sz w:val="20"/>
                <w:szCs w:val="20"/>
                <w:lang w:eastAsia="fr-FR"/>
              </w:rPr>
              <w:t xml:space="preserve"> 2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800 000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2 300 000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Sadatou</w:t>
            </w:r>
            <w:proofErr w:type="spellEnd"/>
            <w:r w:rsidRPr="007018C6">
              <w:rPr>
                <w:rFonts w:ascii="Tahoma" w:eastAsia="Times New Roman" w:hAnsi="Tahoma" w:cs="Tahoma"/>
                <w:color w:val="000000"/>
                <w:sz w:val="20"/>
                <w:szCs w:val="20"/>
                <w:lang w:eastAsia="fr-FR"/>
              </w:rPr>
              <w:t xml:space="preserve"> </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750000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4700000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5 450 000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11915000</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72995000</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84 910 000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Kédougou</w:t>
            </w:r>
          </w:p>
        </w:tc>
        <w:tc>
          <w:tcPr>
            <w:tcW w:w="126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Haute Gambie</w:t>
            </w:r>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3874308</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4103100</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7977408</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Mako</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Niokolo</w:t>
            </w:r>
            <w:proofErr w:type="spellEnd"/>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4979000</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3751200</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8730200</w:t>
            </w:r>
          </w:p>
        </w:tc>
      </w:tr>
      <w:tr w:rsidR="007018C6" w:rsidRPr="007018C6" w:rsidTr="007018C6">
        <w:trPr>
          <w:trHeight w:val="300"/>
        </w:trPr>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lastRenderedPageBreak/>
              <w:t>39</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Salémata</w:t>
            </w:r>
            <w:proofErr w:type="spellEnd"/>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2231000</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2171000</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4402000</w:t>
            </w:r>
          </w:p>
        </w:tc>
      </w:tr>
      <w:tr w:rsidR="007018C6" w:rsidRPr="007018C6" w:rsidTr="007018C6">
        <w:trPr>
          <w:trHeight w:val="300"/>
        </w:trPr>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w:t>
            </w:r>
          </w:p>
        </w:tc>
        <w:tc>
          <w:tcPr>
            <w:tcW w:w="1101" w:type="pct"/>
            <w:tcBorders>
              <w:top w:val="single" w:sz="4" w:space="0" w:color="auto"/>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Niériko</w:t>
            </w:r>
            <w:proofErr w:type="spellEnd"/>
          </w:p>
        </w:tc>
        <w:tc>
          <w:tcPr>
            <w:tcW w:w="1261" w:type="pct"/>
            <w:tcBorders>
              <w:top w:val="single" w:sz="4" w:space="0" w:color="auto"/>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1394900</w:t>
            </w:r>
          </w:p>
        </w:tc>
        <w:tc>
          <w:tcPr>
            <w:tcW w:w="1341" w:type="pct"/>
            <w:tcBorders>
              <w:top w:val="single" w:sz="4" w:space="0" w:color="auto"/>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895000</w:t>
            </w:r>
          </w:p>
        </w:tc>
        <w:tc>
          <w:tcPr>
            <w:tcW w:w="933" w:type="pct"/>
            <w:tcBorders>
              <w:top w:val="single" w:sz="4" w:space="0" w:color="auto"/>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2289900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Dimboli</w:t>
            </w:r>
            <w:proofErr w:type="spellEnd"/>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2478850</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3878645</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6357495</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Concession ZIC</w:t>
            </w:r>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Zone amodiée ZIC</w:t>
            </w:r>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14958058</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14798945</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29757003</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Kolda</w:t>
            </w:r>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Pata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506000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425000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931000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Diakaly</w:t>
            </w:r>
            <w:proofErr w:type="spellEnd"/>
            <w:r w:rsidRPr="007018C6">
              <w:rPr>
                <w:rFonts w:ascii="Tahoma" w:eastAsia="Times New Roman" w:hAnsi="Tahoma" w:cs="Tahoma"/>
                <w:color w:val="000000"/>
                <w:sz w:val="20"/>
                <w:szCs w:val="20"/>
                <w:lang w:eastAsia="fr-FR"/>
              </w:rPr>
              <w:t xml:space="preserve"> 2</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160000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Fafacourou</w:t>
            </w:r>
            <w:proofErr w:type="spellEnd"/>
            <w:r w:rsidRPr="007018C6">
              <w:rPr>
                <w:rFonts w:ascii="Tahoma" w:eastAsia="Times New Roman" w:hAnsi="Tahoma" w:cs="Tahoma"/>
                <w:color w:val="000000"/>
                <w:sz w:val="20"/>
                <w:szCs w:val="20"/>
                <w:lang w:eastAsia="fr-FR"/>
              </w:rPr>
              <w:t xml:space="preserve"> &amp; </w:t>
            </w:r>
            <w:proofErr w:type="spellStart"/>
            <w:r w:rsidRPr="007018C6">
              <w:rPr>
                <w:rFonts w:ascii="Tahoma" w:eastAsia="Times New Roman" w:hAnsi="Tahoma" w:cs="Tahoma"/>
                <w:color w:val="000000"/>
                <w:sz w:val="20"/>
                <w:szCs w:val="20"/>
                <w:lang w:eastAsia="fr-FR"/>
              </w:rPr>
              <w:t>Dabo</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1720000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3120000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Ndorna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Bonconto</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4510950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5010950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Némataba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Kantora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2700000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4400000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Linkéring</w:t>
            </w:r>
            <w:proofErr w:type="spellEnd"/>
            <w:r w:rsidRPr="007018C6">
              <w:rPr>
                <w:rFonts w:ascii="Tahoma" w:eastAsia="Times New Roman" w:hAnsi="Tahoma" w:cs="Tahoma"/>
                <w:color w:val="000000"/>
                <w:sz w:val="20"/>
                <w:szCs w:val="20"/>
                <w:lang w:eastAsia="fr-FR"/>
              </w:rPr>
              <w:t xml:space="preserve"> 1</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Saré</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Coly</w:t>
            </w:r>
            <w:proofErr w:type="spellEnd"/>
            <w:r w:rsidRPr="007018C6">
              <w:rPr>
                <w:rFonts w:ascii="Tahoma" w:eastAsia="Times New Roman" w:hAnsi="Tahoma" w:cs="Tahoma"/>
                <w:color w:val="000000"/>
                <w:sz w:val="20"/>
                <w:szCs w:val="20"/>
                <w:lang w:eastAsia="fr-FR"/>
              </w:rPr>
              <w:t xml:space="preserve"> Sallé</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495000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695000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Anambé</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2100000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280000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2380000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Linkéring</w:t>
            </w:r>
            <w:proofErr w:type="spellEnd"/>
            <w:r w:rsidRPr="007018C6">
              <w:rPr>
                <w:rFonts w:ascii="Tahoma" w:eastAsia="Times New Roman" w:hAnsi="Tahoma" w:cs="Tahoma"/>
                <w:color w:val="000000"/>
                <w:sz w:val="20"/>
                <w:szCs w:val="20"/>
                <w:lang w:eastAsia="fr-FR"/>
              </w:rPr>
              <w:t xml:space="preserve"> 2</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545000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1295000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Kandia</w:t>
            </w:r>
            <w:proofErr w:type="spellEnd"/>
            <w:r w:rsidRPr="007018C6">
              <w:rPr>
                <w:rFonts w:ascii="Tahoma" w:eastAsia="Times New Roman" w:hAnsi="Tahoma" w:cs="Tahoma"/>
                <w:color w:val="000000"/>
                <w:sz w:val="20"/>
                <w:szCs w:val="20"/>
                <w:lang w:eastAsia="fr-FR"/>
              </w:rPr>
              <w:t xml:space="preserve"> et </w:t>
            </w:r>
            <w:proofErr w:type="spellStart"/>
            <w:r w:rsidRPr="007018C6">
              <w:rPr>
                <w:rFonts w:ascii="Tahoma" w:eastAsia="Times New Roman" w:hAnsi="Tahoma" w:cs="Tahoma"/>
                <w:color w:val="000000"/>
                <w:sz w:val="20"/>
                <w:szCs w:val="20"/>
                <w:lang w:eastAsia="fr-FR"/>
              </w:rPr>
              <w:t>Pathiana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13666950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7655000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21321950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Sédhiou</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Bona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3102550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2356000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5458550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Diakaly</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2 846 500 </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Sédhiou</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4500000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3 852 480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4500000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Boufara</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2 045 000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12250000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12250000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Diannah</w:t>
            </w:r>
            <w:proofErr w:type="spellEnd"/>
            <w:r w:rsidRPr="007018C6">
              <w:rPr>
                <w:rFonts w:ascii="Tahoma" w:eastAsia="Times New Roman" w:hAnsi="Tahoma" w:cs="Tahoma"/>
                <w:color w:val="000000"/>
                <w:sz w:val="20"/>
                <w:szCs w:val="20"/>
                <w:lang w:eastAsia="fr-FR"/>
              </w:rPr>
              <w:t xml:space="preserve"> chasse</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1 355 000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1680000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1680000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Sonkodou</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Pakao</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345000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1 565 000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345000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Sud Découverte</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1080000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2280000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Bantabatou</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1 500  000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9147550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20066000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29213550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Kaolack</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Niombato</w:t>
            </w:r>
            <w:proofErr w:type="spellEnd"/>
            <w:r w:rsidRPr="007018C6">
              <w:rPr>
                <w:rFonts w:ascii="Tahoma" w:eastAsia="Times New Roman" w:hAnsi="Tahoma" w:cs="Tahoma"/>
                <w:color w:val="000000"/>
                <w:sz w:val="20"/>
                <w:szCs w:val="20"/>
                <w:lang w:eastAsia="fr-FR"/>
              </w:rPr>
              <w:t xml:space="preserve"> II</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3095375</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2252200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5347575</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Niombato</w:t>
            </w:r>
            <w:proofErr w:type="spellEnd"/>
            <w:r w:rsidRPr="007018C6">
              <w:rPr>
                <w:rFonts w:ascii="Tahoma" w:eastAsia="Times New Roman" w:hAnsi="Tahoma" w:cs="Tahoma"/>
                <w:color w:val="000000"/>
                <w:sz w:val="20"/>
                <w:szCs w:val="20"/>
                <w:lang w:eastAsia="fr-FR"/>
              </w:rPr>
              <w:t xml:space="preserve"> III</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2626360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1907100 F</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2626360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Latmingué</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3780000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5750000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9530000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Keur</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Socé</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1994680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1029000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3023680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Thiaré</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1355000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1679000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3034000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Paoscoto</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235000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1485000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roofErr w:type="spellStart"/>
            <w:r w:rsidRPr="007018C6">
              <w:rPr>
                <w:rFonts w:ascii="Tahoma" w:eastAsia="Times New Roman" w:hAnsi="Tahoma" w:cs="Tahoma"/>
                <w:color w:val="000000"/>
                <w:sz w:val="20"/>
                <w:szCs w:val="20"/>
                <w:lang w:eastAsia="fr-FR"/>
              </w:rPr>
              <w:t>Thiomby</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1740000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2390000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Totai</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14826415</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12610200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27436615</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71</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Nganda</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Caïlcédrat</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2062000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6061800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8123800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Saly</w:t>
            </w:r>
            <w:proofErr w:type="spellEnd"/>
            <w:r w:rsidRPr="007018C6">
              <w:rPr>
                <w:rFonts w:ascii="Tahoma" w:eastAsia="Times New Roman" w:hAnsi="Tahoma" w:cs="Tahoma"/>
                <w:color w:val="000000"/>
                <w:sz w:val="20"/>
                <w:szCs w:val="20"/>
                <w:lang w:eastAsia="fr-FR"/>
              </w:rPr>
              <w:t xml:space="preserve"> 1</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1739400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4900000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6639400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Saly</w:t>
            </w:r>
            <w:proofErr w:type="spellEnd"/>
            <w:r w:rsidRPr="007018C6">
              <w:rPr>
                <w:rFonts w:ascii="Tahoma" w:eastAsia="Times New Roman" w:hAnsi="Tahoma" w:cs="Tahoma"/>
                <w:color w:val="000000"/>
                <w:sz w:val="20"/>
                <w:szCs w:val="20"/>
                <w:lang w:eastAsia="fr-FR"/>
              </w:rPr>
              <w:t xml:space="preserve"> 2</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1200000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74</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Ida Mouride</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75</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proofErr w:type="spellStart"/>
            <w:r w:rsidRPr="007018C6">
              <w:rPr>
                <w:rFonts w:ascii="Tahoma" w:eastAsia="Times New Roman" w:hAnsi="Tahoma" w:cs="Tahoma"/>
                <w:color w:val="000000"/>
                <w:sz w:val="20"/>
                <w:szCs w:val="20"/>
                <w:lang w:eastAsia="fr-FR"/>
              </w:rPr>
              <w:t>Maka</w:t>
            </w:r>
            <w:proofErr w:type="spellEnd"/>
            <w:r w:rsidRPr="007018C6">
              <w:rPr>
                <w:rFonts w:ascii="Tahoma" w:eastAsia="Times New Roman" w:hAnsi="Tahoma" w:cs="Tahoma"/>
                <w:color w:val="000000"/>
                <w:sz w:val="20"/>
                <w:szCs w:val="20"/>
                <w:lang w:eastAsia="fr-FR"/>
              </w:rPr>
              <w:t xml:space="preserve"> </w:t>
            </w:r>
            <w:proofErr w:type="spellStart"/>
            <w:r w:rsidRPr="007018C6">
              <w:rPr>
                <w:rFonts w:ascii="Tahoma" w:eastAsia="Times New Roman" w:hAnsi="Tahoma" w:cs="Tahoma"/>
                <w:color w:val="000000"/>
                <w:sz w:val="20"/>
                <w:szCs w:val="20"/>
                <w:lang w:eastAsia="fr-FR"/>
              </w:rPr>
              <w:t>Yopp</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4156900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4156900</w:t>
            </w:r>
          </w:p>
        </w:tc>
      </w:tr>
      <w:tr w:rsidR="007018C6" w:rsidRPr="007018C6" w:rsidTr="007018C6">
        <w:trPr>
          <w:trHeight w:val="300"/>
        </w:trPr>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lastRenderedPageBreak/>
              <w:t> </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Total</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4651400</w:t>
            </w:r>
          </w:p>
        </w:tc>
        <w:tc>
          <w:tcPr>
            <w:tcW w:w="1341"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16468700</w:t>
            </w:r>
          </w:p>
        </w:tc>
        <w:tc>
          <w:tcPr>
            <w:tcW w:w="933"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21120100</w:t>
            </w:r>
          </w:p>
        </w:tc>
      </w:tr>
      <w:tr w:rsidR="007018C6" w:rsidRPr="007018C6" w:rsidTr="007018C6">
        <w:trPr>
          <w:trHeight w:val="300"/>
        </w:trPr>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single" w:sz="4" w:space="0" w:color="auto"/>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proofErr w:type="spellStart"/>
            <w:r w:rsidRPr="007018C6">
              <w:rPr>
                <w:rFonts w:ascii="Tahoma" w:eastAsia="Times New Roman" w:hAnsi="Tahoma" w:cs="Tahoma"/>
                <w:b/>
                <w:bCs/>
                <w:color w:val="000000"/>
                <w:sz w:val="20"/>
                <w:szCs w:val="20"/>
                <w:lang w:eastAsia="fr-FR"/>
              </w:rPr>
              <w:t>Fatick</w:t>
            </w:r>
            <w:proofErr w:type="spellEnd"/>
          </w:p>
        </w:tc>
        <w:tc>
          <w:tcPr>
            <w:tcW w:w="1261" w:type="pct"/>
            <w:tcBorders>
              <w:top w:val="single" w:sz="4" w:space="0" w:color="auto"/>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single" w:sz="4" w:space="0" w:color="auto"/>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single" w:sz="4" w:space="0" w:color="auto"/>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76</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 Les palétuviers</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1490000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77</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Le Relais du Saloum</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600000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1000000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78</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Le Caïman</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79</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M’</w:t>
            </w:r>
            <w:proofErr w:type="spellStart"/>
            <w:r w:rsidRPr="007018C6">
              <w:rPr>
                <w:rFonts w:ascii="Tahoma" w:eastAsia="Times New Roman" w:hAnsi="Tahoma" w:cs="Tahoma"/>
                <w:color w:val="000000"/>
                <w:sz w:val="20"/>
                <w:szCs w:val="20"/>
                <w:lang w:eastAsia="fr-FR"/>
              </w:rPr>
              <w:t>bellane</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550000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950000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80</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Le Goliath</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400000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850000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Total</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 </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2190000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3050000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b/>
                <w:bCs/>
                <w:color w:val="000000"/>
                <w:sz w:val="20"/>
                <w:szCs w:val="20"/>
                <w:lang w:eastAsia="fr-FR"/>
              </w:rPr>
            </w:pPr>
            <w:r w:rsidRPr="007018C6">
              <w:rPr>
                <w:rFonts w:ascii="Tahoma" w:eastAsia="Times New Roman" w:hAnsi="Tahoma" w:cs="Tahoma"/>
                <w:b/>
                <w:bCs/>
                <w:color w:val="000000"/>
                <w:sz w:val="20"/>
                <w:szCs w:val="20"/>
                <w:lang w:eastAsia="fr-FR"/>
              </w:rPr>
              <w:t>5240000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b/>
                <w:bCs/>
                <w:i/>
                <w:iCs/>
                <w:color w:val="000000"/>
                <w:sz w:val="20"/>
                <w:szCs w:val="20"/>
                <w:lang w:eastAsia="fr-FR"/>
              </w:rPr>
            </w:pPr>
            <w:r w:rsidRPr="007018C6">
              <w:rPr>
                <w:rFonts w:ascii="Tahoma" w:eastAsia="Times New Roman" w:hAnsi="Tahoma" w:cs="Tahoma"/>
                <w:b/>
                <w:bCs/>
                <w:i/>
                <w:iCs/>
                <w:color w:val="000000"/>
                <w:sz w:val="20"/>
                <w:szCs w:val="20"/>
                <w:lang w:eastAsia="fr-FR"/>
              </w:rPr>
              <w:t>Louga</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82</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Vallée du Ferlo</w:t>
            </w:r>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770000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83</w:t>
            </w:r>
          </w:p>
        </w:tc>
        <w:tc>
          <w:tcPr>
            <w:tcW w:w="1101" w:type="pct"/>
            <w:tcBorders>
              <w:top w:val="nil"/>
              <w:left w:val="nil"/>
              <w:bottom w:val="single" w:sz="4" w:space="0" w:color="auto"/>
              <w:right w:val="single" w:sz="4" w:space="0" w:color="auto"/>
            </w:tcBorders>
            <w:shd w:val="clear" w:color="auto" w:fill="auto"/>
            <w:hideMark/>
          </w:tcPr>
          <w:p w:rsidR="007018C6" w:rsidRPr="007018C6" w:rsidRDefault="007018C6" w:rsidP="007018C6">
            <w:pPr>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 xml:space="preserve">Lac de </w:t>
            </w:r>
            <w:proofErr w:type="spellStart"/>
            <w:r w:rsidRPr="007018C6">
              <w:rPr>
                <w:rFonts w:ascii="Tahoma" w:eastAsia="Times New Roman" w:hAnsi="Tahoma" w:cs="Tahoma"/>
                <w:color w:val="000000"/>
                <w:sz w:val="20"/>
                <w:szCs w:val="20"/>
                <w:lang w:eastAsia="fr-FR"/>
              </w:rPr>
              <w:t>Guiers</w:t>
            </w:r>
            <w:proofErr w:type="spellEnd"/>
          </w:p>
        </w:tc>
        <w:tc>
          <w:tcPr>
            <w:tcW w:w="126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410000</w:t>
            </w:r>
          </w:p>
        </w:tc>
        <w:tc>
          <w:tcPr>
            <w:tcW w:w="1341"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770000</w:t>
            </w:r>
          </w:p>
        </w:tc>
        <w:tc>
          <w:tcPr>
            <w:tcW w:w="933" w:type="pct"/>
            <w:tcBorders>
              <w:top w:val="nil"/>
              <w:left w:val="nil"/>
              <w:bottom w:val="single" w:sz="4" w:space="0" w:color="auto"/>
              <w:right w:val="single" w:sz="4" w:space="0" w:color="auto"/>
            </w:tcBorders>
            <w:shd w:val="clear" w:color="auto" w:fill="auto"/>
            <w:hideMark/>
          </w:tcPr>
          <w:p w:rsidR="007018C6" w:rsidRPr="007018C6" w:rsidRDefault="007018C6" w:rsidP="007018C6">
            <w:pPr>
              <w:jc w:val="right"/>
              <w:rPr>
                <w:rFonts w:ascii="Tahoma" w:eastAsia="Times New Roman" w:hAnsi="Tahoma" w:cs="Tahoma"/>
                <w:color w:val="000000"/>
                <w:sz w:val="20"/>
                <w:szCs w:val="20"/>
                <w:lang w:eastAsia="fr-FR"/>
              </w:rPr>
            </w:pPr>
            <w:r w:rsidRPr="007018C6">
              <w:rPr>
                <w:rFonts w:ascii="Tahoma" w:eastAsia="Times New Roman" w:hAnsi="Tahoma" w:cs="Tahoma"/>
                <w:color w:val="000000"/>
                <w:sz w:val="20"/>
                <w:szCs w:val="20"/>
                <w:lang w:eastAsia="fr-FR"/>
              </w:rPr>
              <w:t>1180000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Total</w:t>
            </w:r>
          </w:p>
        </w:tc>
        <w:tc>
          <w:tcPr>
            <w:tcW w:w="110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 </w:t>
            </w:r>
          </w:p>
        </w:tc>
        <w:tc>
          <w:tcPr>
            <w:tcW w:w="126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820000</w:t>
            </w:r>
          </w:p>
        </w:tc>
        <w:tc>
          <w:tcPr>
            <w:tcW w:w="1341"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1540000</w:t>
            </w:r>
          </w:p>
        </w:tc>
        <w:tc>
          <w:tcPr>
            <w:tcW w:w="933" w:type="pct"/>
            <w:tcBorders>
              <w:top w:val="nil"/>
              <w:left w:val="nil"/>
              <w:bottom w:val="single" w:sz="4" w:space="0" w:color="auto"/>
              <w:right w:val="single" w:sz="4" w:space="0" w:color="auto"/>
            </w:tcBorders>
            <w:shd w:val="clear" w:color="auto" w:fill="auto"/>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2360000</w:t>
            </w:r>
          </w:p>
        </w:tc>
      </w:tr>
      <w:tr w:rsidR="007018C6" w:rsidRPr="007018C6" w:rsidTr="007018C6">
        <w:trPr>
          <w:trHeight w:val="300"/>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rsidR="007018C6" w:rsidRPr="007018C6" w:rsidRDefault="007018C6" w:rsidP="007018C6">
            <w:pPr>
              <w:rPr>
                <w:rFonts w:ascii="Calibri" w:eastAsia="Times New Roman" w:hAnsi="Calibri" w:cs="Times New Roman"/>
                <w:color w:val="000000"/>
                <w:lang w:eastAsia="fr-FR"/>
              </w:rPr>
            </w:pPr>
            <w:r w:rsidRPr="007018C6">
              <w:rPr>
                <w:rFonts w:ascii="Calibri" w:eastAsia="Times New Roman" w:hAnsi="Calibri" w:cs="Times New Roman"/>
                <w:color w:val="000000"/>
                <w:lang w:eastAsia="fr-FR"/>
              </w:rPr>
              <w:t> </w:t>
            </w:r>
          </w:p>
        </w:tc>
        <w:tc>
          <w:tcPr>
            <w:tcW w:w="1101" w:type="pct"/>
            <w:tcBorders>
              <w:top w:val="nil"/>
              <w:left w:val="nil"/>
              <w:bottom w:val="single" w:sz="4" w:space="0" w:color="auto"/>
              <w:right w:val="single" w:sz="4" w:space="0" w:color="auto"/>
            </w:tcBorders>
            <w:shd w:val="clear" w:color="000000" w:fill="E6B9B8"/>
            <w:noWrap/>
            <w:vAlign w:val="bottom"/>
            <w:hideMark/>
          </w:tcPr>
          <w:p w:rsidR="007018C6" w:rsidRPr="007018C6" w:rsidRDefault="007018C6" w:rsidP="007018C6">
            <w:pPr>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Total Général</w:t>
            </w:r>
          </w:p>
        </w:tc>
        <w:tc>
          <w:tcPr>
            <w:tcW w:w="1261" w:type="pct"/>
            <w:tcBorders>
              <w:top w:val="nil"/>
              <w:left w:val="nil"/>
              <w:bottom w:val="single" w:sz="4" w:space="0" w:color="auto"/>
              <w:right w:val="single" w:sz="4" w:space="0" w:color="auto"/>
            </w:tcBorders>
            <w:shd w:val="clear" w:color="000000" w:fill="E6B9B8"/>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186697073</w:t>
            </w:r>
          </w:p>
        </w:tc>
        <w:tc>
          <w:tcPr>
            <w:tcW w:w="1341" w:type="pct"/>
            <w:tcBorders>
              <w:top w:val="nil"/>
              <w:left w:val="nil"/>
              <w:bottom w:val="single" w:sz="4" w:space="0" w:color="auto"/>
              <w:right w:val="single" w:sz="4" w:space="0" w:color="auto"/>
            </w:tcBorders>
            <w:shd w:val="clear" w:color="000000" w:fill="E6B9B8"/>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266 151 845</w:t>
            </w:r>
          </w:p>
        </w:tc>
        <w:tc>
          <w:tcPr>
            <w:tcW w:w="933" w:type="pct"/>
            <w:tcBorders>
              <w:top w:val="nil"/>
              <w:left w:val="nil"/>
              <w:bottom w:val="single" w:sz="4" w:space="0" w:color="auto"/>
              <w:right w:val="single" w:sz="4" w:space="0" w:color="auto"/>
            </w:tcBorders>
            <w:shd w:val="clear" w:color="000000" w:fill="E6B9B8"/>
            <w:noWrap/>
            <w:vAlign w:val="bottom"/>
            <w:hideMark/>
          </w:tcPr>
          <w:p w:rsidR="007018C6" w:rsidRPr="007018C6" w:rsidRDefault="007018C6" w:rsidP="007018C6">
            <w:pPr>
              <w:jc w:val="right"/>
              <w:rPr>
                <w:rFonts w:ascii="Calibri" w:eastAsia="Times New Roman" w:hAnsi="Calibri" w:cs="Times New Roman"/>
                <w:b/>
                <w:bCs/>
                <w:color w:val="000000"/>
                <w:lang w:eastAsia="fr-FR"/>
              </w:rPr>
            </w:pPr>
            <w:r w:rsidRPr="007018C6">
              <w:rPr>
                <w:rFonts w:ascii="Calibri" w:eastAsia="Times New Roman" w:hAnsi="Calibri" w:cs="Times New Roman"/>
                <w:b/>
                <w:bCs/>
                <w:color w:val="000000"/>
                <w:lang w:eastAsia="fr-FR"/>
              </w:rPr>
              <w:t>452 848 918</w:t>
            </w:r>
          </w:p>
        </w:tc>
      </w:tr>
    </w:tbl>
    <w:p w:rsidR="0029138D" w:rsidRPr="007018C6" w:rsidRDefault="0029138D" w:rsidP="0029138D">
      <w:pPr>
        <w:jc w:val="both"/>
        <w:rPr>
          <w:rFonts w:ascii="Tahoma" w:hAnsi="Tahoma" w:cs="Tahoma"/>
          <w:b/>
          <w:sz w:val="20"/>
          <w:szCs w:val="20"/>
        </w:rPr>
      </w:pPr>
    </w:p>
    <w:p w:rsidR="0029138D" w:rsidRPr="00B753F9" w:rsidRDefault="0029138D" w:rsidP="0029138D">
      <w:pPr>
        <w:jc w:val="both"/>
        <w:rPr>
          <w:rFonts w:ascii="Tahoma" w:hAnsi="Tahoma" w:cs="Tahoma"/>
          <w:i/>
          <w:sz w:val="20"/>
          <w:szCs w:val="20"/>
        </w:rPr>
      </w:pPr>
      <w:r w:rsidRPr="00B753F9">
        <w:rPr>
          <w:rFonts w:ascii="Tahoma" w:hAnsi="Tahoma" w:cs="Tahoma"/>
          <w:b/>
          <w:i/>
          <w:sz w:val="20"/>
          <w:szCs w:val="20"/>
        </w:rPr>
        <w:t>NB</w:t>
      </w:r>
      <w:r w:rsidRPr="00B753F9">
        <w:rPr>
          <w:rFonts w:ascii="Tahoma" w:hAnsi="Tahoma" w:cs="Tahoma"/>
          <w:i/>
          <w:sz w:val="20"/>
          <w:szCs w:val="20"/>
        </w:rPr>
        <w:t xml:space="preserve"> : le récapitulatif ci-dessus est tiré des rapports des évaluations de fin de phase (2007-2012) réalisées par des commissions régionales pluridisciplinaires sous la tutelle des présidents de conseil régionaux. Tous les amodiataires n’ont pas démarré en </w:t>
      </w:r>
      <w:r>
        <w:rPr>
          <w:rFonts w:ascii="Tahoma" w:hAnsi="Tahoma" w:cs="Tahoma"/>
          <w:i/>
          <w:sz w:val="20"/>
          <w:szCs w:val="20"/>
        </w:rPr>
        <w:t xml:space="preserve">même </w:t>
      </w:r>
      <w:r w:rsidRPr="00B753F9">
        <w:rPr>
          <w:rFonts w:ascii="Tahoma" w:hAnsi="Tahoma" w:cs="Tahoma"/>
          <w:i/>
          <w:sz w:val="20"/>
          <w:szCs w:val="20"/>
        </w:rPr>
        <w:t>temps les activités de mise en œuvre des prescriptions des cahiers de charges.</w:t>
      </w:r>
    </w:p>
    <w:p w:rsidR="0029138D" w:rsidRPr="0081101B" w:rsidRDefault="0029138D" w:rsidP="0029138D">
      <w:pPr>
        <w:jc w:val="center"/>
        <w:rPr>
          <w:rFonts w:ascii="Tahoma" w:hAnsi="Tahoma" w:cs="Tahoma"/>
          <w:sz w:val="24"/>
          <w:szCs w:val="24"/>
        </w:rPr>
      </w:pPr>
    </w:p>
    <w:p w:rsidR="0029138D" w:rsidRPr="0029138D" w:rsidRDefault="0029138D" w:rsidP="004E6DBD">
      <w:pPr>
        <w:rPr>
          <w:rFonts w:ascii="Algerian" w:hAnsi="Algerian"/>
          <w:sz w:val="24"/>
          <w:szCs w:val="24"/>
        </w:rPr>
      </w:pPr>
    </w:p>
    <w:p w:rsidR="004E6DBD" w:rsidRDefault="004E6DBD" w:rsidP="004E6DBD">
      <w:pPr>
        <w:rPr>
          <w:rFonts w:ascii="Algerian" w:hAnsi="Algerian"/>
          <w:sz w:val="96"/>
          <w:szCs w:val="96"/>
        </w:rPr>
      </w:pPr>
    </w:p>
    <w:p w:rsidR="00CB33FD" w:rsidRPr="00CB33FD" w:rsidRDefault="00CB33FD" w:rsidP="00CB33FD">
      <w:pPr>
        <w:jc w:val="center"/>
        <w:rPr>
          <w:rFonts w:ascii="Algerian" w:hAnsi="Algerian"/>
          <w:sz w:val="96"/>
          <w:szCs w:val="96"/>
        </w:rPr>
      </w:pPr>
    </w:p>
    <w:p w:rsidR="006E2791" w:rsidRDefault="006E2791" w:rsidP="00305470">
      <w:pPr>
        <w:rPr>
          <w:szCs w:val="20"/>
        </w:rPr>
      </w:pPr>
    </w:p>
    <w:p w:rsidR="006E2791" w:rsidRDefault="006E2791" w:rsidP="00305470">
      <w:pPr>
        <w:rPr>
          <w:szCs w:val="20"/>
        </w:rPr>
      </w:pPr>
    </w:p>
    <w:p w:rsidR="006E2791" w:rsidRDefault="006E2791" w:rsidP="00305470">
      <w:pPr>
        <w:rPr>
          <w:szCs w:val="20"/>
        </w:rPr>
      </w:pPr>
    </w:p>
    <w:p w:rsidR="006E2791" w:rsidRDefault="006E2791" w:rsidP="00305470">
      <w:pPr>
        <w:rPr>
          <w:szCs w:val="20"/>
        </w:rPr>
      </w:pPr>
    </w:p>
    <w:p w:rsidR="006E2791" w:rsidRDefault="006E2791" w:rsidP="00305470">
      <w:pPr>
        <w:rPr>
          <w:szCs w:val="20"/>
        </w:rPr>
      </w:pPr>
    </w:p>
    <w:p w:rsidR="006E2791" w:rsidRPr="00D1371A" w:rsidRDefault="006E2791" w:rsidP="00305470">
      <w:pPr>
        <w:rPr>
          <w:szCs w:val="20"/>
        </w:rPr>
      </w:pPr>
    </w:p>
    <w:sectPr w:rsidR="006E2791" w:rsidRPr="00D1371A" w:rsidSect="009E03B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15A" w:rsidRDefault="0035215A" w:rsidP="00115FD0">
      <w:r>
        <w:separator/>
      </w:r>
    </w:p>
  </w:endnote>
  <w:endnote w:type="continuationSeparator" w:id="0">
    <w:p w:rsidR="0035215A" w:rsidRDefault="0035215A" w:rsidP="00115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iondi">
    <w:panose1 w:val="02000505030000020004"/>
    <w:charset w:val="00"/>
    <w:family w:val="auto"/>
    <w:pitch w:val="variable"/>
    <w:sig w:usb0="8000002F" w:usb1="0000004A" w:usb2="00000000" w:usb3="00000000" w:csb0="00000001" w:csb1="00000000"/>
  </w:font>
  <w:font w:name="AR BLANCA">
    <w:panose1 w:val="02000000000000000000"/>
    <w:charset w:val="00"/>
    <w:family w:val="auto"/>
    <w:pitch w:val="variable"/>
    <w:sig w:usb0="8000002F" w:usb1="0000000A"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138"/>
      <w:docPartObj>
        <w:docPartGallery w:val="Page Numbers (Bottom of Page)"/>
        <w:docPartUnique/>
      </w:docPartObj>
    </w:sdtPr>
    <w:sdtContent>
      <w:p w:rsidR="00570E34" w:rsidRDefault="00202D7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73"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11273">
                <w:txbxContent>
                  <w:p w:rsidR="00570E34" w:rsidRDefault="00202D77">
                    <w:pPr>
                      <w:jc w:val="center"/>
                    </w:pPr>
                    <w:fldSimple w:instr=" PAGE    \* MERGEFORMAT ">
                      <w:r w:rsidR="00E40B26" w:rsidRPr="00E40B26">
                        <w:rPr>
                          <w:noProof/>
                          <w:sz w:val="16"/>
                          <w:szCs w:val="16"/>
                        </w:rPr>
                        <w:t>30</w:t>
                      </w:r>
                    </w:fldSimple>
                  </w:p>
                </w:txbxContent>
              </v:textbox>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139"/>
      <w:docPartObj>
        <w:docPartGallery w:val="Page Numbers (Bottom of Page)"/>
        <w:docPartUnique/>
      </w:docPartObj>
    </w:sdtPr>
    <w:sdtContent>
      <w:p w:rsidR="00570E34" w:rsidRDefault="00202D77" w:rsidP="00CB33FD">
        <w:pPr>
          <w:pStyle w:val="Pieddepage"/>
          <w:tabs>
            <w:tab w:val="clear" w:pos="4536"/>
            <w:tab w:val="clear" w:pos="9072"/>
            <w:tab w:val="left" w:pos="2320"/>
          </w:tabs>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72"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1272">
                <w:txbxContent>
                  <w:p w:rsidR="00570E34" w:rsidRDefault="00202D77">
                    <w:pPr>
                      <w:jc w:val="center"/>
                    </w:pPr>
                    <w:fldSimple w:instr=" PAGE    \* MERGEFORMAT ">
                      <w:r w:rsidR="00E40B26" w:rsidRPr="00E40B26">
                        <w:rPr>
                          <w:noProof/>
                          <w:sz w:val="16"/>
                          <w:szCs w:val="16"/>
                        </w:rPr>
                        <w:t>19</w:t>
                      </w:r>
                    </w:fldSimple>
                  </w:p>
                </w:txbxContent>
              </v:textbox>
              <w10:wrap anchorx="page" anchory="page"/>
            </v:shape>
          </w:pict>
        </w:r>
        <w:r w:rsidR="00570E34">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15A" w:rsidRDefault="0035215A" w:rsidP="00115FD0">
      <w:r>
        <w:separator/>
      </w:r>
    </w:p>
  </w:footnote>
  <w:footnote w:type="continuationSeparator" w:id="0">
    <w:p w:rsidR="0035215A" w:rsidRDefault="0035215A" w:rsidP="00115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0FDE"/>
    <w:multiLevelType w:val="hybridMultilevel"/>
    <w:tmpl w:val="2B7469D8"/>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cs="Wingdings" w:hint="default"/>
        <w:b/>
        <w:sz w:val="28"/>
        <w:szCs w:val="28"/>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2ECC1752"/>
    <w:multiLevelType w:val="hybridMultilevel"/>
    <w:tmpl w:val="D736D6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183619"/>
    <w:multiLevelType w:val="hybridMultilevel"/>
    <w:tmpl w:val="EA0EB004"/>
    <w:lvl w:ilvl="0" w:tplc="046CDDC8">
      <w:start w:val="1"/>
      <w:numFmt w:val="bullet"/>
      <w:lvlText w:val="•"/>
      <w:lvlJc w:val="left"/>
      <w:pPr>
        <w:tabs>
          <w:tab w:val="num" w:pos="720"/>
        </w:tabs>
        <w:ind w:left="720" w:hanging="360"/>
      </w:pPr>
      <w:rPr>
        <w:rFonts w:ascii="Times New Roman" w:hAnsi="Times New Roman" w:cs="Times New Roman" w:hint="default"/>
        <w:sz w:val="28"/>
        <w:szCs w:val="28"/>
      </w:rPr>
    </w:lvl>
    <w:lvl w:ilvl="1" w:tplc="5810F604">
      <w:start w:val="1"/>
      <w:numFmt w:val="bullet"/>
      <w:lvlText w:val="•"/>
      <w:lvlJc w:val="left"/>
      <w:pPr>
        <w:tabs>
          <w:tab w:val="num" w:pos="1440"/>
        </w:tabs>
        <w:ind w:left="1440" w:hanging="360"/>
      </w:pPr>
      <w:rPr>
        <w:rFonts w:ascii="Times New Roman" w:hAnsi="Times New Roman" w:cs="Times New Roman" w:hint="default"/>
      </w:rPr>
    </w:lvl>
    <w:lvl w:ilvl="2" w:tplc="7AD84A60">
      <w:start w:val="1"/>
      <w:numFmt w:val="bullet"/>
      <w:lvlText w:val="•"/>
      <w:lvlJc w:val="left"/>
      <w:pPr>
        <w:tabs>
          <w:tab w:val="num" w:pos="2160"/>
        </w:tabs>
        <w:ind w:left="2160" w:hanging="360"/>
      </w:pPr>
      <w:rPr>
        <w:rFonts w:ascii="Times New Roman" w:hAnsi="Times New Roman" w:cs="Times New Roman" w:hint="default"/>
      </w:rPr>
    </w:lvl>
    <w:lvl w:ilvl="3" w:tplc="9F1C61BA">
      <w:start w:val="1"/>
      <w:numFmt w:val="bullet"/>
      <w:lvlText w:val="•"/>
      <w:lvlJc w:val="left"/>
      <w:pPr>
        <w:tabs>
          <w:tab w:val="num" w:pos="2880"/>
        </w:tabs>
        <w:ind w:left="2880" w:hanging="360"/>
      </w:pPr>
      <w:rPr>
        <w:rFonts w:ascii="Times New Roman" w:hAnsi="Times New Roman" w:cs="Times New Roman" w:hint="default"/>
      </w:rPr>
    </w:lvl>
    <w:lvl w:ilvl="4" w:tplc="8EDADCB0">
      <w:start w:val="1"/>
      <w:numFmt w:val="bullet"/>
      <w:lvlText w:val="•"/>
      <w:lvlJc w:val="left"/>
      <w:pPr>
        <w:tabs>
          <w:tab w:val="num" w:pos="3600"/>
        </w:tabs>
        <w:ind w:left="3600" w:hanging="360"/>
      </w:pPr>
      <w:rPr>
        <w:rFonts w:ascii="Times New Roman" w:hAnsi="Times New Roman" w:cs="Times New Roman" w:hint="default"/>
      </w:rPr>
    </w:lvl>
    <w:lvl w:ilvl="5" w:tplc="C4660B98">
      <w:start w:val="1"/>
      <w:numFmt w:val="bullet"/>
      <w:lvlText w:val="•"/>
      <w:lvlJc w:val="left"/>
      <w:pPr>
        <w:tabs>
          <w:tab w:val="num" w:pos="4320"/>
        </w:tabs>
        <w:ind w:left="4320" w:hanging="360"/>
      </w:pPr>
      <w:rPr>
        <w:rFonts w:ascii="Times New Roman" w:hAnsi="Times New Roman" w:cs="Times New Roman" w:hint="default"/>
      </w:rPr>
    </w:lvl>
    <w:lvl w:ilvl="6" w:tplc="2DC8C000">
      <w:start w:val="1"/>
      <w:numFmt w:val="bullet"/>
      <w:lvlText w:val="•"/>
      <w:lvlJc w:val="left"/>
      <w:pPr>
        <w:tabs>
          <w:tab w:val="num" w:pos="5040"/>
        </w:tabs>
        <w:ind w:left="5040" w:hanging="360"/>
      </w:pPr>
      <w:rPr>
        <w:rFonts w:ascii="Times New Roman" w:hAnsi="Times New Roman" w:cs="Times New Roman" w:hint="default"/>
      </w:rPr>
    </w:lvl>
    <w:lvl w:ilvl="7" w:tplc="51E04FF2">
      <w:start w:val="1"/>
      <w:numFmt w:val="bullet"/>
      <w:lvlText w:val="•"/>
      <w:lvlJc w:val="left"/>
      <w:pPr>
        <w:tabs>
          <w:tab w:val="num" w:pos="5760"/>
        </w:tabs>
        <w:ind w:left="5760" w:hanging="360"/>
      </w:pPr>
      <w:rPr>
        <w:rFonts w:ascii="Times New Roman" w:hAnsi="Times New Roman" w:cs="Times New Roman" w:hint="default"/>
      </w:rPr>
    </w:lvl>
    <w:lvl w:ilvl="8" w:tplc="5B44C06E">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51F0312A"/>
    <w:multiLevelType w:val="hybridMultilevel"/>
    <w:tmpl w:val="C93A6E76"/>
    <w:lvl w:ilvl="0" w:tplc="2B10589E">
      <w:start w:val="1"/>
      <w:numFmt w:val="bullet"/>
      <w:lvlText w:val=""/>
      <w:lvlJc w:val="left"/>
      <w:pPr>
        <w:tabs>
          <w:tab w:val="num" w:pos="720"/>
        </w:tabs>
        <w:ind w:left="720" w:hanging="360"/>
      </w:pPr>
      <w:rPr>
        <w:rFonts w:ascii="Wingdings" w:hAnsi="Wingdings" w:cs="Wingdings" w:hint="default"/>
      </w:rPr>
    </w:lvl>
    <w:lvl w:ilvl="1" w:tplc="0E902B98">
      <w:start w:val="1"/>
      <w:numFmt w:val="bullet"/>
      <w:lvlText w:val=""/>
      <w:lvlJc w:val="left"/>
      <w:pPr>
        <w:tabs>
          <w:tab w:val="num" w:pos="1440"/>
        </w:tabs>
        <w:ind w:left="1440" w:hanging="360"/>
      </w:pPr>
      <w:rPr>
        <w:rFonts w:ascii="Wingdings" w:hAnsi="Wingdings" w:cs="Wingdings" w:hint="default"/>
      </w:rPr>
    </w:lvl>
    <w:lvl w:ilvl="2" w:tplc="AAFC3106">
      <w:start w:val="1"/>
      <w:numFmt w:val="bullet"/>
      <w:lvlText w:val=""/>
      <w:lvlJc w:val="left"/>
      <w:pPr>
        <w:tabs>
          <w:tab w:val="num" w:pos="2160"/>
        </w:tabs>
        <w:ind w:left="2160" w:hanging="360"/>
      </w:pPr>
      <w:rPr>
        <w:rFonts w:ascii="Wingdings" w:hAnsi="Wingdings" w:cs="Wingdings" w:hint="default"/>
      </w:rPr>
    </w:lvl>
    <w:lvl w:ilvl="3" w:tplc="084A7340">
      <w:start w:val="1"/>
      <w:numFmt w:val="bullet"/>
      <w:lvlText w:val=""/>
      <w:lvlJc w:val="left"/>
      <w:pPr>
        <w:tabs>
          <w:tab w:val="num" w:pos="2880"/>
        </w:tabs>
        <w:ind w:left="2880" w:hanging="360"/>
      </w:pPr>
      <w:rPr>
        <w:rFonts w:ascii="Wingdings" w:hAnsi="Wingdings" w:cs="Wingdings" w:hint="default"/>
      </w:rPr>
    </w:lvl>
    <w:lvl w:ilvl="4" w:tplc="C346F3FA">
      <w:start w:val="1"/>
      <w:numFmt w:val="bullet"/>
      <w:lvlText w:val=""/>
      <w:lvlJc w:val="left"/>
      <w:pPr>
        <w:tabs>
          <w:tab w:val="num" w:pos="3600"/>
        </w:tabs>
        <w:ind w:left="3600" w:hanging="360"/>
      </w:pPr>
      <w:rPr>
        <w:rFonts w:ascii="Wingdings" w:hAnsi="Wingdings" w:cs="Wingdings" w:hint="default"/>
      </w:rPr>
    </w:lvl>
    <w:lvl w:ilvl="5" w:tplc="69E61B8A">
      <w:start w:val="1"/>
      <w:numFmt w:val="bullet"/>
      <w:lvlText w:val=""/>
      <w:lvlJc w:val="left"/>
      <w:pPr>
        <w:tabs>
          <w:tab w:val="num" w:pos="4320"/>
        </w:tabs>
        <w:ind w:left="4320" w:hanging="360"/>
      </w:pPr>
      <w:rPr>
        <w:rFonts w:ascii="Wingdings" w:hAnsi="Wingdings" w:cs="Wingdings" w:hint="default"/>
      </w:rPr>
    </w:lvl>
    <w:lvl w:ilvl="6" w:tplc="07162D06">
      <w:start w:val="1"/>
      <w:numFmt w:val="bullet"/>
      <w:lvlText w:val=""/>
      <w:lvlJc w:val="left"/>
      <w:pPr>
        <w:tabs>
          <w:tab w:val="num" w:pos="5040"/>
        </w:tabs>
        <w:ind w:left="5040" w:hanging="360"/>
      </w:pPr>
      <w:rPr>
        <w:rFonts w:ascii="Wingdings" w:hAnsi="Wingdings" w:cs="Wingdings" w:hint="default"/>
      </w:rPr>
    </w:lvl>
    <w:lvl w:ilvl="7" w:tplc="BB3A2E20">
      <w:start w:val="1"/>
      <w:numFmt w:val="bullet"/>
      <w:lvlText w:val=""/>
      <w:lvlJc w:val="left"/>
      <w:pPr>
        <w:tabs>
          <w:tab w:val="num" w:pos="5760"/>
        </w:tabs>
        <w:ind w:left="5760" w:hanging="360"/>
      </w:pPr>
      <w:rPr>
        <w:rFonts w:ascii="Wingdings" w:hAnsi="Wingdings" w:cs="Wingdings" w:hint="default"/>
      </w:rPr>
    </w:lvl>
    <w:lvl w:ilvl="8" w:tplc="EB5E06FE">
      <w:start w:val="1"/>
      <w:numFmt w:val="bullet"/>
      <w:lvlText w:val=""/>
      <w:lvlJc w:val="left"/>
      <w:pPr>
        <w:tabs>
          <w:tab w:val="num" w:pos="6480"/>
        </w:tabs>
        <w:ind w:left="6480" w:hanging="360"/>
      </w:pPr>
      <w:rPr>
        <w:rFonts w:ascii="Wingdings" w:hAnsi="Wingdings" w:cs="Wingdings" w:hint="default"/>
      </w:rPr>
    </w:lvl>
  </w:abstractNum>
  <w:abstractNum w:abstractNumId="4">
    <w:nsid w:val="548F3207"/>
    <w:multiLevelType w:val="hybridMultilevel"/>
    <w:tmpl w:val="F57636B4"/>
    <w:lvl w:ilvl="0" w:tplc="63982060">
      <w:start w:val="1"/>
      <w:numFmt w:val="bullet"/>
      <w:lvlText w:val="o"/>
      <w:lvlJc w:val="left"/>
      <w:pPr>
        <w:ind w:left="720" w:hanging="360"/>
      </w:pPr>
      <w:rPr>
        <w:rFonts w:ascii="Courier New" w:hAnsi="Courier New" w:cs="Courier New"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B17ED6"/>
    <w:multiLevelType w:val="hybridMultilevel"/>
    <w:tmpl w:val="464406B6"/>
    <w:lvl w:ilvl="0" w:tplc="B77E11EC">
      <w:start w:val="1"/>
      <w:numFmt w:val="bullet"/>
      <w:lvlText w:val=""/>
      <w:lvlJc w:val="left"/>
      <w:pPr>
        <w:tabs>
          <w:tab w:val="num" w:pos="786"/>
        </w:tabs>
        <w:ind w:left="786" w:hanging="360"/>
      </w:pPr>
      <w:rPr>
        <w:rFonts w:ascii="Wingdings" w:hAnsi="Wingdings" w:cs="Wingdings" w:hint="default"/>
      </w:rPr>
    </w:lvl>
    <w:lvl w:ilvl="1" w:tplc="06F08D26">
      <w:start w:val="1"/>
      <w:numFmt w:val="bullet"/>
      <w:lvlText w:val=""/>
      <w:lvlJc w:val="left"/>
      <w:pPr>
        <w:tabs>
          <w:tab w:val="num" w:pos="1506"/>
        </w:tabs>
        <w:ind w:left="1506" w:hanging="360"/>
      </w:pPr>
      <w:rPr>
        <w:rFonts w:ascii="Wingdings" w:hAnsi="Wingdings" w:cs="Wingdings" w:hint="default"/>
      </w:rPr>
    </w:lvl>
    <w:lvl w:ilvl="2" w:tplc="94C268FC">
      <w:start w:val="1"/>
      <w:numFmt w:val="bullet"/>
      <w:lvlText w:val=""/>
      <w:lvlJc w:val="left"/>
      <w:pPr>
        <w:tabs>
          <w:tab w:val="num" w:pos="2226"/>
        </w:tabs>
        <w:ind w:left="2226" w:hanging="360"/>
      </w:pPr>
      <w:rPr>
        <w:rFonts w:ascii="Wingdings" w:hAnsi="Wingdings" w:cs="Wingdings" w:hint="default"/>
      </w:rPr>
    </w:lvl>
    <w:lvl w:ilvl="3" w:tplc="04BE38AC">
      <w:start w:val="1"/>
      <w:numFmt w:val="bullet"/>
      <w:lvlText w:val=""/>
      <w:lvlJc w:val="left"/>
      <w:pPr>
        <w:tabs>
          <w:tab w:val="num" w:pos="2946"/>
        </w:tabs>
        <w:ind w:left="2946" w:hanging="360"/>
      </w:pPr>
      <w:rPr>
        <w:rFonts w:ascii="Wingdings" w:hAnsi="Wingdings" w:cs="Wingdings" w:hint="default"/>
      </w:rPr>
    </w:lvl>
    <w:lvl w:ilvl="4" w:tplc="AD368C4A">
      <w:start w:val="1"/>
      <w:numFmt w:val="bullet"/>
      <w:lvlText w:val=""/>
      <w:lvlJc w:val="left"/>
      <w:pPr>
        <w:tabs>
          <w:tab w:val="num" w:pos="3666"/>
        </w:tabs>
        <w:ind w:left="3666" w:hanging="360"/>
      </w:pPr>
      <w:rPr>
        <w:rFonts w:ascii="Wingdings" w:hAnsi="Wingdings" w:cs="Wingdings" w:hint="default"/>
      </w:rPr>
    </w:lvl>
    <w:lvl w:ilvl="5" w:tplc="90B27EB0">
      <w:start w:val="1"/>
      <w:numFmt w:val="bullet"/>
      <w:lvlText w:val=""/>
      <w:lvlJc w:val="left"/>
      <w:pPr>
        <w:tabs>
          <w:tab w:val="num" w:pos="4386"/>
        </w:tabs>
        <w:ind w:left="4386" w:hanging="360"/>
      </w:pPr>
      <w:rPr>
        <w:rFonts w:ascii="Wingdings" w:hAnsi="Wingdings" w:cs="Wingdings" w:hint="default"/>
      </w:rPr>
    </w:lvl>
    <w:lvl w:ilvl="6" w:tplc="9AB80FBE">
      <w:start w:val="1"/>
      <w:numFmt w:val="bullet"/>
      <w:lvlText w:val=""/>
      <w:lvlJc w:val="left"/>
      <w:pPr>
        <w:tabs>
          <w:tab w:val="num" w:pos="5106"/>
        </w:tabs>
        <w:ind w:left="5106" w:hanging="360"/>
      </w:pPr>
      <w:rPr>
        <w:rFonts w:ascii="Wingdings" w:hAnsi="Wingdings" w:cs="Wingdings" w:hint="default"/>
      </w:rPr>
    </w:lvl>
    <w:lvl w:ilvl="7" w:tplc="38BE55D2">
      <w:start w:val="1"/>
      <w:numFmt w:val="bullet"/>
      <w:lvlText w:val=""/>
      <w:lvlJc w:val="left"/>
      <w:pPr>
        <w:tabs>
          <w:tab w:val="num" w:pos="5826"/>
        </w:tabs>
        <w:ind w:left="5826" w:hanging="360"/>
      </w:pPr>
      <w:rPr>
        <w:rFonts w:ascii="Wingdings" w:hAnsi="Wingdings" w:cs="Wingdings" w:hint="default"/>
      </w:rPr>
    </w:lvl>
    <w:lvl w:ilvl="8" w:tplc="E2B4B5E0">
      <w:start w:val="1"/>
      <w:numFmt w:val="bullet"/>
      <w:lvlText w:val=""/>
      <w:lvlJc w:val="left"/>
      <w:pPr>
        <w:tabs>
          <w:tab w:val="num" w:pos="6546"/>
        </w:tabs>
        <w:ind w:left="6546" w:hanging="360"/>
      </w:pPr>
      <w:rPr>
        <w:rFonts w:ascii="Wingdings" w:hAnsi="Wingdings" w:cs="Wingdings" w:hint="default"/>
      </w:rPr>
    </w:lvl>
  </w:abstractNum>
  <w:abstractNum w:abstractNumId="6">
    <w:nsid w:val="6076638E"/>
    <w:multiLevelType w:val="hybridMultilevel"/>
    <w:tmpl w:val="55483F58"/>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6A644F43"/>
    <w:multiLevelType w:val="hybridMultilevel"/>
    <w:tmpl w:val="7BF600EE"/>
    <w:lvl w:ilvl="0" w:tplc="FE34A7EC">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6BBB44EC"/>
    <w:multiLevelType w:val="hybridMultilevel"/>
    <w:tmpl w:val="A5B69FDE"/>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9">
    <w:nsid w:val="6DED5D5F"/>
    <w:multiLevelType w:val="hybridMultilevel"/>
    <w:tmpl w:val="AC20BCC8"/>
    <w:lvl w:ilvl="0" w:tplc="040C0003">
      <w:start w:val="1"/>
      <w:numFmt w:val="bullet"/>
      <w:lvlText w:val="o"/>
      <w:lvlJc w:val="left"/>
      <w:pPr>
        <w:ind w:left="1520" w:hanging="360"/>
      </w:pPr>
      <w:rPr>
        <w:rFonts w:ascii="Courier New" w:hAnsi="Courier New" w:cs="Courier New"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8"/>
  </w:num>
  <w:num w:numId="6">
    <w:abstractNumId w:val="9"/>
  </w:num>
  <w:num w:numId="7">
    <w:abstractNumId w:val="2"/>
  </w:num>
  <w:num w:numId="8">
    <w:abstractNumId w:val="3"/>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1506">
      <o:colormenu v:ext="edit" strokecolor="none"/>
    </o:shapedefaults>
    <o:shapelayout v:ext="edit">
      <o:idmap v:ext="edit" data="11"/>
    </o:shapelayout>
  </w:hdrShapeDefaults>
  <w:footnotePr>
    <w:footnote w:id="-1"/>
    <w:footnote w:id="0"/>
  </w:footnotePr>
  <w:endnotePr>
    <w:endnote w:id="-1"/>
    <w:endnote w:id="0"/>
  </w:endnotePr>
  <w:compat/>
  <w:rsids>
    <w:rsidRoot w:val="009E03B9"/>
    <w:rsid w:val="0000464C"/>
    <w:rsid w:val="00006375"/>
    <w:rsid w:val="00012734"/>
    <w:rsid w:val="0001355A"/>
    <w:rsid w:val="00024B6F"/>
    <w:rsid w:val="00024BC9"/>
    <w:rsid w:val="00032C7A"/>
    <w:rsid w:val="000419B0"/>
    <w:rsid w:val="000446D6"/>
    <w:rsid w:val="00045A9A"/>
    <w:rsid w:val="00056058"/>
    <w:rsid w:val="00056CAB"/>
    <w:rsid w:val="0006331A"/>
    <w:rsid w:val="00074432"/>
    <w:rsid w:val="000770EC"/>
    <w:rsid w:val="00086477"/>
    <w:rsid w:val="00094C08"/>
    <w:rsid w:val="00096E8D"/>
    <w:rsid w:val="000E50D4"/>
    <w:rsid w:val="000F4DBC"/>
    <w:rsid w:val="00103670"/>
    <w:rsid w:val="0011364B"/>
    <w:rsid w:val="00115FD0"/>
    <w:rsid w:val="0011650C"/>
    <w:rsid w:val="0011651D"/>
    <w:rsid w:val="00117B3A"/>
    <w:rsid w:val="00124B13"/>
    <w:rsid w:val="0013741D"/>
    <w:rsid w:val="0014079F"/>
    <w:rsid w:val="001664CC"/>
    <w:rsid w:val="00170042"/>
    <w:rsid w:val="00172958"/>
    <w:rsid w:val="00177073"/>
    <w:rsid w:val="001854DE"/>
    <w:rsid w:val="00187FA5"/>
    <w:rsid w:val="001A41F0"/>
    <w:rsid w:val="001B007D"/>
    <w:rsid w:val="001B4ABB"/>
    <w:rsid w:val="001D67FC"/>
    <w:rsid w:val="001E26D6"/>
    <w:rsid w:val="001F5A75"/>
    <w:rsid w:val="001F6ED1"/>
    <w:rsid w:val="00202D77"/>
    <w:rsid w:val="0022511A"/>
    <w:rsid w:val="00230F87"/>
    <w:rsid w:val="002712F4"/>
    <w:rsid w:val="00280A46"/>
    <w:rsid w:val="00283C4F"/>
    <w:rsid w:val="0029138D"/>
    <w:rsid w:val="00295673"/>
    <w:rsid w:val="002962F0"/>
    <w:rsid w:val="002A73E0"/>
    <w:rsid w:val="002C1FA4"/>
    <w:rsid w:val="002C3116"/>
    <w:rsid w:val="002C67C7"/>
    <w:rsid w:val="002C6A70"/>
    <w:rsid w:val="002D2777"/>
    <w:rsid w:val="002F3D91"/>
    <w:rsid w:val="00301695"/>
    <w:rsid w:val="00305470"/>
    <w:rsid w:val="00310ECC"/>
    <w:rsid w:val="003260AC"/>
    <w:rsid w:val="00334477"/>
    <w:rsid w:val="00336A1F"/>
    <w:rsid w:val="003422ED"/>
    <w:rsid w:val="00343577"/>
    <w:rsid w:val="0035215A"/>
    <w:rsid w:val="0036266C"/>
    <w:rsid w:val="00366273"/>
    <w:rsid w:val="00385341"/>
    <w:rsid w:val="00390DF3"/>
    <w:rsid w:val="00393C03"/>
    <w:rsid w:val="003A120D"/>
    <w:rsid w:val="003B00BC"/>
    <w:rsid w:val="003B7A98"/>
    <w:rsid w:val="003C5F8A"/>
    <w:rsid w:val="003E2FB0"/>
    <w:rsid w:val="003F0ACC"/>
    <w:rsid w:val="003F3D7A"/>
    <w:rsid w:val="003F7182"/>
    <w:rsid w:val="00402638"/>
    <w:rsid w:val="00406EFC"/>
    <w:rsid w:val="0041144B"/>
    <w:rsid w:val="004129E6"/>
    <w:rsid w:val="004168BD"/>
    <w:rsid w:val="00422782"/>
    <w:rsid w:val="00436AE2"/>
    <w:rsid w:val="00444E6B"/>
    <w:rsid w:val="00451C71"/>
    <w:rsid w:val="00452A8F"/>
    <w:rsid w:val="00454EBA"/>
    <w:rsid w:val="00455B3F"/>
    <w:rsid w:val="00455EAB"/>
    <w:rsid w:val="004709B9"/>
    <w:rsid w:val="0047195A"/>
    <w:rsid w:val="00484589"/>
    <w:rsid w:val="004A28E2"/>
    <w:rsid w:val="004B12D1"/>
    <w:rsid w:val="004B4E8F"/>
    <w:rsid w:val="004D6F4D"/>
    <w:rsid w:val="004E4C9F"/>
    <w:rsid w:val="004E50F5"/>
    <w:rsid w:val="004E6DBD"/>
    <w:rsid w:val="004F0E73"/>
    <w:rsid w:val="00506677"/>
    <w:rsid w:val="00507080"/>
    <w:rsid w:val="00512457"/>
    <w:rsid w:val="00527EDF"/>
    <w:rsid w:val="00531802"/>
    <w:rsid w:val="0053237F"/>
    <w:rsid w:val="00543D11"/>
    <w:rsid w:val="00550398"/>
    <w:rsid w:val="00562E7B"/>
    <w:rsid w:val="00570E34"/>
    <w:rsid w:val="005822C3"/>
    <w:rsid w:val="00584CF5"/>
    <w:rsid w:val="005A57FB"/>
    <w:rsid w:val="005C7FD6"/>
    <w:rsid w:val="005D0BE3"/>
    <w:rsid w:val="005F0E31"/>
    <w:rsid w:val="005F135F"/>
    <w:rsid w:val="00603FE5"/>
    <w:rsid w:val="00607E2B"/>
    <w:rsid w:val="00620775"/>
    <w:rsid w:val="00623953"/>
    <w:rsid w:val="00627041"/>
    <w:rsid w:val="006311EE"/>
    <w:rsid w:val="00650FB9"/>
    <w:rsid w:val="00653252"/>
    <w:rsid w:val="00656969"/>
    <w:rsid w:val="00661AA1"/>
    <w:rsid w:val="006640E3"/>
    <w:rsid w:val="006757B8"/>
    <w:rsid w:val="006906A3"/>
    <w:rsid w:val="00692406"/>
    <w:rsid w:val="006A43AE"/>
    <w:rsid w:val="006A592F"/>
    <w:rsid w:val="006D3EC8"/>
    <w:rsid w:val="006E2791"/>
    <w:rsid w:val="006E7D3E"/>
    <w:rsid w:val="007018C6"/>
    <w:rsid w:val="00701A95"/>
    <w:rsid w:val="00701F20"/>
    <w:rsid w:val="00702D38"/>
    <w:rsid w:val="00716610"/>
    <w:rsid w:val="007208B5"/>
    <w:rsid w:val="00722583"/>
    <w:rsid w:val="00744928"/>
    <w:rsid w:val="007654AB"/>
    <w:rsid w:val="00767B30"/>
    <w:rsid w:val="00781EBD"/>
    <w:rsid w:val="007C0B10"/>
    <w:rsid w:val="007C6317"/>
    <w:rsid w:val="007D3455"/>
    <w:rsid w:val="00801FD1"/>
    <w:rsid w:val="00802FAD"/>
    <w:rsid w:val="00804233"/>
    <w:rsid w:val="008146BE"/>
    <w:rsid w:val="00850B80"/>
    <w:rsid w:val="00854AAB"/>
    <w:rsid w:val="008641FA"/>
    <w:rsid w:val="00865F4D"/>
    <w:rsid w:val="0088120C"/>
    <w:rsid w:val="00892389"/>
    <w:rsid w:val="00897E1E"/>
    <w:rsid w:val="008A1C07"/>
    <w:rsid w:val="008A41CC"/>
    <w:rsid w:val="008B395C"/>
    <w:rsid w:val="008C28D2"/>
    <w:rsid w:val="008C33F0"/>
    <w:rsid w:val="008D0FD3"/>
    <w:rsid w:val="008D5590"/>
    <w:rsid w:val="008F02EB"/>
    <w:rsid w:val="00913D3F"/>
    <w:rsid w:val="0091440F"/>
    <w:rsid w:val="009201CA"/>
    <w:rsid w:val="00925056"/>
    <w:rsid w:val="009252FF"/>
    <w:rsid w:val="00933786"/>
    <w:rsid w:val="00967407"/>
    <w:rsid w:val="00990073"/>
    <w:rsid w:val="009939A6"/>
    <w:rsid w:val="009A79F8"/>
    <w:rsid w:val="009B236F"/>
    <w:rsid w:val="009C3E9D"/>
    <w:rsid w:val="009D5E8B"/>
    <w:rsid w:val="009E03B9"/>
    <w:rsid w:val="009E32E3"/>
    <w:rsid w:val="00A12629"/>
    <w:rsid w:val="00A20462"/>
    <w:rsid w:val="00A311BF"/>
    <w:rsid w:val="00A328EF"/>
    <w:rsid w:val="00A43AB9"/>
    <w:rsid w:val="00A46931"/>
    <w:rsid w:val="00A50D11"/>
    <w:rsid w:val="00A53A52"/>
    <w:rsid w:val="00A5432C"/>
    <w:rsid w:val="00A55183"/>
    <w:rsid w:val="00A604A7"/>
    <w:rsid w:val="00A65F3B"/>
    <w:rsid w:val="00A71523"/>
    <w:rsid w:val="00A71EB1"/>
    <w:rsid w:val="00A82065"/>
    <w:rsid w:val="00A95149"/>
    <w:rsid w:val="00A96C19"/>
    <w:rsid w:val="00AB247E"/>
    <w:rsid w:val="00AC7222"/>
    <w:rsid w:val="00AD6356"/>
    <w:rsid w:val="00AD6AC4"/>
    <w:rsid w:val="00AE4E21"/>
    <w:rsid w:val="00AF340B"/>
    <w:rsid w:val="00AF7C5B"/>
    <w:rsid w:val="00B0526C"/>
    <w:rsid w:val="00B10AD6"/>
    <w:rsid w:val="00B20487"/>
    <w:rsid w:val="00B2668C"/>
    <w:rsid w:val="00B3342D"/>
    <w:rsid w:val="00B33434"/>
    <w:rsid w:val="00B36111"/>
    <w:rsid w:val="00B43F07"/>
    <w:rsid w:val="00B4552D"/>
    <w:rsid w:val="00B540B8"/>
    <w:rsid w:val="00B71DD0"/>
    <w:rsid w:val="00B933AF"/>
    <w:rsid w:val="00BA3462"/>
    <w:rsid w:val="00BB055B"/>
    <w:rsid w:val="00BC1F68"/>
    <w:rsid w:val="00BC5CB4"/>
    <w:rsid w:val="00BD52B9"/>
    <w:rsid w:val="00BF5BA8"/>
    <w:rsid w:val="00C04C8D"/>
    <w:rsid w:val="00C06E88"/>
    <w:rsid w:val="00C14287"/>
    <w:rsid w:val="00C15817"/>
    <w:rsid w:val="00C3575B"/>
    <w:rsid w:val="00C516AB"/>
    <w:rsid w:val="00C55861"/>
    <w:rsid w:val="00C700F9"/>
    <w:rsid w:val="00C76866"/>
    <w:rsid w:val="00C77790"/>
    <w:rsid w:val="00C80ECD"/>
    <w:rsid w:val="00C84A8D"/>
    <w:rsid w:val="00C84CC2"/>
    <w:rsid w:val="00C853B5"/>
    <w:rsid w:val="00C96303"/>
    <w:rsid w:val="00CA6549"/>
    <w:rsid w:val="00CB31EF"/>
    <w:rsid w:val="00CB33FD"/>
    <w:rsid w:val="00CC291B"/>
    <w:rsid w:val="00CC39D5"/>
    <w:rsid w:val="00CC4C21"/>
    <w:rsid w:val="00CD4B55"/>
    <w:rsid w:val="00CD51F4"/>
    <w:rsid w:val="00CE492E"/>
    <w:rsid w:val="00CE4DD5"/>
    <w:rsid w:val="00CE5658"/>
    <w:rsid w:val="00CE74DE"/>
    <w:rsid w:val="00CF0653"/>
    <w:rsid w:val="00CF29EF"/>
    <w:rsid w:val="00D04191"/>
    <w:rsid w:val="00D1371A"/>
    <w:rsid w:val="00D13F50"/>
    <w:rsid w:val="00D15FBC"/>
    <w:rsid w:val="00D16EFF"/>
    <w:rsid w:val="00D23724"/>
    <w:rsid w:val="00D26AAF"/>
    <w:rsid w:val="00D27BE3"/>
    <w:rsid w:val="00D52EB1"/>
    <w:rsid w:val="00D56674"/>
    <w:rsid w:val="00D62B31"/>
    <w:rsid w:val="00D672C6"/>
    <w:rsid w:val="00D72BA4"/>
    <w:rsid w:val="00D81DC3"/>
    <w:rsid w:val="00D84309"/>
    <w:rsid w:val="00D86781"/>
    <w:rsid w:val="00D90591"/>
    <w:rsid w:val="00D973C5"/>
    <w:rsid w:val="00DA3D77"/>
    <w:rsid w:val="00DB0A33"/>
    <w:rsid w:val="00E20DEE"/>
    <w:rsid w:val="00E21D60"/>
    <w:rsid w:val="00E23F77"/>
    <w:rsid w:val="00E3040D"/>
    <w:rsid w:val="00E40B26"/>
    <w:rsid w:val="00E41928"/>
    <w:rsid w:val="00E63EE6"/>
    <w:rsid w:val="00E769A6"/>
    <w:rsid w:val="00E9496E"/>
    <w:rsid w:val="00E979BE"/>
    <w:rsid w:val="00EA1739"/>
    <w:rsid w:val="00EA7710"/>
    <w:rsid w:val="00EB2DBD"/>
    <w:rsid w:val="00EB40B7"/>
    <w:rsid w:val="00EC42A6"/>
    <w:rsid w:val="00EC7830"/>
    <w:rsid w:val="00ED58D0"/>
    <w:rsid w:val="00ED74E9"/>
    <w:rsid w:val="00EE300D"/>
    <w:rsid w:val="00EF2157"/>
    <w:rsid w:val="00F122F0"/>
    <w:rsid w:val="00F20ECB"/>
    <w:rsid w:val="00F20ED2"/>
    <w:rsid w:val="00F24199"/>
    <w:rsid w:val="00F30B82"/>
    <w:rsid w:val="00F476F2"/>
    <w:rsid w:val="00F62D29"/>
    <w:rsid w:val="00F72E5A"/>
    <w:rsid w:val="00F74355"/>
    <w:rsid w:val="00F76DE7"/>
    <w:rsid w:val="00F77EA5"/>
    <w:rsid w:val="00F85642"/>
    <w:rsid w:val="00FB06B0"/>
    <w:rsid w:val="00FC2C1F"/>
    <w:rsid w:val="00FC3121"/>
    <w:rsid w:val="00FC5E32"/>
    <w:rsid w:val="00FD11D3"/>
    <w:rsid w:val="00FE0090"/>
    <w:rsid w:val="00FF34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none"/>
    </o:shapedefaults>
    <o:shapelayout v:ext="edit">
      <o:idmap v:ext="edit" data="1"/>
      <o:rules v:ext="edit">
        <o:r id="V:Rule6" type="connector" idref="#_x0000_s1038"/>
        <o:r id="V:Rule7" type="connector" idref="#_x0000_s1041"/>
        <o:r id="V:Rule8" type="connector" idref="#_x0000_s1055"/>
        <o:r id="V:Rule9" type="connector" idref="#_x0000_s1037"/>
        <o:r id="V:Rule1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50"/>
  </w:style>
  <w:style w:type="paragraph" w:styleId="Titre1">
    <w:name w:val="heading 1"/>
    <w:basedOn w:val="Normal"/>
    <w:next w:val="Normal"/>
    <w:link w:val="Titre1Car"/>
    <w:uiPriority w:val="99"/>
    <w:qFormat/>
    <w:rsid w:val="00C853B5"/>
    <w:pPr>
      <w:keepNext/>
      <w:outlineLvl w:val="0"/>
    </w:pPr>
    <w:rPr>
      <w:rFonts w:ascii="Tahoma" w:eastAsia="Times New Roman" w:hAnsi="Tahoma" w:cs="Times New Roman"/>
      <w:b/>
      <w:bCs/>
      <w:sz w:val="24"/>
      <w:lang w:eastAsia="fr-FR"/>
    </w:rPr>
  </w:style>
  <w:style w:type="paragraph" w:styleId="Titre2">
    <w:name w:val="heading 2"/>
    <w:basedOn w:val="Normal"/>
    <w:next w:val="Normal"/>
    <w:link w:val="Titre2Car"/>
    <w:uiPriority w:val="9"/>
    <w:unhideWhenUsed/>
    <w:qFormat/>
    <w:rsid w:val="00C853B5"/>
    <w:pPr>
      <w:keepNext/>
      <w:keepLines/>
      <w:spacing w:before="200"/>
      <w:outlineLvl w:val="1"/>
    </w:pPr>
    <w:rPr>
      <w:rFonts w:ascii="Tahoma" w:eastAsiaTheme="majorEastAsia" w:hAnsi="Tahoma" w:cstheme="majorBidi"/>
      <w:b/>
      <w:bCs/>
      <w:sz w:val="24"/>
      <w:szCs w:val="26"/>
      <w:lang w:eastAsia="fr-FR"/>
    </w:rPr>
  </w:style>
  <w:style w:type="paragraph" w:styleId="Titre3">
    <w:name w:val="heading 3"/>
    <w:basedOn w:val="Normal"/>
    <w:next w:val="Normal"/>
    <w:link w:val="Titre3Car"/>
    <w:uiPriority w:val="9"/>
    <w:unhideWhenUsed/>
    <w:qFormat/>
    <w:rsid w:val="00913D3F"/>
    <w:pPr>
      <w:keepNext/>
      <w:keepLines/>
      <w:spacing w:before="200"/>
      <w:outlineLvl w:val="2"/>
    </w:pPr>
    <w:rPr>
      <w:rFonts w:ascii="Tahoma" w:eastAsiaTheme="majorEastAsia" w:hAnsi="Tahoma" w:cstheme="majorBidi"/>
      <w:b/>
      <w:bCs/>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E03B9"/>
    <w:rPr>
      <w:rFonts w:eastAsiaTheme="minorEastAsia"/>
    </w:rPr>
  </w:style>
  <w:style w:type="character" w:customStyle="1" w:styleId="SansinterligneCar">
    <w:name w:val="Sans interligne Car"/>
    <w:basedOn w:val="Policepardfaut"/>
    <w:link w:val="Sansinterligne"/>
    <w:uiPriority w:val="1"/>
    <w:rsid w:val="009E03B9"/>
    <w:rPr>
      <w:rFonts w:eastAsiaTheme="minorEastAsia"/>
    </w:rPr>
  </w:style>
  <w:style w:type="paragraph" w:styleId="Textedebulles">
    <w:name w:val="Balloon Text"/>
    <w:basedOn w:val="Normal"/>
    <w:link w:val="TextedebullesCar"/>
    <w:uiPriority w:val="99"/>
    <w:semiHidden/>
    <w:unhideWhenUsed/>
    <w:rsid w:val="009E03B9"/>
    <w:rPr>
      <w:rFonts w:ascii="Tahoma" w:hAnsi="Tahoma" w:cs="Tahoma"/>
      <w:sz w:val="16"/>
      <w:szCs w:val="16"/>
    </w:rPr>
  </w:style>
  <w:style w:type="character" w:customStyle="1" w:styleId="TextedebullesCar">
    <w:name w:val="Texte de bulles Car"/>
    <w:basedOn w:val="Policepardfaut"/>
    <w:link w:val="Textedebulles"/>
    <w:uiPriority w:val="99"/>
    <w:semiHidden/>
    <w:rsid w:val="009E03B9"/>
    <w:rPr>
      <w:rFonts w:ascii="Tahoma" w:hAnsi="Tahoma" w:cs="Tahoma"/>
      <w:sz w:val="16"/>
      <w:szCs w:val="16"/>
    </w:rPr>
  </w:style>
  <w:style w:type="character" w:customStyle="1" w:styleId="Titre1Car">
    <w:name w:val="Titre 1 Car"/>
    <w:basedOn w:val="Policepardfaut"/>
    <w:link w:val="Titre1"/>
    <w:uiPriority w:val="99"/>
    <w:rsid w:val="00C853B5"/>
    <w:rPr>
      <w:rFonts w:ascii="Tahoma" w:eastAsia="Times New Roman" w:hAnsi="Tahoma" w:cs="Times New Roman"/>
      <w:b/>
      <w:bCs/>
      <w:sz w:val="24"/>
      <w:lang w:eastAsia="fr-FR"/>
    </w:rPr>
  </w:style>
  <w:style w:type="character" w:customStyle="1" w:styleId="Titre2Car">
    <w:name w:val="Titre 2 Car"/>
    <w:basedOn w:val="Policepardfaut"/>
    <w:link w:val="Titre2"/>
    <w:uiPriority w:val="9"/>
    <w:rsid w:val="00C853B5"/>
    <w:rPr>
      <w:rFonts w:ascii="Tahoma" w:eastAsiaTheme="majorEastAsia" w:hAnsi="Tahoma" w:cstheme="majorBidi"/>
      <w:b/>
      <w:bCs/>
      <w:sz w:val="24"/>
      <w:szCs w:val="26"/>
      <w:lang w:eastAsia="fr-FR"/>
    </w:rPr>
  </w:style>
  <w:style w:type="character" w:customStyle="1" w:styleId="Titre3Car">
    <w:name w:val="Titre 3 Car"/>
    <w:basedOn w:val="Policepardfaut"/>
    <w:link w:val="Titre3"/>
    <w:uiPriority w:val="9"/>
    <w:rsid w:val="00913D3F"/>
    <w:rPr>
      <w:rFonts w:ascii="Tahoma" w:eastAsiaTheme="majorEastAsia" w:hAnsi="Tahoma" w:cstheme="majorBidi"/>
      <w:b/>
      <w:bCs/>
      <w:sz w:val="24"/>
      <w:lang w:eastAsia="fr-FR"/>
    </w:rPr>
  </w:style>
  <w:style w:type="paragraph" w:styleId="Sous-titre">
    <w:name w:val="Subtitle"/>
    <w:basedOn w:val="Normal"/>
    <w:link w:val="Sous-titreCar"/>
    <w:uiPriority w:val="99"/>
    <w:qFormat/>
    <w:rsid w:val="00C14287"/>
    <w:pPr>
      <w:jc w:val="center"/>
    </w:pPr>
    <w:rPr>
      <w:rFonts w:ascii="Times New Roman" w:eastAsia="Times New Roman" w:hAnsi="Times New Roman" w:cs="Times New Roman"/>
      <w:b/>
      <w:bCs/>
      <w:sz w:val="16"/>
      <w:szCs w:val="16"/>
      <w:lang w:eastAsia="fr-FR"/>
    </w:rPr>
  </w:style>
  <w:style w:type="character" w:customStyle="1" w:styleId="Sous-titreCar">
    <w:name w:val="Sous-titre Car"/>
    <w:basedOn w:val="Policepardfaut"/>
    <w:link w:val="Sous-titre"/>
    <w:uiPriority w:val="99"/>
    <w:rsid w:val="00C14287"/>
    <w:rPr>
      <w:rFonts w:ascii="Times New Roman" w:eastAsia="Times New Roman" w:hAnsi="Times New Roman" w:cs="Times New Roman"/>
      <w:b/>
      <w:bCs/>
      <w:sz w:val="16"/>
      <w:szCs w:val="16"/>
      <w:lang w:eastAsia="fr-FR"/>
    </w:rPr>
  </w:style>
  <w:style w:type="paragraph" w:styleId="En-ttedetabledesmatires">
    <w:name w:val="TOC Heading"/>
    <w:basedOn w:val="Titre1"/>
    <w:next w:val="Titre3"/>
    <w:uiPriority w:val="39"/>
    <w:qFormat/>
    <w:rsid w:val="00913D3F"/>
    <w:pPr>
      <w:keepLines/>
      <w:spacing w:before="480" w:line="276" w:lineRule="auto"/>
      <w:outlineLvl w:val="9"/>
    </w:pPr>
    <w:rPr>
      <w:szCs w:val="28"/>
      <w:lang w:eastAsia="en-US"/>
    </w:rPr>
  </w:style>
  <w:style w:type="paragraph" w:styleId="TM1">
    <w:name w:val="toc 1"/>
    <w:basedOn w:val="Normal"/>
    <w:next w:val="Normal"/>
    <w:autoRedefine/>
    <w:uiPriority w:val="39"/>
    <w:unhideWhenUsed/>
    <w:rsid w:val="00C14287"/>
    <w:rPr>
      <w:rFonts w:ascii="Times New Roman" w:eastAsia="Times New Roman" w:hAnsi="Times New Roman" w:cs="Times New Roman"/>
      <w:lang w:eastAsia="fr-FR"/>
    </w:rPr>
  </w:style>
  <w:style w:type="paragraph" w:styleId="TM2">
    <w:name w:val="toc 2"/>
    <w:basedOn w:val="Normal"/>
    <w:next w:val="Normal"/>
    <w:autoRedefine/>
    <w:uiPriority w:val="39"/>
    <w:unhideWhenUsed/>
    <w:rsid w:val="00C14287"/>
    <w:pPr>
      <w:ind w:left="220"/>
    </w:pPr>
    <w:rPr>
      <w:rFonts w:ascii="Times New Roman" w:eastAsia="Times New Roman" w:hAnsi="Times New Roman" w:cs="Times New Roman"/>
      <w:lang w:eastAsia="fr-FR"/>
    </w:rPr>
  </w:style>
  <w:style w:type="paragraph" w:styleId="TM3">
    <w:name w:val="toc 3"/>
    <w:basedOn w:val="Normal"/>
    <w:next w:val="Normal"/>
    <w:autoRedefine/>
    <w:uiPriority w:val="39"/>
    <w:unhideWhenUsed/>
    <w:rsid w:val="00C14287"/>
    <w:pPr>
      <w:ind w:left="440"/>
    </w:pPr>
    <w:rPr>
      <w:rFonts w:ascii="Times New Roman" w:eastAsia="Times New Roman" w:hAnsi="Times New Roman" w:cs="Times New Roman"/>
      <w:lang w:eastAsia="fr-FR"/>
    </w:rPr>
  </w:style>
  <w:style w:type="character" w:styleId="Lienhypertexte">
    <w:name w:val="Hyperlink"/>
    <w:basedOn w:val="Policepardfaut"/>
    <w:uiPriority w:val="99"/>
    <w:unhideWhenUsed/>
    <w:rsid w:val="00C14287"/>
    <w:rPr>
      <w:color w:val="0000FF"/>
      <w:u w:val="single"/>
    </w:rPr>
  </w:style>
  <w:style w:type="paragraph" w:styleId="Titre">
    <w:name w:val="Title"/>
    <w:basedOn w:val="Normal"/>
    <w:next w:val="Normal"/>
    <w:link w:val="TitreCar"/>
    <w:uiPriority w:val="10"/>
    <w:qFormat/>
    <w:rsid w:val="00C853B5"/>
    <w:pPr>
      <w:spacing w:before="240" w:after="60"/>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uiPriority w:val="10"/>
    <w:rsid w:val="00C853B5"/>
    <w:rPr>
      <w:rFonts w:ascii="Cambria" w:eastAsia="Times New Roman" w:hAnsi="Cambria" w:cs="Times New Roman"/>
      <w:b/>
      <w:bCs/>
      <w:kern w:val="28"/>
      <w:sz w:val="32"/>
      <w:szCs w:val="32"/>
      <w:lang w:eastAsia="fr-FR"/>
    </w:rPr>
  </w:style>
  <w:style w:type="paragraph" w:styleId="Paragraphedeliste">
    <w:name w:val="List Paragraph"/>
    <w:basedOn w:val="Normal"/>
    <w:uiPriority w:val="34"/>
    <w:qFormat/>
    <w:rsid w:val="00C14287"/>
    <w:pPr>
      <w:ind w:left="720"/>
    </w:pPr>
    <w:rPr>
      <w:rFonts w:ascii="Times New Roman" w:eastAsia="Times New Roman" w:hAnsi="Times New Roman" w:cs="Times New Roman"/>
      <w:lang w:eastAsia="fr-FR"/>
    </w:rPr>
  </w:style>
  <w:style w:type="paragraph" w:styleId="En-tte">
    <w:name w:val="header"/>
    <w:basedOn w:val="Normal"/>
    <w:link w:val="En-tteCar"/>
    <w:uiPriority w:val="99"/>
    <w:rsid w:val="00C14287"/>
    <w:pPr>
      <w:tabs>
        <w:tab w:val="center" w:pos="4536"/>
        <w:tab w:val="right" w:pos="9072"/>
      </w:tabs>
    </w:pPr>
    <w:rPr>
      <w:rFonts w:ascii="Times New Roman" w:eastAsia="Times New Roman" w:hAnsi="Times New Roman" w:cs="Times New Roman"/>
      <w:lang w:eastAsia="fr-FR"/>
    </w:rPr>
  </w:style>
  <w:style w:type="character" w:customStyle="1" w:styleId="En-tteCar">
    <w:name w:val="En-tête Car"/>
    <w:basedOn w:val="Policepardfaut"/>
    <w:link w:val="En-tte"/>
    <w:uiPriority w:val="99"/>
    <w:rsid w:val="00C14287"/>
    <w:rPr>
      <w:rFonts w:ascii="Times New Roman" w:eastAsia="Times New Roman" w:hAnsi="Times New Roman" w:cs="Times New Roman"/>
      <w:lang w:eastAsia="fr-FR"/>
    </w:rPr>
  </w:style>
  <w:style w:type="paragraph" w:styleId="Lgende">
    <w:name w:val="caption"/>
    <w:basedOn w:val="Normal"/>
    <w:next w:val="Normal"/>
    <w:uiPriority w:val="35"/>
    <w:qFormat/>
    <w:rsid w:val="00C14287"/>
    <w:rPr>
      <w:rFonts w:ascii="Times New Roman" w:eastAsia="Times New Roman" w:hAnsi="Times New Roman" w:cs="Times New Roman"/>
      <w:b/>
      <w:bCs/>
      <w:sz w:val="20"/>
      <w:szCs w:val="20"/>
      <w:lang w:eastAsia="fr-FR"/>
    </w:rPr>
  </w:style>
  <w:style w:type="paragraph" w:styleId="Pieddepage">
    <w:name w:val="footer"/>
    <w:basedOn w:val="Normal"/>
    <w:link w:val="PieddepageCar"/>
    <w:uiPriority w:val="99"/>
    <w:semiHidden/>
    <w:unhideWhenUsed/>
    <w:rsid w:val="00115FD0"/>
    <w:pPr>
      <w:tabs>
        <w:tab w:val="center" w:pos="4536"/>
        <w:tab w:val="right" w:pos="9072"/>
      </w:tabs>
    </w:pPr>
  </w:style>
  <w:style w:type="character" w:customStyle="1" w:styleId="PieddepageCar">
    <w:name w:val="Pied de page Car"/>
    <w:basedOn w:val="Policepardfaut"/>
    <w:link w:val="Pieddepage"/>
    <w:uiPriority w:val="99"/>
    <w:semiHidden/>
    <w:rsid w:val="00115FD0"/>
  </w:style>
  <w:style w:type="paragraph" w:styleId="Tabledesillustrations">
    <w:name w:val="table of figures"/>
    <w:basedOn w:val="Normal"/>
    <w:next w:val="Normal"/>
    <w:uiPriority w:val="99"/>
    <w:unhideWhenUsed/>
    <w:rsid w:val="00B0526C"/>
  </w:style>
</w:styles>
</file>

<file path=word/webSettings.xml><?xml version="1.0" encoding="utf-8"?>
<w:webSettings xmlns:r="http://schemas.openxmlformats.org/officeDocument/2006/relationships" xmlns:w="http://schemas.openxmlformats.org/wordprocessingml/2006/main">
  <w:divs>
    <w:div w:id="22444030">
      <w:bodyDiv w:val="1"/>
      <w:marLeft w:val="0"/>
      <w:marRight w:val="0"/>
      <w:marTop w:val="0"/>
      <w:marBottom w:val="0"/>
      <w:divBdr>
        <w:top w:val="none" w:sz="0" w:space="0" w:color="auto"/>
        <w:left w:val="none" w:sz="0" w:space="0" w:color="auto"/>
        <w:bottom w:val="none" w:sz="0" w:space="0" w:color="auto"/>
        <w:right w:val="none" w:sz="0" w:space="0" w:color="auto"/>
      </w:divBdr>
    </w:div>
    <w:div w:id="151072619">
      <w:bodyDiv w:val="1"/>
      <w:marLeft w:val="0"/>
      <w:marRight w:val="0"/>
      <w:marTop w:val="0"/>
      <w:marBottom w:val="0"/>
      <w:divBdr>
        <w:top w:val="none" w:sz="0" w:space="0" w:color="auto"/>
        <w:left w:val="none" w:sz="0" w:space="0" w:color="auto"/>
        <w:bottom w:val="none" w:sz="0" w:space="0" w:color="auto"/>
        <w:right w:val="none" w:sz="0" w:space="0" w:color="auto"/>
      </w:divBdr>
    </w:div>
    <w:div w:id="182281095">
      <w:bodyDiv w:val="1"/>
      <w:marLeft w:val="0"/>
      <w:marRight w:val="0"/>
      <w:marTop w:val="0"/>
      <w:marBottom w:val="0"/>
      <w:divBdr>
        <w:top w:val="none" w:sz="0" w:space="0" w:color="auto"/>
        <w:left w:val="none" w:sz="0" w:space="0" w:color="auto"/>
        <w:bottom w:val="none" w:sz="0" w:space="0" w:color="auto"/>
        <w:right w:val="none" w:sz="0" w:space="0" w:color="auto"/>
      </w:divBdr>
    </w:div>
    <w:div w:id="340595873">
      <w:bodyDiv w:val="1"/>
      <w:marLeft w:val="0"/>
      <w:marRight w:val="0"/>
      <w:marTop w:val="0"/>
      <w:marBottom w:val="0"/>
      <w:divBdr>
        <w:top w:val="none" w:sz="0" w:space="0" w:color="auto"/>
        <w:left w:val="none" w:sz="0" w:space="0" w:color="auto"/>
        <w:bottom w:val="none" w:sz="0" w:space="0" w:color="auto"/>
        <w:right w:val="none" w:sz="0" w:space="0" w:color="auto"/>
      </w:divBdr>
    </w:div>
    <w:div w:id="646476465">
      <w:bodyDiv w:val="1"/>
      <w:marLeft w:val="0"/>
      <w:marRight w:val="0"/>
      <w:marTop w:val="0"/>
      <w:marBottom w:val="0"/>
      <w:divBdr>
        <w:top w:val="none" w:sz="0" w:space="0" w:color="auto"/>
        <w:left w:val="none" w:sz="0" w:space="0" w:color="auto"/>
        <w:bottom w:val="none" w:sz="0" w:space="0" w:color="auto"/>
        <w:right w:val="none" w:sz="0" w:space="0" w:color="auto"/>
      </w:divBdr>
    </w:div>
    <w:div w:id="753475750">
      <w:bodyDiv w:val="1"/>
      <w:marLeft w:val="0"/>
      <w:marRight w:val="0"/>
      <w:marTop w:val="0"/>
      <w:marBottom w:val="0"/>
      <w:divBdr>
        <w:top w:val="none" w:sz="0" w:space="0" w:color="auto"/>
        <w:left w:val="none" w:sz="0" w:space="0" w:color="auto"/>
        <w:bottom w:val="none" w:sz="0" w:space="0" w:color="auto"/>
        <w:right w:val="none" w:sz="0" w:space="0" w:color="auto"/>
      </w:divBdr>
    </w:div>
    <w:div w:id="927615088">
      <w:bodyDiv w:val="1"/>
      <w:marLeft w:val="0"/>
      <w:marRight w:val="0"/>
      <w:marTop w:val="0"/>
      <w:marBottom w:val="0"/>
      <w:divBdr>
        <w:top w:val="none" w:sz="0" w:space="0" w:color="auto"/>
        <w:left w:val="none" w:sz="0" w:space="0" w:color="auto"/>
        <w:bottom w:val="none" w:sz="0" w:space="0" w:color="auto"/>
        <w:right w:val="none" w:sz="0" w:space="0" w:color="auto"/>
      </w:divBdr>
    </w:div>
    <w:div w:id="956256858">
      <w:bodyDiv w:val="1"/>
      <w:marLeft w:val="0"/>
      <w:marRight w:val="0"/>
      <w:marTop w:val="0"/>
      <w:marBottom w:val="0"/>
      <w:divBdr>
        <w:top w:val="none" w:sz="0" w:space="0" w:color="auto"/>
        <w:left w:val="none" w:sz="0" w:space="0" w:color="auto"/>
        <w:bottom w:val="none" w:sz="0" w:space="0" w:color="auto"/>
        <w:right w:val="none" w:sz="0" w:space="0" w:color="auto"/>
      </w:divBdr>
    </w:div>
    <w:div w:id="992873869">
      <w:bodyDiv w:val="1"/>
      <w:marLeft w:val="0"/>
      <w:marRight w:val="0"/>
      <w:marTop w:val="0"/>
      <w:marBottom w:val="0"/>
      <w:divBdr>
        <w:top w:val="none" w:sz="0" w:space="0" w:color="auto"/>
        <w:left w:val="none" w:sz="0" w:space="0" w:color="auto"/>
        <w:bottom w:val="none" w:sz="0" w:space="0" w:color="auto"/>
        <w:right w:val="none" w:sz="0" w:space="0" w:color="auto"/>
      </w:divBdr>
    </w:div>
    <w:div w:id="1232082513">
      <w:bodyDiv w:val="1"/>
      <w:marLeft w:val="0"/>
      <w:marRight w:val="0"/>
      <w:marTop w:val="0"/>
      <w:marBottom w:val="0"/>
      <w:divBdr>
        <w:top w:val="none" w:sz="0" w:space="0" w:color="auto"/>
        <w:left w:val="none" w:sz="0" w:space="0" w:color="auto"/>
        <w:bottom w:val="none" w:sz="0" w:space="0" w:color="auto"/>
        <w:right w:val="none" w:sz="0" w:space="0" w:color="auto"/>
      </w:divBdr>
    </w:div>
    <w:div w:id="1260599101">
      <w:bodyDiv w:val="1"/>
      <w:marLeft w:val="0"/>
      <w:marRight w:val="0"/>
      <w:marTop w:val="0"/>
      <w:marBottom w:val="0"/>
      <w:divBdr>
        <w:top w:val="none" w:sz="0" w:space="0" w:color="auto"/>
        <w:left w:val="none" w:sz="0" w:space="0" w:color="auto"/>
        <w:bottom w:val="none" w:sz="0" w:space="0" w:color="auto"/>
        <w:right w:val="none" w:sz="0" w:space="0" w:color="auto"/>
      </w:divBdr>
    </w:div>
    <w:div w:id="1337879605">
      <w:bodyDiv w:val="1"/>
      <w:marLeft w:val="0"/>
      <w:marRight w:val="0"/>
      <w:marTop w:val="0"/>
      <w:marBottom w:val="0"/>
      <w:divBdr>
        <w:top w:val="none" w:sz="0" w:space="0" w:color="auto"/>
        <w:left w:val="none" w:sz="0" w:space="0" w:color="auto"/>
        <w:bottom w:val="none" w:sz="0" w:space="0" w:color="auto"/>
        <w:right w:val="none" w:sz="0" w:space="0" w:color="auto"/>
      </w:divBdr>
    </w:div>
    <w:div w:id="1362317995">
      <w:bodyDiv w:val="1"/>
      <w:marLeft w:val="0"/>
      <w:marRight w:val="0"/>
      <w:marTop w:val="0"/>
      <w:marBottom w:val="0"/>
      <w:divBdr>
        <w:top w:val="none" w:sz="0" w:space="0" w:color="auto"/>
        <w:left w:val="none" w:sz="0" w:space="0" w:color="auto"/>
        <w:bottom w:val="none" w:sz="0" w:space="0" w:color="auto"/>
        <w:right w:val="none" w:sz="0" w:space="0" w:color="auto"/>
      </w:divBdr>
    </w:div>
    <w:div w:id="1505052756">
      <w:bodyDiv w:val="1"/>
      <w:marLeft w:val="0"/>
      <w:marRight w:val="0"/>
      <w:marTop w:val="0"/>
      <w:marBottom w:val="0"/>
      <w:divBdr>
        <w:top w:val="none" w:sz="0" w:space="0" w:color="auto"/>
        <w:left w:val="none" w:sz="0" w:space="0" w:color="auto"/>
        <w:bottom w:val="none" w:sz="0" w:space="0" w:color="auto"/>
        <w:right w:val="none" w:sz="0" w:space="0" w:color="auto"/>
      </w:divBdr>
    </w:div>
    <w:div w:id="1712799197">
      <w:bodyDiv w:val="1"/>
      <w:marLeft w:val="0"/>
      <w:marRight w:val="0"/>
      <w:marTop w:val="0"/>
      <w:marBottom w:val="0"/>
      <w:divBdr>
        <w:top w:val="none" w:sz="0" w:space="0" w:color="auto"/>
        <w:left w:val="none" w:sz="0" w:space="0" w:color="auto"/>
        <w:bottom w:val="none" w:sz="0" w:space="0" w:color="auto"/>
        <w:right w:val="none" w:sz="0" w:space="0" w:color="auto"/>
      </w:divBdr>
    </w:div>
    <w:div w:id="1807815843">
      <w:bodyDiv w:val="1"/>
      <w:marLeft w:val="0"/>
      <w:marRight w:val="0"/>
      <w:marTop w:val="0"/>
      <w:marBottom w:val="0"/>
      <w:divBdr>
        <w:top w:val="none" w:sz="0" w:space="0" w:color="auto"/>
        <w:left w:val="none" w:sz="0" w:space="0" w:color="auto"/>
        <w:bottom w:val="none" w:sz="0" w:space="0" w:color="auto"/>
        <w:right w:val="none" w:sz="0" w:space="0" w:color="auto"/>
      </w:divBdr>
    </w:div>
    <w:div w:id="1824464044">
      <w:bodyDiv w:val="1"/>
      <w:marLeft w:val="0"/>
      <w:marRight w:val="0"/>
      <w:marTop w:val="0"/>
      <w:marBottom w:val="0"/>
      <w:divBdr>
        <w:top w:val="none" w:sz="0" w:space="0" w:color="auto"/>
        <w:left w:val="none" w:sz="0" w:space="0" w:color="auto"/>
        <w:bottom w:val="none" w:sz="0" w:space="0" w:color="auto"/>
        <w:right w:val="none" w:sz="0" w:space="0" w:color="auto"/>
      </w:divBdr>
    </w:div>
    <w:div w:id="1902325593">
      <w:bodyDiv w:val="1"/>
      <w:marLeft w:val="0"/>
      <w:marRight w:val="0"/>
      <w:marTop w:val="0"/>
      <w:marBottom w:val="0"/>
      <w:divBdr>
        <w:top w:val="none" w:sz="0" w:space="0" w:color="auto"/>
        <w:left w:val="none" w:sz="0" w:space="0" w:color="auto"/>
        <w:bottom w:val="none" w:sz="0" w:space="0" w:color="auto"/>
        <w:right w:val="none" w:sz="0" w:space="0" w:color="auto"/>
      </w:divBdr>
    </w:div>
    <w:div w:id="1922837835">
      <w:bodyDiv w:val="1"/>
      <w:marLeft w:val="0"/>
      <w:marRight w:val="0"/>
      <w:marTop w:val="0"/>
      <w:marBottom w:val="0"/>
      <w:divBdr>
        <w:top w:val="none" w:sz="0" w:space="0" w:color="auto"/>
        <w:left w:val="none" w:sz="0" w:space="0" w:color="auto"/>
        <w:bottom w:val="none" w:sz="0" w:space="0" w:color="auto"/>
        <w:right w:val="none" w:sz="0" w:space="0" w:color="auto"/>
      </w:divBdr>
    </w:div>
    <w:div w:id="2113041123">
      <w:bodyDiv w:val="1"/>
      <w:marLeft w:val="0"/>
      <w:marRight w:val="0"/>
      <w:marTop w:val="0"/>
      <w:marBottom w:val="0"/>
      <w:divBdr>
        <w:top w:val="none" w:sz="0" w:space="0" w:color="auto"/>
        <w:left w:val="none" w:sz="0" w:space="0" w:color="auto"/>
        <w:bottom w:val="none" w:sz="0" w:space="0" w:color="auto"/>
        <w:right w:val="none" w:sz="0" w:space="0" w:color="auto"/>
      </w:divBdr>
    </w:div>
    <w:div w:id="21311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Mr%20ABBA\Desktop\Documents\Documents\Bilan%20Campagne_Cyn&#233;g&#233;tique\Bilan_Campagne%202011_2012\Bilan_DGF_Version_Page%20de%20garde_Final-2012.docx"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20ABBA\Desktop\Documents\Documents\Bilan%20Campagne_Cyn&#233;g&#233;tique\Bilan%202013\Donn&#233;es_Statisques_Bilan-Final-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r%20ABBA\Desktop\Documents\Documents\Bilan%20Campagne_Cyn&#233;g&#233;tique\Bilan_Campagne%202011_2012\Statistique_Bilan_Campagne_20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r%20ABBA\Desktop\Analyse_recettes_2002-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'Récap Nbre Chasseurs'!$B$4</c:f>
              <c:strCache>
                <c:ptCount val="1"/>
                <c:pt idx="0">
                  <c:v>Touristes</c:v>
                </c:pt>
              </c:strCache>
            </c:strRef>
          </c:tx>
          <c:cat>
            <c:strRef>
              <c:f>'Récap Nbre Chasseurs'!$A$5:$A$17</c:f>
              <c:strCache>
                <c:ptCount val="13"/>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strCache>
            </c:strRef>
          </c:cat>
          <c:val>
            <c:numRef>
              <c:f>'Récap Nbre Chasseurs'!$B$5:$B$17</c:f>
              <c:numCache>
                <c:formatCode>General</c:formatCode>
                <c:ptCount val="13"/>
                <c:pt idx="0">
                  <c:v>1867</c:v>
                </c:pt>
                <c:pt idx="1">
                  <c:v>2272</c:v>
                </c:pt>
                <c:pt idx="2">
                  <c:v>2548</c:v>
                </c:pt>
                <c:pt idx="3">
                  <c:v>2272</c:v>
                </c:pt>
                <c:pt idx="4">
                  <c:v>2385</c:v>
                </c:pt>
                <c:pt idx="5">
                  <c:v>2378</c:v>
                </c:pt>
                <c:pt idx="6">
                  <c:v>2471</c:v>
                </c:pt>
                <c:pt idx="7">
                  <c:v>2124</c:v>
                </c:pt>
                <c:pt idx="8">
                  <c:v>2094</c:v>
                </c:pt>
                <c:pt idx="9">
                  <c:v>2482</c:v>
                </c:pt>
                <c:pt idx="10">
                  <c:v>2112</c:v>
                </c:pt>
                <c:pt idx="11">
                  <c:v>2122</c:v>
                </c:pt>
                <c:pt idx="12">
                  <c:v>2091</c:v>
                </c:pt>
              </c:numCache>
            </c:numRef>
          </c:val>
        </c:ser>
        <c:ser>
          <c:idx val="1"/>
          <c:order val="1"/>
          <c:tx>
            <c:strRef>
              <c:f>'Récap Nbre Chasseurs'!$C$4</c:f>
              <c:strCache>
                <c:ptCount val="1"/>
                <c:pt idx="0">
                  <c:v>Résidents</c:v>
                </c:pt>
              </c:strCache>
            </c:strRef>
          </c:tx>
          <c:cat>
            <c:strRef>
              <c:f>'Récap Nbre Chasseurs'!$A$5:$A$17</c:f>
              <c:strCache>
                <c:ptCount val="13"/>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strCache>
            </c:strRef>
          </c:cat>
          <c:val>
            <c:numRef>
              <c:f>'Récap Nbre Chasseurs'!$C$5:$C$17</c:f>
              <c:numCache>
                <c:formatCode>General</c:formatCode>
                <c:ptCount val="13"/>
                <c:pt idx="0">
                  <c:v>438</c:v>
                </c:pt>
                <c:pt idx="1">
                  <c:v>295</c:v>
                </c:pt>
                <c:pt idx="2">
                  <c:v>423</c:v>
                </c:pt>
                <c:pt idx="3">
                  <c:v>414</c:v>
                </c:pt>
                <c:pt idx="4">
                  <c:v>455</c:v>
                </c:pt>
                <c:pt idx="5">
                  <c:v>245</c:v>
                </c:pt>
                <c:pt idx="6">
                  <c:v>254</c:v>
                </c:pt>
                <c:pt idx="7">
                  <c:v>305</c:v>
                </c:pt>
                <c:pt idx="8">
                  <c:v>324</c:v>
                </c:pt>
                <c:pt idx="9">
                  <c:v>327</c:v>
                </c:pt>
                <c:pt idx="10">
                  <c:v>326</c:v>
                </c:pt>
                <c:pt idx="11">
                  <c:v>292</c:v>
                </c:pt>
                <c:pt idx="12">
                  <c:v>376</c:v>
                </c:pt>
              </c:numCache>
            </c:numRef>
          </c:val>
        </c:ser>
        <c:axId val="120021760"/>
        <c:axId val="120023680"/>
      </c:barChart>
      <c:catAx>
        <c:axId val="120021760"/>
        <c:scaling>
          <c:orientation val="minMax"/>
        </c:scaling>
        <c:axPos val="b"/>
        <c:title>
          <c:tx>
            <c:rich>
              <a:bodyPr/>
              <a:lstStyle/>
              <a:p>
                <a:pPr>
                  <a:defRPr/>
                </a:pPr>
                <a:r>
                  <a:rPr lang="en-US"/>
                  <a:t>Années</a:t>
                </a:r>
              </a:p>
            </c:rich>
          </c:tx>
        </c:title>
        <c:tickLblPos val="nextTo"/>
        <c:crossAx val="120023680"/>
        <c:crosses val="autoZero"/>
        <c:auto val="1"/>
        <c:lblAlgn val="ctr"/>
        <c:lblOffset val="100"/>
      </c:catAx>
      <c:valAx>
        <c:axId val="120023680"/>
        <c:scaling>
          <c:orientation val="minMax"/>
        </c:scaling>
        <c:axPos val="l"/>
        <c:title>
          <c:tx>
            <c:rich>
              <a:bodyPr rot="-5400000" vert="horz"/>
              <a:lstStyle/>
              <a:p>
                <a:pPr>
                  <a:defRPr/>
                </a:pPr>
                <a:r>
                  <a:rPr lang="en-US"/>
                  <a:t>Nombre de chasseurs enregistrés</a:t>
                </a:r>
              </a:p>
            </c:rich>
          </c:tx>
          <c:layout>
            <c:manualLayout>
              <c:xMode val="edge"/>
              <c:yMode val="edge"/>
              <c:x val="1.073537305421364E-2"/>
              <c:y val="0.15512860892388428"/>
            </c:manualLayout>
          </c:layout>
        </c:title>
        <c:numFmt formatCode="General" sourceLinked="1"/>
        <c:tickLblPos val="nextTo"/>
        <c:crossAx val="120021760"/>
        <c:crosses val="autoZero"/>
        <c:crossBetween val="between"/>
      </c:valAx>
    </c:plotArea>
    <c:legend>
      <c:legendPos val="r"/>
    </c:legend>
    <c:plotVisOnly val="1"/>
  </c:chart>
  <c:spPr>
    <a:solidFill>
      <a:schemeClr val="lt1"/>
    </a:solidFill>
    <a:ln w="19050" cap="flat" cmpd="sng" algn="ctr">
      <a:solidFill>
        <a:schemeClr val="dk1"/>
      </a:solid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'Récap Nbre Permis'!$B$4</c:f>
              <c:strCache>
                <c:ptCount val="1"/>
                <c:pt idx="0">
                  <c:v>Touristes</c:v>
                </c:pt>
              </c:strCache>
            </c:strRef>
          </c:tx>
          <c:cat>
            <c:strRef>
              <c:f>'Récap Nbre Permis'!$A$5:$A$16</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'Récap Nbre Permis'!$B$5:$B$16</c:f>
              <c:numCache>
                <c:formatCode>General</c:formatCode>
                <c:ptCount val="12"/>
                <c:pt idx="0">
                  <c:v>2011</c:v>
                </c:pt>
                <c:pt idx="1">
                  <c:v>2115</c:v>
                </c:pt>
                <c:pt idx="2">
                  <c:v>2386</c:v>
                </c:pt>
                <c:pt idx="3">
                  <c:v>2272</c:v>
                </c:pt>
                <c:pt idx="4">
                  <c:v>2630</c:v>
                </c:pt>
                <c:pt idx="5">
                  <c:v>2593</c:v>
                </c:pt>
                <c:pt idx="6">
                  <c:v>1994</c:v>
                </c:pt>
                <c:pt idx="7">
                  <c:v>2234</c:v>
                </c:pt>
                <c:pt idx="8">
                  <c:v>2188</c:v>
                </c:pt>
                <c:pt idx="9">
                  <c:v>2482</c:v>
                </c:pt>
                <c:pt idx="10">
                  <c:v>2243</c:v>
                </c:pt>
                <c:pt idx="11">
                  <c:v>2169</c:v>
                </c:pt>
              </c:numCache>
            </c:numRef>
          </c:val>
        </c:ser>
        <c:ser>
          <c:idx val="1"/>
          <c:order val="1"/>
          <c:tx>
            <c:strRef>
              <c:f>'Récap Nbre Permis'!$C$4</c:f>
              <c:strCache>
                <c:ptCount val="1"/>
                <c:pt idx="0">
                  <c:v>Résidents</c:v>
                </c:pt>
              </c:strCache>
            </c:strRef>
          </c:tx>
          <c:cat>
            <c:strRef>
              <c:f>'Récap Nbre Permis'!$A$5:$A$16</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'Récap Nbre Permis'!$C$5:$C$16</c:f>
              <c:numCache>
                <c:formatCode>General</c:formatCode>
                <c:ptCount val="12"/>
                <c:pt idx="0">
                  <c:v>392</c:v>
                </c:pt>
                <c:pt idx="1">
                  <c:v>303</c:v>
                </c:pt>
                <c:pt idx="2">
                  <c:v>321</c:v>
                </c:pt>
                <c:pt idx="3">
                  <c:v>397</c:v>
                </c:pt>
                <c:pt idx="4">
                  <c:v>453</c:v>
                </c:pt>
                <c:pt idx="5">
                  <c:v>390</c:v>
                </c:pt>
                <c:pt idx="6">
                  <c:v>861</c:v>
                </c:pt>
                <c:pt idx="7">
                  <c:v>362</c:v>
                </c:pt>
                <c:pt idx="8">
                  <c:v>384</c:v>
                </c:pt>
                <c:pt idx="9">
                  <c:v>377</c:v>
                </c:pt>
                <c:pt idx="10">
                  <c:v>372</c:v>
                </c:pt>
                <c:pt idx="11">
                  <c:v>370</c:v>
                </c:pt>
              </c:numCache>
            </c:numRef>
          </c:val>
        </c:ser>
        <c:ser>
          <c:idx val="2"/>
          <c:order val="2"/>
          <c:tx>
            <c:strRef>
              <c:f>'Récap Nbre Permis'!$D$4</c:f>
              <c:strCache>
                <c:ptCount val="1"/>
                <c:pt idx="0">
                  <c:v>Coutumiers</c:v>
                </c:pt>
              </c:strCache>
            </c:strRef>
          </c:tx>
          <c:cat>
            <c:strRef>
              <c:f>'Récap Nbre Permis'!$A$5:$A$16</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'Récap Nbre Permis'!$D$5:$D$16</c:f>
              <c:numCache>
                <c:formatCode>General</c:formatCode>
                <c:ptCount val="12"/>
                <c:pt idx="0">
                  <c:v>15</c:v>
                </c:pt>
                <c:pt idx="1">
                  <c:v>17</c:v>
                </c:pt>
                <c:pt idx="2">
                  <c:v>17</c:v>
                </c:pt>
                <c:pt idx="3">
                  <c:v>23</c:v>
                </c:pt>
                <c:pt idx="4">
                  <c:v>23</c:v>
                </c:pt>
                <c:pt idx="5">
                  <c:v>23</c:v>
                </c:pt>
                <c:pt idx="6">
                  <c:v>24</c:v>
                </c:pt>
                <c:pt idx="7">
                  <c:v>17</c:v>
                </c:pt>
                <c:pt idx="8">
                  <c:v>17</c:v>
                </c:pt>
                <c:pt idx="9">
                  <c:v>19</c:v>
                </c:pt>
                <c:pt idx="10">
                  <c:v>21</c:v>
                </c:pt>
                <c:pt idx="11">
                  <c:v>14</c:v>
                </c:pt>
              </c:numCache>
            </c:numRef>
          </c:val>
        </c:ser>
        <c:axId val="49173632"/>
        <c:axId val="49175552"/>
      </c:barChart>
      <c:catAx>
        <c:axId val="49173632"/>
        <c:scaling>
          <c:orientation val="minMax"/>
        </c:scaling>
        <c:axPos val="b"/>
        <c:title>
          <c:tx>
            <c:rich>
              <a:bodyPr/>
              <a:lstStyle/>
              <a:p>
                <a:pPr>
                  <a:defRPr/>
                </a:pPr>
                <a:r>
                  <a:rPr lang="fr-FR"/>
                  <a:t>Années</a:t>
                </a:r>
              </a:p>
            </c:rich>
          </c:tx>
        </c:title>
        <c:tickLblPos val="nextTo"/>
        <c:txPr>
          <a:bodyPr/>
          <a:lstStyle/>
          <a:p>
            <a:pPr>
              <a:defRPr sz="800">
                <a:latin typeface="Tahoma" pitchFamily="34" charset="0"/>
                <a:ea typeface="Tahoma" pitchFamily="34" charset="0"/>
                <a:cs typeface="Tahoma" pitchFamily="34" charset="0"/>
              </a:defRPr>
            </a:pPr>
            <a:endParaRPr lang="fr-FR"/>
          </a:p>
        </c:txPr>
        <c:crossAx val="49175552"/>
        <c:crosses val="autoZero"/>
        <c:auto val="1"/>
        <c:lblAlgn val="ctr"/>
        <c:lblOffset val="100"/>
      </c:catAx>
      <c:valAx>
        <c:axId val="49175552"/>
        <c:scaling>
          <c:orientation val="minMax"/>
        </c:scaling>
        <c:axPos val="l"/>
        <c:title>
          <c:tx>
            <c:rich>
              <a:bodyPr rot="-5400000" vert="horz"/>
              <a:lstStyle/>
              <a:p>
                <a:pPr>
                  <a:defRPr/>
                </a:pPr>
                <a:r>
                  <a:rPr lang="fr-FR"/>
                  <a:t>Nombre permis délivrés par catégorie</a:t>
                </a:r>
              </a:p>
            </c:rich>
          </c:tx>
          <c:layout>
            <c:manualLayout>
              <c:xMode val="edge"/>
              <c:yMode val="edge"/>
              <c:x val="2.0487675821823956E-2"/>
              <c:y val="5.1147336915233502E-2"/>
            </c:manualLayout>
          </c:layout>
        </c:title>
        <c:numFmt formatCode="General" sourceLinked="1"/>
        <c:tickLblPos val="nextTo"/>
        <c:txPr>
          <a:bodyPr/>
          <a:lstStyle/>
          <a:p>
            <a:pPr>
              <a:defRPr sz="800">
                <a:latin typeface="Tahoma" pitchFamily="34" charset="0"/>
                <a:ea typeface="Tahoma" pitchFamily="34" charset="0"/>
                <a:cs typeface="Tahoma" pitchFamily="34" charset="0"/>
              </a:defRPr>
            </a:pPr>
            <a:endParaRPr lang="fr-FR"/>
          </a:p>
        </c:txPr>
        <c:crossAx val="49173632"/>
        <c:crosses val="autoZero"/>
        <c:crossBetween val="between"/>
      </c:valAx>
    </c:plotArea>
    <c:legend>
      <c:legendPos val="r"/>
      <c:txPr>
        <a:bodyPr/>
        <a:lstStyle/>
        <a:p>
          <a:pPr>
            <a:defRPr sz="800">
              <a:latin typeface="Tahoma" pitchFamily="34" charset="0"/>
              <a:ea typeface="Tahoma" pitchFamily="34" charset="0"/>
              <a:cs typeface="Tahoma" pitchFamily="34" charset="0"/>
            </a:defRPr>
          </a:pPr>
          <a:endParaRPr lang="fr-FR"/>
        </a:p>
      </c:txPr>
    </c:legend>
    <c:plotVisOnly val="1"/>
  </c:chart>
  <c:spPr>
    <a:ln w="19050"/>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marker>
            <c:symbol val="none"/>
          </c:marker>
          <c:dLbls>
            <c:dLbl>
              <c:idx val="0"/>
              <c:delete val="1"/>
            </c:dLbl>
            <c:dLbl>
              <c:idx val="1"/>
              <c:delete val="1"/>
            </c:dLbl>
            <c:dLbl>
              <c:idx val="2"/>
              <c:layout>
                <c:manualLayout>
                  <c:x val="-4.1666666666666664E-2"/>
                  <c:y val="-5.5555555555555455E-2"/>
                </c:manualLayout>
              </c:layout>
              <c:showVal val="1"/>
            </c:dLbl>
            <c:dLbl>
              <c:idx val="3"/>
              <c:delete val="1"/>
            </c:dLbl>
            <c:dLbl>
              <c:idx val="4"/>
              <c:layout>
                <c:manualLayout>
                  <c:x val="-4.4444444444444502E-2"/>
                  <c:y val="-2.7777777777778699E-2"/>
                </c:manualLayout>
              </c:layout>
              <c:showVal val="1"/>
            </c:dLbl>
            <c:dLbl>
              <c:idx val="5"/>
              <c:delete val="1"/>
            </c:dLbl>
            <c:dLbl>
              <c:idx val="6"/>
              <c:layout>
                <c:manualLayout>
                  <c:x val="-2.7777777777778689E-2"/>
                  <c:y val="4.1666666666666664E-2"/>
                </c:manualLayout>
              </c:layout>
              <c:showVal val="1"/>
            </c:dLbl>
            <c:dLbl>
              <c:idx val="7"/>
              <c:delete val="1"/>
            </c:dLbl>
            <c:dLbl>
              <c:idx val="8"/>
              <c:delete val="1"/>
            </c:dLbl>
            <c:dLbl>
              <c:idx val="9"/>
              <c:layout>
                <c:manualLayout>
                  <c:x val="-5.2777777777777882E-2"/>
                  <c:y val="-5.5555555555555455E-2"/>
                </c:manualLayout>
              </c:layout>
              <c:tx>
                <c:rich>
                  <a:bodyPr/>
                  <a:lstStyle/>
                  <a:p>
                    <a:r>
                      <a:rPr lang="en-US" b="1">
                        <a:solidFill>
                          <a:sysClr val="windowText" lastClr="000000"/>
                        </a:solidFill>
                      </a:rPr>
                      <a:t>1</a:t>
                    </a:r>
                    <a:r>
                      <a:rPr lang="en-US">
                        <a:solidFill>
                          <a:sysClr val="windowText" lastClr="000000"/>
                        </a:solidFill>
                      </a:rPr>
                      <a:t>94</a:t>
                    </a:r>
                  </a:p>
                </c:rich>
              </c:tx>
              <c:showVal val="1"/>
            </c:dLbl>
            <c:dLbl>
              <c:idx val="10"/>
              <c:delete val="1"/>
            </c:dLbl>
            <c:txPr>
              <a:bodyPr/>
              <a:lstStyle/>
              <a:p>
                <a:pPr>
                  <a:defRPr b="1"/>
                </a:pPr>
                <a:endParaRPr lang="fr-FR"/>
              </a:p>
            </c:txPr>
            <c:showVal val="1"/>
          </c:dLbls>
          <c:cat>
            <c:strRef>
              <c:f>Feuil2!$B$4:$B$14</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Feuil2!$C$4:$C$14</c:f>
              <c:numCache>
                <c:formatCode>0</c:formatCode>
                <c:ptCount val="11"/>
                <c:pt idx="0">
                  <c:v>175.24381499999629</c:v>
                </c:pt>
                <c:pt idx="1">
                  <c:v>177.47772499999999</c:v>
                </c:pt>
                <c:pt idx="2">
                  <c:v>187.49360499999995</c:v>
                </c:pt>
                <c:pt idx="3">
                  <c:v>178.99842000000262</c:v>
                </c:pt>
                <c:pt idx="4">
                  <c:v>197.16087999999999</c:v>
                </c:pt>
                <c:pt idx="5">
                  <c:v>181.22989499999952</c:v>
                </c:pt>
                <c:pt idx="6">
                  <c:v>177.11057999999952</c:v>
                </c:pt>
                <c:pt idx="7">
                  <c:v>186.15351999999999</c:v>
                </c:pt>
                <c:pt idx="8">
                  <c:v>190.65692000000001</c:v>
                </c:pt>
                <c:pt idx="9">
                  <c:v>194</c:v>
                </c:pt>
                <c:pt idx="10">
                  <c:v>192</c:v>
                </c:pt>
              </c:numCache>
            </c:numRef>
          </c:val>
        </c:ser>
        <c:marker val="1"/>
        <c:axId val="49191168"/>
        <c:axId val="49234304"/>
      </c:lineChart>
      <c:catAx>
        <c:axId val="49191168"/>
        <c:scaling>
          <c:orientation val="minMax"/>
        </c:scaling>
        <c:axPos val="b"/>
        <c:title>
          <c:tx>
            <c:rich>
              <a:bodyPr/>
              <a:lstStyle/>
              <a:p>
                <a:pPr>
                  <a:defRPr/>
                </a:pPr>
                <a:r>
                  <a:rPr lang="fr-FR"/>
                  <a:t>Années</a:t>
                </a:r>
              </a:p>
            </c:rich>
          </c:tx>
        </c:title>
        <c:tickLblPos val="nextTo"/>
        <c:crossAx val="49234304"/>
        <c:crosses val="autoZero"/>
        <c:auto val="1"/>
        <c:lblAlgn val="ctr"/>
        <c:lblOffset val="100"/>
      </c:catAx>
      <c:valAx>
        <c:axId val="49234304"/>
        <c:scaling>
          <c:orientation val="minMax"/>
        </c:scaling>
        <c:axPos val="l"/>
        <c:title>
          <c:tx>
            <c:rich>
              <a:bodyPr rot="-5400000" vert="horz"/>
              <a:lstStyle/>
              <a:p>
                <a:pPr>
                  <a:defRPr/>
                </a:pPr>
                <a:r>
                  <a:rPr lang="fr-FR"/>
                  <a:t>Montant en millions FCFA</a:t>
                </a:r>
              </a:p>
            </c:rich>
          </c:tx>
          <c:layout>
            <c:manualLayout>
              <c:xMode val="edge"/>
              <c:yMode val="edge"/>
              <c:x val="2.2222222222222251E-2"/>
              <c:y val="0.17068460192475624"/>
            </c:manualLayout>
          </c:layout>
        </c:title>
        <c:numFmt formatCode="0" sourceLinked="1"/>
        <c:tickLblPos val="nextTo"/>
        <c:crossAx val="49191168"/>
        <c:crosses val="autoZero"/>
        <c:crossBetween val="between"/>
      </c:valAx>
    </c:plotArea>
    <c:plotVisOnly val="1"/>
  </c:chart>
  <c:spPr>
    <a:ln w="19050"/>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533B2-55A1-44CF-AC4E-12F7079D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35</Pages>
  <Words>9082</Words>
  <Characters>49951</Characters>
  <Application>Microsoft Office Word</Application>
  <DocSecurity>0</DocSecurity>
  <Lines>416</Lines>
  <Paragraphs>117</Paragraphs>
  <ScaleCrop>false</ScaleCrop>
  <HeadingPairs>
    <vt:vector size="2" baseType="variant">
      <vt:variant>
        <vt:lpstr>Titre</vt:lpstr>
      </vt:variant>
      <vt:variant>
        <vt:i4>1</vt:i4>
      </vt:variant>
    </vt:vector>
  </HeadingPairs>
  <TitlesOfParts>
    <vt:vector size="1" baseType="lpstr">
      <vt:lpstr>Bilan Campagne cynégétique 2011-2012</vt:lpstr>
    </vt:vector>
  </TitlesOfParts>
  <Company>DIRECTION DES EAUX, FORETS, CHASSES ET DE LA CONSERVATION DES SOLS</Company>
  <LinksUpToDate>false</LinksUpToDate>
  <CharactersWithSpaces>58916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Campagne cynégétique 2011-2012</dc:title>
  <dc:creator>DEFCCS</dc:creator>
  <cp:lastModifiedBy>Mr ABBA</cp:lastModifiedBy>
  <cp:revision>49</cp:revision>
  <cp:lastPrinted>2012-11-19T15:40:00Z</cp:lastPrinted>
  <dcterms:created xsi:type="dcterms:W3CDTF">2012-11-07T13:40:00Z</dcterms:created>
  <dcterms:modified xsi:type="dcterms:W3CDTF">2013-06-02T11:47:00Z</dcterms:modified>
</cp:coreProperties>
</file>