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CDD" w:rsidRPr="00D75AC9" w:rsidRDefault="00B60CDD" w:rsidP="00B60CDD">
      <w:pPr>
        <w:autoSpaceDE w:val="0"/>
        <w:autoSpaceDN w:val="0"/>
        <w:adjustRightInd w:val="0"/>
        <w:spacing w:after="0" w:line="240" w:lineRule="auto"/>
        <w:jc w:val="center"/>
        <w:rPr>
          <w:rFonts w:ascii="Arial" w:hAnsi="Arial" w:cs="Arial"/>
          <w:szCs w:val="20"/>
          <w:lang w:val="fr-FR" w:eastAsia="fr-FR"/>
        </w:rPr>
      </w:pPr>
      <w:r w:rsidRPr="00D75AC9">
        <w:rPr>
          <w:rFonts w:ascii="Arial" w:hAnsi="Arial" w:cs="Arial"/>
          <w:szCs w:val="20"/>
          <w:lang w:val="fr-FR" w:eastAsia="fr-FR"/>
        </w:rPr>
        <w:t>CONVENTION SUR LE COMMERCE INTERNATIONAL DES ESPECES</w:t>
      </w:r>
    </w:p>
    <w:p w:rsidR="00B60CDD" w:rsidRPr="00D75AC9" w:rsidRDefault="00B60CDD" w:rsidP="00B60CDD">
      <w:pPr>
        <w:spacing w:after="0" w:line="240" w:lineRule="auto"/>
        <w:jc w:val="center"/>
        <w:rPr>
          <w:rFonts w:ascii="Arial" w:hAnsi="Arial" w:cs="Arial"/>
          <w:szCs w:val="20"/>
          <w:lang w:val="fr-FR" w:eastAsia="fr-FR"/>
        </w:rPr>
      </w:pPr>
      <w:r w:rsidRPr="00D75AC9">
        <w:rPr>
          <w:rFonts w:ascii="Arial" w:hAnsi="Arial" w:cs="Arial"/>
          <w:szCs w:val="20"/>
          <w:lang w:val="fr-FR" w:eastAsia="fr-FR"/>
        </w:rPr>
        <w:t>DE FAUNE ET DE FLORE SAUVAGES MENACEES D'EXTINCTION</w:t>
      </w:r>
    </w:p>
    <w:p w:rsidR="00B60CDD" w:rsidRPr="00D75AC9" w:rsidRDefault="00B60CDD" w:rsidP="00B60CDD">
      <w:pPr>
        <w:spacing w:after="0"/>
        <w:jc w:val="center"/>
        <w:rPr>
          <w:rFonts w:ascii="Arial" w:hAnsi="Arial" w:cs="Arial"/>
          <w:szCs w:val="20"/>
          <w:lang w:val="fr-FR"/>
        </w:rPr>
      </w:pPr>
    </w:p>
    <w:p w:rsidR="00B60CDD" w:rsidRPr="00D75AC9" w:rsidRDefault="00B60CDD" w:rsidP="00B60CDD">
      <w:pPr>
        <w:spacing w:after="0"/>
        <w:jc w:val="center"/>
        <w:rPr>
          <w:rFonts w:ascii="Arial" w:hAnsi="Arial" w:cs="Arial"/>
          <w:szCs w:val="20"/>
        </w:rPr>
      </w:pPr>
      <w:r w:rsidRPr="00D75AC9">
        <w:rPr>
          <w:rFonts w:ascii="Arial" w:hAnsi="Arial" w:cs="Arial"/>
          <w:szCs w:val="20"/>
        </w:rPr>
        <w:t>______________________</w:t>
      </w:r>
    </w:p>
    <w:p w:rsidR="00B60CDD" w:rsidRPr="00D75AC9" w:rsidRDefault="00B60CDD" w:rsidP="00B60CDD">
      <w:pPr>
        <w:spacing w:after="0"/>
        <w:jc w:val="center"/>
        <w:rPr>
          <w:rFonts w:ascii="Arial" w:hAnsi="Arial" w:cs="Arial"/>
          <w:szCs w:val="20"/>
        </w:rPr>
      </w:pPr>
    </w:p>
    <w:p w:rsidR="00B60CDD" w:rsidRPr="00D75AC9" w:rsidRDefault="00B60CDD" w:rsidP="00B60CDD">
      <w:pPr>
        <w:spacing w:after="0"/>
        <w:jc w:val="center"/>
        <w:rPr>
          <w:rFonts w:ascii="Arial" w:hAnsi="Arial" w:cs="Arial"/>
          <w:szCs w:val="20"/>
        </w:rPr>
      </w:pPr>
      <w:r w:rsidRPr="00D75AC9">
        <w:rPr>
          <w:rFonts w:ascii="Arial" w:hAnsi="Arial" w:cs="Arial"/>
          <w:noProof/>
          <w:szCs w:val="20"/>
          <w:lang w:val="fr-FR" w:eastAsia="fr-FR" w:bidi="ar-SA"/>
        </w:rPr>
        <w:drawing>
          <wp:inline distT="0" distB="0" distL="0" distR="0" wp14:anchorId="663EA3C0" wp14:editId="0C1CD7CB">
            <wp:extent cx="692785" cy="433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2785" cy="433070"/>
                    </a:xfrm>
                    <a:prstGeom prst="rect">
                      <a:avLst/>
                    </a:prstGeom>
                    <a:noFill/>
                    <a:ln>
                      <a:noFill/>
                    </a:ln>
                  </pic:spPr>
                </pic:pic>
              </a:graphicData>
            </a:graphic>
          </wp:inline>
        </w:drawing>
      </w:r>
    </w:p>
    <w:p w:rsidR="00B60CDD" w:rsidRPr="00D75AC9" w:rsidRDefault="00B60CDD" w:rsidP="00B60CDD">
      <w:pPr>
        <w:spacing w:after="0"/>
        <w:jc w:val="center"/>
        <w:outlineLvl w:val="0"/>
        <w:rPr>
          <w:rFonts w:ascii="Arial" w:hAnsi="Arial" w:cs="Arial"/>
          <w:szCs w:val="20"/>
          <w:lang w:val="fr-FR"/>
        </w:rPr>
      </w:pPr>
      <w:r w:rsidRPr="00D75AC9">
        <w:rPr>
          <w:rFonts w:ascii="Arial" w:hAnsi="Arial" w:cs="Arial"/>
          <w:szCs w:val="20"/>
          <w:lang w:val="fr-FR"/>
        </w:rPr>
        <w:t xml:space="preserve">Dix-septième session de la Conférence des Parties </w:t>
      </w:r>
    </w:p>
    <w:p w:rsidR="00B60CDD" w:rsidRPr="00D75AC9" w:rsidRDefault="00B60CDD" w:rsidP="00B60CDD">
      <w:pPr>
        <w:spacing w:after="0"/>
        <w:jc w:val="center"/>
        <w:rPr>
          <w:rFonts w:ascii="Arial" w:hAnsi="Arial" w:cs="Arial"/>
          <w:szCs w:val="20"/>
          <w:lang w:val="fr-FR"/>
        </w:rPr>
      </w:pPr>
    </w:p>
    <w:p w:rsidR="00B60CDD" w:rsidRPr="00D75AC9" w:rsidRDefault="00B60CDD" w:rsidP="00B60CDD">
      <w:pPr>
        <w:spacing w:after="0"/>
        <w:jc w:val="center"/>
        <w:rPr>
          <w:rFonts w:ascii="Arial" w:hAnsi="Arial" w:cs="Arial"/>
          <w:szCs w:val="20"/>
          <w:lang w:val="fr-CH"/>
        </w:rPr>
      </w:pPr>
      <w:r w:rsidRPr="00D75AC9">
        <w:rPr>
          <w:rFonts w:ascii="Arial" w:hAnsi="Arial" w:cs="Arial"/>
          <w:szCs w:val="20"/>
          <w:lang w:val="fr-CH"/>
        </w:rPr>
        <w:t>(</w:t>
      </w:r>
      <w:proofErr w:type="spellStart"/>
      <w:r w:rsidRPr="00D75AC9">
        <w:rPr>
          <w:rFonts w:ascii="Arial" w:hAnsi="Arial" w:cs="Arial"/>
          <w:szCs w:val="20"/>
          <w:lang w:val="fr-CH"/>
        </w:rPr>
        <w:t>Johannesbourg</w:t>
      </w:r>
      <w:proofErr w:type="spellEnd"/>
      <w:r w:rsidRPr="00D75AC9">
        <w:rPr>
          <w:rFonts w:ascii="Arial" w:hAnsi="Arial" w:cs="Arial"/>
          <w:szCs w:val="20"/>
          <w:lang w:val="fr-CH"/>
        </w:rPr>
        <w:t>, Afrique du Sud), 24 septembre – 5 octobre 2016</w:t>
      </w:r>
    </w:p>
    <w:p w:rsidR="00B60CDD" w:rsidRPr="00D75AC9" w:rsidRDefault="00B60CDD" w:rsidP="00B60CDD">
      <w:pPr>
        <w:spacing w:after="0"/>
        <w:jc w:val="center"/>
        <w:rPr>
          <w:rFonts w:ascii="Arial" w:hAnsi="Arial" w:cs="Arial"/>
          <w:szCs w:val="20"/>
          <w:lang w:val="fr-CH"/>
        </w:rPr>
      </w:pPr>
    </w:p>
    <w:p w:rsidR="00B60CDD" w:rsidRPr="00D75AC9" w:rsidRDefault="00B60CDD" w:rsidP="00B60CDD">
      <w:pPr>
        <w:spacing w:after="0"/>
        <w:jc w:val="center"/>
        <w:rPr>
          <w:rFonts w:ascii="Arial" w:hAnsi="Arial" w:cs="Arial"/>
          <w:szCs w:val="20"/>
          <w:lang w:val="fr-FR" w:eastAsia="fr-FR"/>
        </w:rPr>
      </w:pPr>
      <w:r w:rsidRPr="00D75AC9">
        <w:rPr>
          <w:rFonts w:ascii="Arial" w:hAnsi="Arial" w:cs="Arial"/>
          <w:szCs w:val="20"/>
          <w:lang w:val="fr-FR" w:eastAsia="fr-FR"/>
        </w:rPr>
        <w:t>EXAMEN DES PROPOSITIONS D'AMENDEMENTS DES ANNEXES I ET II</w:t>
      </w:r>
    </w:p>
    <w:p w:rsidR="00240EA1" w:rsidRPr="00D75AC9" w:rsidRDefault="00240EA1" w:rsidP="00A22508">
      <w:pPr>
        <w:spacing w:after="0"/>
        <w:rPr>
          <w:rFonts w:ascii="Arial" w:hAnsi="Arial" w:cs="Arial"/>
          <w:sz w:val="20"/>
          <w:szCs w:val="20"/>
          <w:lang w:val="fr-FR"/>
        </w:rPr>
      </w:pPr>
    </w:p>
    <w:p w:rsidR="00B60CDD" w:rsidRPr="00D75AC9" w:rsidRDefault="00B60CDD" w:rsidP="00B60CDD">
      <w:pPr>
        <w:pStyle w:val="Paragraphedeliste"/>
        <w:numPr>
          <w:ilvl w:val="0"/>
          <w:numId w:val="1"/>
        </w:numPr>
        <w:tabs>
          <w:tab w:val="left" w:pos="360"/>
        </w:tabs>
        <w:spacing w:after="0"/>
        <w:ind w:left="360"/>
        <w:jc w:val="both"/>
        <w:rPr>
          <w:rFonts w:ascii="Arial" w:hAnsi="Arial" w:cs="Arial"/>
          <w:sz w:val="20"/>
          <w:szCs w:val="20"/>
          <w:u w:val="single"/>
        </w:rPr>
      </w:pPr>
      <w:r w:rsidRPr="00D75AC9">
        <w:rPr>
          <w:rFonts w:ascii="Arial" w:hAnsi="Arial" w:cs="Arial"/>
          <w:sz w:val="20"/>
          <w:szCs w:val="20"/>
          <w:u w:val="single"/>
        </w:rPr>
        <w:t>Proposition</w:t>
      </w:r>
    </w:p>
    <w:p w:rsidR="00240EA1" w:rsidRPr="00D75AC9" w:rsidRDefault="00240EA1" w:rsidP="00A22508">
      <w:pPr>
        <w:pStyle w:val="Paragraphedeliste"/>
        <w:spacing w:after="0"/>
        <w:rPr>
          <w:rFonts w:ascii="Arial" w:hAnsi="Arial" w:cs="Arial"/>
          <w:sz w:val="20"/>
          <w:szCs w:val="20"/>
        </w:rPr>
      </w:pPr>
    </w:p>
    <w:p w:rsidR="000A1D42" w:rsidRPr="00D75AC9" w:rsidRDefault="002B5686" w:rsidP="002040E7">
      <w:pPr>
        <w:spacing w:after="0"/>
        <w:ind w:left="360"/>
        <w:jc w:val="both"/>
        <w:rPr>
          <w:rFonts w:ascii="Arial" w:hAnsi="Arial" w:cs="Arial"/>
          <w:sz w:val="20"/>
          <w:szCs w:val="20"/>
          <w:lang w:val="fr-FR"/>
        </w:rPr>
      </w:pPr>
      <w:r w:rsidRPr="00D75AC9">
        <w:rPr>
          <w:rFonts w:ascii="Arial" w:hAnsi="Arial" w:cs="Arial"/>
          <w:sz w:val="20"/>
          <w:szCs w:val="20"/>
          <w:lang w:val="fr-FR"/>
        </w:rPr>
        <w:t xml:space="preserve">Les co-auteurs proposent le transfert de </w:t>
      </w:r>
      <w:proofErr w:type="spellStart"/>
      <w:r w:rsidR="00B60CDD" w:rsidRPr="00D75AC9">
        <w:rPr>
          <w:rFonts w:ascii="Arial" w:hAnsi="Arial" w:cs="Arial"/>
          <w:i/>
          <w:sz w:val="20"/>
          <w:szCs w:val="20"/>
          <w:lang w:val="fr-FR"/>
        </w:rPr>
        <w:t>Manis</w:t>
      </w:r>
      <w:proofErr w:type="spellEnd"/>
      <w:r w:rsidR="00B60CDD" w:rsidRPr="00D75AC9">
        <w:rPr>
          <w:rFonts w:ascii="Arial" w:hAnsi="Arial" w:cs="Arial"/>
          <w:i/>
          <w:sz w:val="20"/>
          <w:szCs w:val="20"/>
          <w:lang w:val="fr-FR"/>
        </w:rPr>
        <w:t xml:space="preserve"> </w:t>
      </w:r>
      <w:proofErr w:type="spellStart"/>
      <w:r w:rsidR="00B60CDD" w:rsidRPr="00D75AC9">
        <w:rPr>
          <w:rFonts w:ascii="Arial" w:hAnsi="Arial" w:cs="Arial"/>
          <w:i/>
          <w:sz w:val="20"/>
          <w:szCs w:val="20"/>
          <w:lang w:val="fr-FR"/>
        </w:rPr>
        <w:t>tetradactyla</w:t>
      </w:r>
      <w:proofErr w:type="spellEnd"/>
      <w:r w:rsidR="00B60CDD" w:rsidRPr="00D75AC9">
        <w:rPr>
          <w:rFonts w:ascii="Arial" w:hAnsi="Arial" w:cs="Arial"/>
          <w:sz w:val="20"/>
          <w:szCs w:val="20"/>
          <w:lang w:val="fr-FR"/>
        </w:rPr>
        <w:t xml:space="preserve">, </w:t>
      </w:r>
      <w:r w:rsidR="00B60CDD" w:rsidRPr="00D75AC9">
        <w:rPr>
          <w:rFonts w:ascii="Arial" w:hAnsi="Arial" w:cs="Arial"/>
          <w:i/>
          <w:sz w:val="20"/>
          <w:szCs w:val="20"/>
          <w:lang w:val="fr-FR"/>
        </w:rPr>
        <w:t xml:space="preserve">M. </w:t>
      </w:r>
      <w:proofErr w:type="spellStart"/>
      <w:r w:rsidR="00B60CDD" w:rsidRPr="00D75AC9">
        <w:rPr>
          <w:rFonts w:ascii="Arial" w:hAnsi="Arial" w:cs="Arial"/>
          <w:i/>
          <w:sz w:val="20"/>
          <w:szCs w:val="20"/>
          <w:lang w:val="fr-FR"/>
        </w:rPr>
        <w:t>tricuspis</w:t>
      </w:r>
      <w:proofErr w:type="spellEnd"/>
      <w:r w:rsidR="00B60CDD" w:rsidRPr="00D75AC9">
        <w:rPr>
          <w:rFonts w:ascii="Arial" w:hAnsi="Arial" w:cs="Arial"/>
          <w:sz w:val="20"/>
          <w:szCs w:val="20"/>
          <w:lang w:val="fr-FR"/>
        </w:rPr>
        <w:t xml:space="preserve">, </w:t>
      </w:r>
      <w:r w:rsidR="00B60CDD" w:rsidRPr="00D75AC9">
        <w:rPr>
          <w:rFonts w:ascii="Arial" w:hAnsi="Arial" w:cs="Arial"/>
          <w:i/>
          <w:sz w:val="20"/>
          <w:szCs w:val="20"/>
          <w:lang w:val="fr-FR"/>
        </w:rPr>
        <w:t xml:space="preserve">M. </w:t>
      </w:r>
      <w:proofErr w:type="spellStart"/>
      <w:r w:rsidR="00B60CDD" w:rsidRPr="00D75AC9">
        <w:rPr>
          <w:rFonts w:ascii="Arial" w:hAnsi="Arial" w:cs="Arial"/>
          <w:i/>
          <w:sz w:val="20"/>
          <w:szCs w:val="20"/>
          <w:lang w:val="fr-FR"/>
        </w:rPr>
        <w:t>gigantea</w:t>
      </w:r>
      <w:proofErr w:type="spellEnd"/>
      <w:r w:rsidR="00B60CDD" w:rsidRPr="00D75AC9">
        <w:rPr>
          <w:rFonts w:ascii="Arial" w:hAnsi="Arial" w:cs="Arial"/>
          <w:sz w:val="20"/>
          <w:szCs w:val="20"/>
          <w:lang w:val="fr-FR"/>
        </w:rPr>
        <w:t xml:space="preserve"> et </w:t>
      </w:r>
      <w:r w:rsidR="00B60CDD" w:rsidRPr="00D75AC9">
        <w:rPr>
          <w:rFonts w:ascii="Arial" w:hAnsi="Arial" w:cs="Arial"/>
          <w:i/>
          <w:sz w:val="20"/>
          <w:szCs w:val="20"/>
          <w:lang w:val="fr-FR"/>
        </w:rPr>
        <w:t xml:space="preserve">M. </w:t>
      </w:r>
      <w:proofErr w:type="spellStart"/>
      <w:r w:rsidR="00B60CDD" w:rsidRPr="00D75AC9">
        <w:rPr>
          <w:rFonts w:ascii="Arial" w:hAnsi="Arial" w:cs="Arial"/>
          <w:i/>
          <w:sz w:val="20"/>
          <w:szCs w:val="20"/>
          <w:lang w:val="fr-FR"/>
        </w:rPr>
        <w:t>temminckii</w:t>
      </w:r>
      <w:proofErr w:type="spellEnd"/>
      <w:r w:rsidR="00B60CDD" w:rsidRPr="00D75AC9">
        <w:rPr>
          <w:rFonts w:ascii="Arial" w:hAnsi="Arial" w:cs="Arial"/>
          <w:sz w:val="20"/>
          <w:szCs w:val="20"/>
          <w:lang w:val="fr-FR"/>
        </w:rPr>
        <w:t xml:space="preserve">, de l’Annexe II à   l’Annexe I </w:t>
      </w:r>
      <w:r w:rsidR="00A217E1" w:rsidRPr="00D75AC9">
        <w:rPr>
          <w:rFonts w:ascii="Arial" w:hAnsi="Arial" w:cs="Arial"/>
          <w:sz w:val="20"/>
          <w:szCs w:val="20"/>
          <w:lang w:val="fr-FR"/>
        </w:rPr>
        <w:t xml:space="preserve">de la CITES </w:t>
      </w:r>
      <w:r w:rsidR="00B60CDD" w:rsidRPr="00D75AC9">
        <w:rPr>
          <w:rFonts w:ascii="Arial" w:hAnsi="Arial" w:cs="Arial"/>
          <w:sz w:val="20"/>
          <w:szCs w:val="20"/>
          <w:lang w:val="fr-FR"/>
        </w:rPr>
        <w:t xml:space="preserve">conformément à l’article II paragraphe 1 de la Convention. Précisément, ces quatre espèces remplissent toutes les critères biologiques des paragraphes C i) et ii) de la résolution </w:t>
      </w:r>
      <w:proofErr w:type="spellStart"/>
      <w:r w:rsidR="00B60CDD" w:rsidRPr="00D75AC9">
        <w:rPr>
          <w:rFonts w:ascii="Arial" w:hAnsi="Arial" w:cs="Arial"/>
          <w:sz w:val="20"/>
          <w:szCs w:val="20"/>
          <w:lang w:val="fr-FR"/>
        </w:rPr>
        <w:t>Conf</w:t>
      </w:r>
      <w:proofErr w:type="spellEnd"/>
      <w:r w:rsidR="00B60CDD" w:rsidRPr="00D75AC9">
        <w:rPr>
          <w:rFonts w:ascii="Arial" w:hAnsi="Arial" w:cs="Arial"/>
          <w:sz w:val="20"/>
          <w:szCs w:val="20"/>
          <w:lang w:val="fr-FR"/>
        </w:rPr>
        <w:t>. 9.24 (</w:t>
      </w:r>
      <w:proofErr w:type="spellStart"/>
      <w:r w:rsidR="00B60CDD" w:rsidRPr="00D75AC9">
        <w:rPr>
          <w:rFonts w:ascii="Arial" w:hAnsi="Arial" w:cs="Arial"/>
          <w:sz w:val="20"/>
          <w:szCs w:val="20"/>
          <w:lang w:val="fr-FR"/>
        </w:rPr>
        <w:t>Rev</w:t>
      </w:r>
      <w:proofErr w:type="spellEnd"/>
      <w:r w:rsidR="00B60CDD" w:rsidRPr="00D75AC9">
        <w:rPr>
          <w:rFonts w:ascii="Arial" w:hAnsi="Arial" w:cs="Arial"/>
          <w:sz w:val="20"/>
          <w:szCs w:val="20"/>
          <w:lang w:val="fr-FR"/>
        </w:rPr>
        <w:t>. CoP16), Annexe I, du fait d’un</w:t>
      </w:r>
      <w:r w:rsidR="000A1D42" w:rsidRPr="00D75AC9">
        <w:rPr>
          <w:rFonts w:ascii="Arial" w:hAnsi="Arial" w:cs="Arial"/>
          <w:sz w:val="20"/>
          <w:szCs w:val="20"/>
          <w:lang w:val="fr-FR"/>
        </w:rPr>
        <w:t xml:space="preserve"> déclin marqué de la taille de la population dans la nature, en cours ou déduit ou prévu sur la base </w:t>
      </w:r>
      <w:r w:rsidR="000A1D42" w:rsidRPr="00D75AC9">
        <w:rPr>
          <w:rFonts w:ascii="Arial" w:hAnsi="Arial" w:cs="Arial"/>
          <w:sz w:val="20"/>
          <w:szCs w:val="20"/>
          <w:lang w:val="fr-FR" w:bidi="ar-SA"/>
        </w:rPr>
        <w:t>des niveaux ou modes d'exploitation et d’une grande vulnérabilité à des facteurs intrinsèques (c. à.</w:t>
      </w:r>
      <w:r w:rsidR="004D293C" w:rsidRPr="00D75AC9">
        <w:rPr>
          <w:rFonts w:ascii="Arial" w:hAnsi="Arial" w:cs="Arial"/>
          <w:sz w:val="20"/>
          <w:szCs w:val="20"/>
          <w:lang w:val="fr-FR" w:bidi="ar-SA"/>
        </w:rPr>
        <w:t xml:space="preserve"> </w:t>
      </w:r>
      <w:r w:rsidR="000A1D42" w:rsidRPr="00D75AC9">
        <w:rPr>
          <w:rFonts w:ascii="Arial" w:hAnsi="Arial" w:cs="Arial"/>
          <w:sz w:val="20"/>
          <w:szCs w:val="20"/>
          <w:lang w:val="fr-FR" w:bidi="ar-SA"/>
        </w:rPr>
        <w:t>d., la faible efficacité de reproduction</w:t>
      </w:r>
      <w:r w:rsidRPr="00D75AC9">
        <w:rPr>
          <w:rFonts w:ascii="Arial" w:hAnsi="Arial" w:cs="Arial"/>
          <w:sz w:val="20"/>
          <w:szCs w:val="20"/>
          <w:lang w:val="fr-FR" w:bidi="ar-SA"/>
        </w:rPr>
        <w:t xml:space="preserve">, la faible densité, </w:t>
      </w:r>
      <w:r w:rsidR="00A217E1" w:rsidRPr="00D75AC9">
        <w:rPr>
          <w:rFonts w:ascii="Arial" w:hAnsi="Arial" w:cs="Arial"/>
          <w:sz w:val="20"/>
          <w:szCs w:val="20"/>
          <w:lang w:val="fr-FR" w:bidi="ar-SA"/>
        </w:rPr>
        <w:t>les besoins hautement spécialisés</w:t>
      </w:r>
      <w:r w:rsidR="000A1D42" w:rsidRPr="00D75AC9">
        <w:rPr>
          <w:rFonts w:ascii="Arial" w:hAnsi="Arial" w:cs="Arial"/>
          <w:sz w:val="20"/>
          <w:szCs w:val="20"/>
          <w:lang w:val="fr-FR" w:bidi="ar-SA"/>
        </w:rPr>
        <w:t>), et</w:t>
      </w:r>
      <w:r w:rsidRPr="00D75AC9">
        <w:rPr>
          <w:rFonts w:ascii="Arial" w:hAnsi="Arial" w:cs="Arial"/>
          <w:sz w:val="20"/>
          <w:szCs w:val="20"/>
          <w:lang w:val="fr-FR" w:bidi="ar-SA"/>
        </w:rPr>
        <w:t xml:space="preserve"> extrinsèques (c.à.d. </w:t>
      </w:r>
      <w:r w:rsidR="000A1D42" w:rsidRPr="00D75AC9">
        <w:rPr>
          <w:rFonts w:ascii="Arial" w:hAnsi="Arial" w:cs="Arial"/>
          <w:sz w:val="20"/>
          <w:szCs w:val="20"/>
          <w:lang w:val="fr-FR" w:bidi="ar-SA"/>
        </w:rPr>
        <w:t>une diminution de la superficie</w:t>
      </w:r>
      <w:r w:rsidRPr="00D75AC9">
        <w:rPr>
          <w:rFonts w:ascii="Arial" w:hAnsi="Arial" w:cs="Arial"/>
          <w:sz w:val="20"/>
          <w:szCs w:val="20"/>
          <w:lang w:val="fr-FR" w:bidi="ar-SA"/>
        </w:rPr>
        <w:t xml:space="preserve"> et de la qualité</w:t>
      </w:r>
      <w:r w:rsidR="000A1D42" w:rsidRPr="00D75AC9">
        <w:rPr>
          <w:rFonts w:ascii="Arial" w:hAnsi="Arial" w:cs="Arial"/>
          <w:sz w:val="20"/>
          <w:szCs w:val="20"/>
          <w:lang w:val="fr-FR" w:bidi="ar-SA"/>
        </w:rPr>
        <w:t xml:space="preserve"> de l'habitat</w:t>
      </w:r>
      <w:r w:rsidRPr="00D75AC9">
        <w:rPr>
          <w:rFonts w:ascii="Arial" w:hAnsi="Arial" w:cs="Arial"/>
          <w:sz w:val="20"/>
          <w:szCs w:val="20"/>
          <w:lang w:val="fr-FR" w:bidi="ar-SA"/>
        </w:rPr>
        <w:t>)</w:t>
      </w:r>
      <w:r w:rsidR="00A217E1" w:rsidRPr="00D75AC9">
        <w:rPr>
          <w:rFonts w:ascii="Arial" w:hAnsi="Arial" w:cs="Arial"/>
          <w:sz w:val="20"/>
          <w:szCs w:val="20"/>
          <w:lang w:val="fr-FR" w:bidi="ar-SA"/>
        </w:rPr>
        <w:t>, et d’une baisse du recrutement causée par les prises non-sélectives</w:t>
      </w:r>
      <w:r w:rsidR="000A1D42" w:rsidRPr="00D75AC9">
        <w:rPr>
          <w:rFonts w:ascii="Arial" w:hAnsi="Arial" w:cs="Arial"/>
          <w:sz w:val="20"/>
          <w:szCs w:val="20"/>
          <w:lang w:val="fr-FR" w:bidi="ar-SA"/>
        </w:rPr>
        <w:t>.</w:t>
      </w:r>
    </w:p>
    <w:p w:rsidR="00FB577E" w:rsidRPr="00D75AC9" w:rsidRDefault="00FB577E" w:rsidP="00A22508">
      <w:pPr>
        <w:spacing w:after="0"/>
        <w:ind w:left="360"/>
        <w:rPr>
          <w:rFonts w:ascii="Arial" w:hAnsi="Arial" w:cs="Arial"/>
          <w:sz w:val="20"/>
          <w:szCs w:val="20"/>
          <w:lang w:val="fr-FR"/>
        </w:rPr>
      </w:pPr>
    </w:p>
    <w:p w:rsidR="00B60CDD" w:rsidRPr="00D75AC9" w:rsidRDefault="00B60CDD" w:rsidP="002040E7">
      <w:pPr>
        <w:pStyle w:val="Paragraphedeliste"/>
        <w:numPr>
          <w:ilvl w:val="0"/>
          <w:numId w:val="1"/>
        </w:numPr>
        <w:spacing w:after="0"/>
        <w:ind w:left="360"/>
        <w:jc w:val="both"/>
        <w:rPr>
          <w:rFonts w:ascii="Arial" w:hAnsi="Arial" w:cs="Arial"/>
          <w:sz w:val="20"/>
          <w:szCs w:val="20"/>
          <w:u w:val="single"/>
        </w:rPr>
      </w:pPr>
      <w:r w:rsidRPr="00D75AC9">
        <w:rPr>
          <w:rFonts w:ascii="Arial" w:hAnsi="Arial" w:cs="Arial"/>
          <w:sz w:val="20"/>
          <w:szCs w:val="20"/>
          <w:u w:val="single"/>
        </w:rPr>
        <w:t>Auteur</w:t>
      </w:r>
      <w:r w:rsidR="00A217E1" w:rsidRPr="00D75AC9">
        <w:rPr>
          <w:rFonts w:ascii="Arial" w:hAnsi="Arial" w:cs="Arial"/>
          <w:sz w:val="20"/>
          <w:szCs w:val="20"/>
          <w:u w:val="single"/>
        </w:rPr>
        <w:t>s</w:t>
      </w:r>
      <w:r w:rsidRPr="00D75AC9">
        <w:rPr>
          <w:rFonts w:ascii="Arial" w:hAnsi="Arial" w:cs="Arial"/>
          <w:sz w:val="20"/>
          <w:szCs w:val="20"/>
          <w:u w:val="single"/>
        </w:rPr>
        <w:t xml:space="preserve"> de la proposition</w:t>
      </w:r>
    </w:p>
    <w:p w:rsidR="00240EA1" w:rsidRPr="00D75AC9" w:rsidRDefault="006E1E4B" w:rsidP="002040E7">
      <w:pPr>
        <w:spacing w:after="0"/>
        <w:ind w:left="360"/>
        <w:jc w:val="both"/>
        <w:rPr>
          <w:rFonts w:ascii="Arial" w:hAnsi="Arial" w:cs="Arial"/>
          <w:sz w:val="20"/>
          <w:szCs w:val="20"/>
          <w:lang w:val="fr-FR"/>
        </w:rPr>
      </w:pPr>
      <w:r w:rsidRPr="00D75AC9">
        <w:rPr>
          <w:rFonts w:ascii="Arial" w:hAnsi="Arial" w:cs="Arial"/>
          <w:sz w:val="20"/>
          <w:szCs w:val="20"/>
          <w:lang w:val="fr-FR"/>
        </w:rPr>
        <w:t xml:space="preserve">Sénégal, </w:t>
      </w:r>
      <w:r w:rsidR="00A217E1" w:rsidRPr="00D75AC9">
        <w:rPr>
          <w:rFonts w:ascii="Arial" w:hAnsi="Arial" w:cs="Arial"/>
          <w:sz w:val="20"/>
          <w:szCs w:val="20"/>
          <w:lang w:val="fr-FR"/>
        </w:rPr>
        <w:t xml:space="preserve">Côte d’Ivoire, Gabon, Guinée, Kenya, Tchad, </w:t>
      </w:r>
      <w:r w:rsidRPr="00D75AC9">
        <w:rPr>
          <w:rFonts w:ascii="Arial" w:hAnsi="Arial" w:cs="Arial"/>
          <w:sz w:val="20"/>
          <w:szCs w:val="20"/>
          <w:lang w:val="fr-FR"/>
        </w:rPr>
        <w:t>Nigeria, République Centrafricaine, Liberia</w:t>
      </w:r>
      <w:r w:rsidR="00A217E1" w:rsidRPr="00D75AC9">
        <w:rPr>
          <w:rFonts w:ascii="Arial" w:hAnsi="Arial" w:cs="Arial"/>
          <w:sz w:val="20"/>
          <w:szCs w:val="20"/>
          <w:lang w:val="fr-FR"/>
        </w:rPr>
        <w:t xml:space="preserve">, Togo, Afrique du Sud et États-Unis. </w:t>
      </w:r>
    </w:p>
    <w:p w:rsidR="006E1E4B" w:rsidRPr="00D75AC9" w:rsidRDefault="006E1E4B" w:rsidP="002040E7">
      <w:pPr>
        <w:spacing w:after="0"/>
        <w:ind w:left="360"/>
        <w:jc w:val="both"/>
        <w:rPr>
          <w:rFonts w:ascii="Arial" w:hAnsi="Arial" w:cs="Arial"/>
          <w:sz w:val="20"/>
          <w:szCs w:val="20"/>
          <w:lang w:val="fr-FR"/>
        </w:rPr>
      </w:pPr>
    </w:p>
    <w:p w:rsidR="00B60CDD" w:rsidRPr="00D75AC9" w:rsidRDefault="00B60CDD" w:rsidP="002040E7">
      <w:pPr>
        <w:pStyle w:val="Paragraphedeliste"/>
        <w:numPr>
          <w:ilvl w:val="0"/>
          <w:numId w:val="1"/>
        </w:numPr>
        <w:spacing w:after="0"/>
        <w:ind w:left="360"/>
        <w:jc w:val="both"/>
        <w:rPr>
          <w:rFonts w:ascii="Arial" w:hAnsi="Arial" w:cs="Arial"/>
          <w:sz w:val="20"/>
          <w:szCs w:val="20"/>
          <w:u w:val="single"/>
          <w:lang w:val="fr-FR"/>
        </w:rPr>
      </w:pPr>
      <w:r w:rsidRPr="00D75AC9">
        <w:rPr>
          <w:rFonts w:ascii="Arial" w:hAnsi="Arial" w:cs="Arial"/>
          <w:sz w:val="20"/>
          <w:szCs w:val="20"/>
          <w:u w:val="single"/>
          <w:lang w:val="fr-FR"/>
        </w:rPr>
        <w:t>Justificatif</w:t>
      </w:r>
    </w:p>
    <w:p w:rsidR="00240EA1" w:rsidRPr="00D75AC9" w:rsidRDefault="00240EA1" w:rsidP="00A22508">
      <w:pPr>
        <w:spacing w:after="0"/>
        <w:rPr>
          <w:rFonts w:ascii="Arial" w:hAnsi="Arial" w:cs="Arial"/>
          <w:sz w:val="20"/>
          <w:szCs w:val="20"/>
          <w:lang w:val="fr-FR"/>
        </w:rPr>
      </w:pPr>
    </w:p>
    <w:p w:rsidR="00B60CDD" w:rsidRPr="00D75AC9" w:rsidRDefault="00B60CDD" w:rsidP="002040E7">
      <w:pPr>
        <w:pStyle w:val="Paragraphedeliste"/>
        <w:numPr>
          <w:ilvl w:val="0"/>
          <w:numId w:val="2"/>
        </w:numPr>
        <w:spacing w:after="0"/>
        <w:jc w:val="both"/>
        <w:rPr>
          <w:rFonts w:ascii="Arial" w:hAnsi="Arial" w:cs="Arial"/>
          <w:sz w:val="20"/>
          <w:szCs w:val="20"/>
          <w:lang w:val="fr-FR"/>
        </w:rPr>
      </w:pPr>
      <w:r w:rsidRPr="00D75AC9">
        <w:rPr>
          <w:rFonts w:ascii="Arial" w:hAnsi="Arial" w:cs="Arial"/>
          <w:sz w:val="20"/>
          <w:szCs w:val="20"/>
          <w:lang w:val="fr-FR"/>
        </w:rPr>
        <w:t>Taxonomie</w:t>
      </w:r>
    </w:p>
    <w:p w:rsidR="00240EA1" w:rsidRPr="00D75AC9" w:rsidRDefault="00240EA1" w:rsidP="002040E7">
      <w:pPr>
        <w:spacing w:after="0"/>
        <w:ind w:left="720"/>
        <w:jc w:val="both"/>
        <w:rPr>
          <w:rFonts w:ascii="Arial" w:hAnsi="Arial" w:cs="Arial"/>
          <w:sz w:val="20"/>
          <w:szCs w:val="20"/>
          <w:lang w:val="fr-FR"/>
        </w:rPr>
      </w:pPr>
      <w:r w:rsidRPr="00D75AC9">
        <w:rPr>
          <w:rFonts w:ascii="Arial" w:hAnsi="Arial" w:cs="Arial"/>
          <w:sz w:val="20"/>
          <w:szCs w:val="20"/>
          <w:lang w:val="fr-FR"/>
        </w:rPr>
        <w:t>1.1 Class</w:t>
      </w:r>
      <w:r w:rsidR="00B60CDD" w:rsidRPr="00D75AC9">
        <w:rPr>
          <w:rFonts w:ascii="Arial" w:hAnsi="Arial" w:cs="Arial"/>
          <w:sz w:val="20"/>
          <w:szCs w:val="20"/>
          <w:lang w:val="fr-FR"/>
        </w:rPr>
        <w:t xml:space="preserve">e </w:t>
      </w:r>
      <w:r w:rsidRPr="00D75AC9">
        <w:rPr>
          <w:rFonts w:ascii="Arial" w:hAnsi="Arial" w:cs="Arial"/>
          <w:sz w:val="20"/>
          <w:szCs w:val="20"/>
          <w:lang w:val="fr-FR"/>
        </w:rPr>
        <w:t xml:space="preserve">: </w:t>
      </w:r>
      <w:r w:rsidR="00575709" w:rsidRPr="00D75AC9">
        <w:rPr>
          <w:rFonts w:ascii="Arial" w:hAnsi="Arial" w:cs="Arial"/>
          <w:sz w:val="20"/>
          <w:szCs w:val="20"/>
          <w:lang w:val="fr-FR"/>
        </w:rPr>
        <w:tab/>
      </w:r>
      <w:proofErr w:type="spellStart"/>
      <w:r w:rsidR="004572DA" w:rsidRPr="00D75AC9">
        <w:rPr>
          <w:rFonts w:ascii="Arial" w:hAnsi="Arial" w:cs="Arial"/>
          <w:sz w:val="20"/>
          <w:szCs w:val="20"/>
          <w:lang w:val="fr-FR"/>
        </w:rPr>
        <w:t>Mammalia</w:t>
      </w:r>
      <w:proofErr w:type="spellEnd"/>
    </w:p>
    <w:p w:rsidR="00417A19" w:rsidRPr="00D75AC9" w:rsidRDefault="00417A19" w:rsidP="002040E7">
      <w:pPr>
        <w:spacing w:after="0"/>
        <w:ind w:left="720"/>
        <w:jc w:val="both"/>
        <w:rPr>
          <w:rFonts w:ascii="Arial" w:hAnsi="Arial" w:cs="Arial"/>
          <w:sz w:val="20"/>
          <w:szCs w:val="20"/>
          <w:lang w:val="fr-FR"/>
        </w:rPr>
      </w:pPr>
    </w:p>
    <w:p w:rsidR="00240EA1" w:rsidRPr="00D75AC9" w:rsidRDefault="00B60CDD" w:rsidP="002040E7">
      <w:pPr>
        <w:spacing w:after="0"/>
        <w:ind w:left="720"/>
        <w:jc w:val="both"/>
        <w:rPr>
          <w:rFonts w:ascii="Arial" w:hAnsi="Arial" w:cs="Arial"/>
          <w:sz w:val="20"/>
          <w:szCs w:val="20"/>
          <w:lang w:val="fr-FR"/>
        </w:rPr>
      </w:pPr>
      <w:r w:rsidRPr="00D75AC9">
        <w:rPr>
          <w:rFonts w:ascii="Arial" w:hAnsi="Arial" w:cs="Arial"/>
          <w:sz w:val="20"/>
          <w:szCs w:val="20"/>
          <w:lang w:val="fr-FR"/>
        </w:rPr>
        <w:t>1.2 Ord</w:t>
      </w:r>
      <w:r w:rsidR="00240EA1" w:rsidRPr="00D75AC9">
        <w:rPr>
          <w:rFonts w:ascii="Arial" w:hAnsi="Arial" w:cs="Arial"/>
          <w:sz w:val="20"/>
          <w:szCs w:val="20"/>
          <w:lang w:val="fr-FR"/>
        </w:rPr>
        <w:t>r</w:t>
      </w:r>
      <w:r w:rsidRPr="00D75AC9">
        <w:rPr>
          <w:rFonts w:ascii="Arial" w:hAnsi="Arial" w:cs="Arial"/>
          <w:sz w:val="20"/>
          <w:szCs w:val="20"/>
          <w:lang w:val="fr-FR"/>
        </w:rPr>
        <w:t>e</w:t>
      </w:r>
      <w:r w:rsidR="00240EA1" w:rsidRPr="00D75AC9">
        <w:rPr>
          <w:rFonts w:ascii="Arial" w:hAnsi="Arial" w:cs="Arial"/>
          <w:sz w:val="20"/>
          <w:szCs w:val="20"/>
          <w:lang w:val="fr-FR"/>
        </w:rPr>
        <w:t xml:space="preserve">: </w:t>
      </w:r>
      <w:r w:rsidR="00240EA1" w:rsidRPr="00D75AC9">
        <w:rPr>
          <w:rFonts w:ascii="Arial" w:hAnsi="Arial" w:cs="Arial"/>
          <w:sz w:val="20"/>
          <w:szCs w:val="20"/>
          <w:lang w:val="fr-FR"/>
        </w:rPr>
        <w:tab/>
      </w:r>
      <w:proofErr w:type="spellStart"/>
      <w:r w:rsidR="00006D55" w:rsidRPr="00D75AC9">
        <w:rPr>
          <w:rFonts w:ascii="Arial" w:hAnsi="Arial" w:cs="Arial"/>
          <w:sz w:val="20"/>
          <w:szCs w:val="20"/>
          <w:lang w:val="fr-FR"/>
        </w:rPr>
        <w:t>Pholidota</w:t>
      </w:r>
      <w:proofErr w:type="spellEnd"/>
      <w:r w:rsidR="00432694" w:rsidRPr="00D75AC9">
        <w:rPr>
          <w:rFonts w:ascii="Arial" w:hAnsi="Arial" w:cs="Arial"/>
          <w:sz w:val="20"/>
          <w:szCs w:val="20"/>
          <w:lang w:val="fr-FR"/>
        </w:rPr>
        <w:t xml:space="preserve"> Weber 1904</w:t>
      </w:r>
    </w:p>
    <w:p w:rsidR="00417A19" w:rsidRPr="00D75AC9" w:rsidRDefault="00417A19" w:rsidP="002040E7">
      <w:pPr>
        <w:spacing w:after="0"/>
        <w:ind w:left="720"/>
        <w:jc w:val="both"/>
        <w:rPr>
          <w:rFonts w:ascii="Arial" w:hAnsi="Arial" w:cs="Arial"/>
          <w:sz w:val="20"/>
          <w:szCs w:val="20"/>
          <w:lang w:val="fr-FR"/>
        </w:rPr>
      </w:pPr>
    </w:p>
    <w:p w:rsidR="00240EA1" w:rsidRPr="00D75AC9" w:rsidRDefault="00240EA1" w:rsidP="002040E7">
      <w:pPr>
        <w:spacing w:after="0"/>
        <w:ind w:left="720"/>
        <w:jc w:val="both"/>
        <w:rPr>
          <w:rFonts w:ascii="Arial" w:hAnsi="Arial" w:cs="Arial"/>
          <w:sz w:val="20"/>
          <w:szCs w:val="20"/>
          <w:lang w:val="fr-FR"/>
        </w:rPr>
      </w:pPr>
      <w:r w:rsidRPr="00D75AC9">
        <w:rPr>
          <w:rFonts w:ascii="Arial" w:hAnsi="Arial" w:cs="Arial"/>
          <w:sz w:val="20"/>
          <w:szCs w:val="20"/>
          <w:lang w:val="fr-FR"/>
        </w:rPr>
        <w:t>1.3 Famil</w:t>
      </w:r>
      <w:r w:rsidR="00B60CDD" w:rsidRPr="00D75AC9">
        <w:rPr>
          <w:rFonts w:ascii="Arial" w:hAnsi="Arial" w:cs="Arial"/>
          <w:sz w:val="20"/>
          <w:szCs w:val="20"/>
          <w:lang w:val="fr-FR"/>
        </w:rPr>
        <w:t>le</w:t>
      </w:r>
      <w:r w:rsidRPr="00D75AC9">
        <w:rPr>
          <w:rFonts w:ascii="Arial" w:hAnsi="Arial" w:cs="Arial"/>
          <w:sz w:val="20"/>
          <w:szCs w:val="20"/>
          <w:lang w:val="fr-FR"/>
        </w:rPr>
        <w:t xml:space="preserve">: </w:t>
      </w:r>
      <w:r w:rsidRPr="00D75AC9">
        <w:rPr>
          <w:rFonts w:ascii="Arial" w:hAnsi="Arial" w:cs="Arial"/>
          <w:sz w:val="20"/>
          <w:szCs w:val="20"/>
          <w:lang w:val="fr-FR"/>
        </w:rPr>
        <w:tab/>
      </w:r>
      <w:proofErr w:type="spellStart"/>
      <w:r w:rsidR="00006D55" w:rsidRPr="00D75AC9">
        <w:rPr>
          <w:rFonts w:ascii="Arial" w:hAnsi="Arial" w:cs="Arial"/>
          <w:sz w:val="20"/>
          <w:szCs w:val="20"/>
          <w:lang w:val="fr-FR"/>
        </w:rPr>
        <w:t>Manidae</w:t>
      </w:r>
      <w:proofErr w:type="spellEnd"/>
      <w:r w:rsidRPr="00D75AC9">
        <w:rPr>
          <w:rFonts w:ascii="Arial" w:hAnsi="Arial" w:cs="Arial"/>
          <w:sz w:val="20"/>
          <w:szCs w:val="20"/>
          <w:lang w:val="fr-FR"/>
        </w:rPr>
        <w:t xml:space="preserve"> </w:t>
      </w:r>
      <w:r w:rsidR="00D92C2C" w:rsidRPr="00D75AC9">
        <w:rPr>
          <w:rFonts w:ascii="Arial" w:hAnsi="Arial" w:cs="Arial"/>
          <w:sz w:val="20"/>
          <w:szCs w:val="20"/>
          <w:lang w:val="fr-FR"/>
        </w:rPr>
        <w:t>Gray 1821</w:t>
      </w:r>
    </w:p>
    <w:p w:rsidR="00417A19" w:rsidRPr="00D75AC9" w:rsidRDefault="00417A19" w:rsidP="002040E7">
      <w:pPr>
        <w:spacing w:after="0"/>
        <w:ind w:left="1080"/>
        <w:jc w:val="both"/>
        <w:rPr>
          <w:rFonts w:ascii="Arial" w:hAnsi="Arial" w:cs="Arial"/>
          <w:sz w:val="20"/>
          <w:szCs w:val="20"/>
          <w:lang w:val="fr-FR"/>
        </w:rPr>
      </w:pPr>
    </w:p>
    <w:p w:rsidR="00240EA1" w:rsidRPr="00D75AC9" w:rsidRDefault="00240EA1" w:rsidP="002040E7">
      <w:pPr>
        <w:spacing w:after="0"/>
        <w:ind w:left="720"/>
        <w:jc w:val="both"/>
        <w:rPr>
          <w:rFonts w:ascii="Arial" w:hAnsi="Arial" w:cs="Arial"/>
          <w:sz w:val="20"/>
          <w:szCs w:val="20"/>
          <w:lang w:val="fr-FR"/>
        </w:rPr>
      </w:pPr>
      <w:r w:rsidRPr="00D75AC9">
        <w:rPr>
          <w:rFonts w:ascii="Arial" w:hAnsi="Arial" w:cs="Arial"/>
          <w:sz w:val="20"/>
          <w:szCs w:val="20"/>
          <w:lang w:val="fr-FR"/>
        </w:rPr>
        <w:t xml:space="preserve">1.4 </w:t>
      </w:r>
      <w:r w:rsidR="00B60CDD" w:rsidRPr="00D75AC9">
        <w:rPr>
          <w:rFonts w:ascii="Arial" w:hAnsi="Arial" w:cs="Arial"/>
          <w:sz w:val="20"/>
          <w:szCs w:val="20"/>
          <w:lang w:val="fr-CH"/>
        </w:rPr>
        <w:t>Genre, espèce ou sous-espèce</w:t>
      </w:r>
      <w:r w:rsidR="00E71C56" w:rsidRPr="00D75AC9">
        <w:rPr>
          <w:rFonts w:ascii="Arial" w:hAnsi="Arial" w:cs="Arial"/>
          <w:sz w:val="20"/>
          <w:szCs w:val="20"/>
          <w:lang w:val="fr-CH"/>
        </w:rPr>
        <w:t xml:space="preserve"> (et auteur et année)</w:t>
      </w:r>
      <w:r w:rsidR="00B60CDD" w:rsidRPr="00D75AC9">
        <w:rPr>
          <w:rFonts w:ascii="Arial" w:hAnsi="Arial" w:cs="Arial"/>
          <w:sz w:val="20"/>
          <w:szCs w:val="20"/>
          <w:lang w:val="fr-CH"/>
        </w:rPr>
        <w:t xml:space="preserve"> </w:t>
      </w:r>
      <w:r w:rsidR="005E22D6" w:rsidRPr="00D75AC9">
        <w:rPr>
          <w:rFonts w:ascii="Arial" w:hAnsi="Arial" w:cs="Arial"/>
          <w:sz w:val="20"/>
          <w:szCs w:val="20"/>
          <w:lang w:val="fr-CH"/>
        </w:rPr>
        <w:t>:</w:t>
      </w:r>
    </w:p>
    <w:p w:rsidR="00E71C56" w:rsidRPr="00D75AC9" w:rsidRDefault="00E71C56" w:rsidP="002040E7">
      <w:pPr>
        <w:spacing w:after="0" w:line="240" w:lineRule="auto"/>
        <w:ind w:left="1080"/>
        <w:jc w:val="both"/>
        <w:rPr>
          <w:rFonts w:ascii="Arial" w:hAnsi="Arial" w:cs="Arial"/>
          <w:sz w:val="20"/>
          <w:lang w:val="fr-FR"/>
        </w:rPr>
      </w:pPr>
      <w:proofErr w:type="spellStart"/>
      <w:r w:rsidRPr="00D75AC9">
        <w:rPr>
          <w:rFonts w:ascii="Arial" w:hAnsi="Arial" w:cs="Arial"/>
          <w:i/>
          <w:sz w:val="20"/>
          <w:lang w:val="fr-FR"/>
        </w:rPr>
        <w:t>Manis</w:t>
      </w:r>
      <w:proofErr w:type="spellEnd"/>
      <w:r w:rsidRPr="00D75AC9">
        <w:rPr>
          <w:rFonts w:ascii="Arial" w:hAnsi="Arial" w:cs="Arial"/>
          <w:i/>
          <w:sz w:val="20"/>
          <w:lang w:val="fr-FR"/>
        </w:rPr>
        <w:t xml:space="preserve"> </w:t>
      </w:r>
      <w:proofErr w:type="spellStart"/>
      <w:r w:rsidRPr="00D75AC9">
        <w:rPr>
          <w:rFonts w:ascii="Arial" w:hAnsi="Arial" w:cs="Arial"/>
          <w:i/>
          <w:sz w:val="20"/>
          <w:lang w:val="fr-FR"/>
        </w:rPr>
        <w:t>tricuspis</w:t>
      </w:r>
      <w:proofErr w:type="spellEnd"/>
      <w:r w:rsidRPr="00D75AC9">
        <w:rPr>
          <w:rFonts w:ascii="Arial" w:hAnsi="Arial" w:cs="Arial"/>
          <w:sz w:val="20"/>
          <w:lang w:val="fr-FR"/>
        </w:rPr>
        <w:t xml:space="preserve"> </w:t>
      </w:r>
      <w:r w:rsidRPr="00D75AC9">
        <w:rPr>
          <w:rFonts w:ascii="Arial" w:hAnsi="Arial" w:cs="Arial"/>
          <w:sz w:val="20"/>
          <w:szCs w:val="20"/>
          <w:lang w:val="fr-FR"/>
        </w:rPr>
        <w:t>(</w:t>
      </w:r>
      <w:proofErr w:type="spellStart"/>
      <w:r w:rsidRPr="00D75AC9">
        <w:rPr>
          <w:rFonts w:ascii="Arial" w:hAnsi="Arial" w:cs="Arial"/>
          <w:sz w:val="20"/>
          <w:szCs w:val="20"/>
          <w:lang w:val="fr-FR"/>
        </w:rPr>
        <w:t>Rafinesque</w:t>
      </w:r>
      <w:proofErr w:type="spellEnd"/>
      <w:r w:rsidRPr="00D75AC9">
        <w:rPr>
          <w:rFonts w:ascii="Arial" w:hAnsi="Arial" w:cs="Arial"/>
          <w:sz w:val="20"/>
          <w:szCs w:val="20"/>
          <w:lang w:val="fr-FR"/>
        </w:rPr>
        <w:t xml:space="preserve"> 1821)</w:t>
      </w:r>
    </w:p>
    <w:p w:rsidR="00E71C56" w:rsidRPr="00D75AC9" w:rsidRDefault="00E71C56" w:rsidP="002040E7">
      <w:pPr>
        <w:spacing w:after="0" w:line="240" w:lineRule="auto"/>
        <w:ind w:left="1080"/>
        <w:jc w:val="both"/>
        <w:rPr>
          <w:rFonts w:ascii="Arial" w:hAnsi="Arial" w:cs="Arial"/>
          <w:sz w:val="20"/>
          <w:lang w:val="fr-FR"/>
        </w:rPr>
      </w:pPr>
      <w:proofErr w:type="spellStart"/>
      <w:r w:rsidRPr="00D75AC9">
        <w:rPr>
          <w:rFonts w:ascii="Arial" w:hAnsi="Arial" w:cs="Arial"/>
          <w:i/>
          <w:sz w:val="20"/>
          <w:lang w:val="fr-FR"/>
        </w:rPr>
        <w:t>Manis</w:t>
      </w:r>
      <w:proofErr w:type="spellEnd"/>
      <w:r w:rsidRPr="00D75AC9">
        <w:rPr>
          <w:rFonts w:ascii="Arial" w:hAnsi="Arial" w:cs="Arial"/>
          <w:i/>
          <w:sz w:val="20"/>
          <w:lang w:val="fr-FR"/>
        </w:rPr>
        <w:t xml:space="preserve"> </w:t>
      </w:r>
      <w:proofErr w:type="spellStart"/>
      <w:r w:rsidRPr="00D75AC9">
        <w:rPr>
          <w:rFonts w:ascii="Arial" w:hAnsi="Arial" w:cs="Arial"/>
          <w:i/>
          <w:sz w:val="20"/>
          <w:lang w:val="fr-FR"/>
        </w:rPr>
        <w:t>tetradactyla</w:t>
      </w:r>
      <w:proofErr w:type="spellEnd"/>
      <w:r w:rsidRPr="00D75AC9">
        <w:rPr>
          <w:rFonts w:ascii="Arial" w:hAnsi="Arial" w:cs="Arial"/>
          <w:i/>
          <w:sz w:val="20"/>
          <w:lang w:val="fr-FR"/>
        </w:rPr>
        <w:t xml:space="preserve"> </w:t>
      </w:r>
      <w:r w:rsidRPr="00D75AC9">
        <w:rPr>
          <w:rFonts w:ascii="Arial" w:hAnsi="Arial" w:cs="Arial"/>
          <w:sz w:val="20"/>
          <w:szCs w:val="20"/>
          <w:lang w:val="fr-FR"/>
        </w:rPr>
        <w:t>(</w:t>
      </w:r>
      <w:proofErr w:type="spellStart"/>
      <w:r w:rsidRPr="00D75AC9">
        <w:rPr>
          <w:rFonts w:ascii="Arial" w:hAnsi="Arial" w:cs="Arial"/>
          <w:sz w:val="20"/>
          <w:szCs w:val="20"/>
          <w:lang w:val="fr-FR"/>
        </w:rPr>
        <w:t>Linnaeus</w:t>
      </w:r>
      <w:proofErr w:type="spellEnd"/>
      <w:r w:rsidRPr="00D75AC9">
        <w:rPr>
          <w:rFonts w:ascii="Arial" w:hAnsi="Arial" w:cs="Arial"/>
          <w:sz w:val="20"/>
          <w:szCs w:val="20"/>
          <w:lang w:val="fr-FR"/>
        </w:rPr>
        <w:t xml:space="preserve"> 1766)</w:t>
      </w:r>
    </w:p>
    <w:p w:rsidR="00E71C56" w:rsidRPr="00D75AC9" w:rsidRDefault="00E71C56" w:rsidP="002040E7">
      <w:pPr>
        <w:spacing w:after="0" w:line="240" w:lineRule="auto"/>
        <w:ind w:left="1080"/>
        <w:jc w:val="both"/>
        <w:rPr>
          <w:rFonts w:ascii="Arial" w:hAnsi="Arial" w:cs="Arial"/>
          <w:i/>
          <w:sz w:val="20"/>
          <w:lang w:val="fr-FR"/>
        </w:rPr>
      </w:pPr>
      <w:proofErr w:type="spellStart"/>
      <w:r w:rsidRPr="00D75AC9">
        <w:rPr>
          <w:rFonts w:ascii="Arial" w:hAnsi="Arial" w:cs="Arial"/>
          <w:i/>
          <w:sz w:val="20"/>
          <w:lang w:val="fr-FR"/>
        </w:rPr>
        <w:t>Manis</w:t>
      </w:r>
      <w:proofErr w:type="spellEnd"/>
      <w:r w:rsidRPr="00D75AC9">
        <w:rPr>
          <w:rFonts w:ascii="Arial" w:hAnsi="Arial" w:cs="Arial"/>
          <w:sz w:val="20"/>
          <w:lang w:val="fr-FR"/>
        </w:rPr>
        <w:t xml:space="preserve"> </w:t>
      </w:r>
      <w:proofErr w:type="spellStart"/>
      <w:r w:rsidRPr="00D75AC9">
        <w:rPr>
          <w:rFonts w:ascii="Arial" w:hAnsi="Arial" w:cs="Arial"/>
          <w:i/>
          <w:sz w:val="20"/>
          <w:lang w:val="fr-FR"/>
        </w:rPr>
        <w:t>gigantea</w:t>
      </w:r>
      <w:proofErr w:type="spellEnd"/>
      <w:r w:rsidRPr="00D75AC9">
        <w:rPr>
          <w:rFonts w:ascii="Arial" w:hAnsi="Arial" w:cs="Arial"/>
          <w:i/>
          <w:sz w:val="20"/>
          <w:lang w:val="fr-FR"/>
        </w:rPr>
        <w:t xml:space="preserve"> </w:t>
      </w:r>
      <w:r w:rsidRPr="00D75AC9">
        <w:rPr>
          <w:rFonts w:ascii="Arial" w:hAnsi="Arial" w:cs="Arial"/>
          <w:sz w:val="20"/>
          <w:szCs w:val="20"/>
          <w:lang w:val="fr-FR"/>
        </w:rPr>
        <w:t>(</w:t>
      </w:r>
      <w:proofErr w:type="spellStart"/>
      <w:r w:rsidRPr="00D75AC9">
        <w:rPr>
          <w:rFonts w:ascii="Arial" w:hAnsi="Arial" w:cs="Arial"/>
          <w:sz w:val="20"/>
          <w:szCs w:val="20"/>
          <w:lang w:val="fr-FR"/>
        </w:rPr>
        <w:t>Illiger</w:t>
      </w:r>
      <w:proofErr w:type="spellEnd"/>
      <w:r w:rsidRPr="00D75AC9">
        <w:rPr>
          <w:rFonts w:ascii="Arial" w:hAnsi="Arial" w:cs="Arial"/>
          <w:sz w:val="20"/>
          <w:szCs w:val="20"/>
          <w:lang w:val="fr-FR"/>
        </w:rPr>
        <w:t xml:space="preserve"> 1815)</w:t>
      </w:r>
    </w:p>
    <w:p w:rsidR="00E71C56" w:rsidRPr="00D75AC9" w:rsidRDefault="00E71C56" w:rsidP="002040E7">
      <w:pPr>
        <w:spacing w:after="0" w:line="240" w:lineRule="auto"/>
        <w:ind w:left="1080"/>
        <w:jc w:val="both"/>
        <w:rPr>
          <w:rFonts w:ascii="Arial" w:hAnsi="Arial" w:cs="Arial"/>
          <w:i/>
          <w:sz w:val="20"/>
          <w:lang w:val="fr-FR"/>
        </w:rPr>
      </w:pPr>
      <w:proofErr w:type="spellStart"/>
      <w:r w:rsidRPr="00D75AC9">
        <w:rPr>
          <w:rFonts w:ascii="Arial" w:hAnsi="Arial" w:cs="Arial"/>
          <w:i/>
          <w:sz w:val="20"/>
          <w:lang w:val="fr-FR"/>
        </w:rPr>
        <w:t>Manis</w:t>
      </w:r>
      <w:proofErr w:type="spellEnd"/>
      <w:r w:rsidRPr="00D75AC9">
        <w:rPr>
          <w:rFonts w:ascii="Arial" w:hAnsi="Arial" w:cs="Arial"/>
          <w:sz w:val="20"/>
          <w:lang w:val="fr-FR"/>
        </w:rPr>
        <w:t xml:space="preserve"> </w:t>
      </w:r>
      <w:proofErr w:type="spellStart"/>
      <w:r w:rsidRPr="00D75AC9">
        <w:rPr>
          <w:rFonts w:ascii="Arial" w:hAnsi="Arial" w:cs="Arial"/>
          <w:i/>
          <w:sz w:val="20"/>
          <w:lang w:val="fr-FR"/>
        </w:rPr>
        <w:t>temminckii</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(Smuts 1832)</w:t>
      </w:r>
    </w:p>
    <w:p w:rsidR="000045EA" w:rsidRPr="00D75AC9" w:rsidRDefault="000045EA" w:rsidP="002040E7">
      <w:pPr>
        <w:spacing w:after="0"/>
        <w:ind w:left="720"/>
        <w:jc w:val="both"/>
        <w:rPr>
          <w:rFonts w:ascii="Arial" w:hAnsi="Arial" w:cs="Arial"/>
          <w:sz w:val="20"/>
          <w:szCs w:val="20"/>
          <w:lang w:val="fr-FR"/>
        </w:rPr>
      </w:pPr>
    </w:p>
    <w:p w:rsidR="00240EA1" w:rsidRPr="00D75AC9" w:rsidRDefault="00240EA1" w:rsidP="002040E7">
      <w:pPr>
        <w:spacing w:after="0"/>
        <w:ind w:left="720"/>
        <w:jc w:val="both"/>
        <w:rPr>
          <w:rFonts w:ascii="Arial" w:hAnsi="Arial" w:cs="Arial"/>
          <w:sz w:val="20"/>
          <w:szCs w:val="20"/>
          <w:lang w:val="fr-FR"/>
        </w:rPr>
      </w:pPr>
      <w:r w:rsidRPr="00D75AC9">
        <w:rPr>
          <w:rFonts w:ascii="Arial" w:hAnsi="Arial" w:cs="Arial"/>
          <w:sz w:val="20"/>
          <w:szCs w:val="20"/>
          <w:lang w:val="fr-FR"/>
        </w:rPr>
        <w:t xml:space="preserve">1.5 </w:t>
      </w:r>
      <w:r w:rsidR="006C3069" w:rsidRPr="00D75AC9">
        <w:rPr>
          <w:rFonts w:ascii="Arial" w:hAnsi="Arial" w:cs="Arial"/>
          <w:sz w:val="20"/>
          <w:szCs w:val="20"/>
          <w:lang w:val="fr-FR"/>
        </w:rPr>
        <w:t xml:space="preserve">Synonymes scientifiques </w:t>
      </w:r>
      <w:r w:rsidRPr="00D75AC9">
        <w:rPr>
          <w:rFonts w:ascii="Arial" w:hAnsi="Arial" w:cs="Arial"/>
          <w:sz w:val="20"/>
          <w:szCs w:val="20"/>
          <w:lang w:val="fr-FR"/>
        </w:rPr>
        <w:t xml:space="preserve">: </w:t>
      </w:r>
      <w:r w:rsidRPr="00D75AC9">
        <w:rPr>
          <w:rFonts w:ascii="Arial" w:hAnsi="Arial" w:cs="Arial"/>
          <w:sz w:val="20"/>
          <w:szCs w:val="20"/>
          <w:lang w:val="fr-FR"/>
        </w:rPr>
        <w:tab/>
        <w:t xml:space="preserve"> </w:t>
      </w:r>
    </w:p>
    <w:p w:rsidR="008A6ED3" w:rsidRPr="00D75AC9" w:rsidRDefault="008A6ED3" w:rsidP="002040E7">
      <w:pPr>
        <w:pStyle w:val="Paragraphedeliste"/>
        <w:tabs>
          <w:tab w:val="left" w:pos="1080"/>
        </w:tabs>
        <w:spacing w:line="240" w:lineRule="auto"/>
        <w:ind w:left="1080"/>
        <w:jc w:val="both"/>
        <w:rPr>
          <w:rFonts w:ascii="Arial" w:hAnsi="Arial" w:cs="Arial"/>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gigantea</w:t>
      </w:r>
      <w:proofErr w:type="spellEnd"/>
      <w:r w:rsidRPr="00D75AC9">
        <w:rPr>
          <w:rFonts w:ascii="Arial" w:hAnsi="Arial" w:cs="Arial"/>
          <w:i/>
          <w:sz w:val="20"/>
          <w:szCs w:val="20"/>
          <w:lang w:val="fr-FR"/>
        </w:rPr>
        <w:t>:</w:t>
      </w:r>
      <w:r w:rsidRPr="00D75AC9">
        <w:rPr>
          <w:rFonts w:ascii="Arial" w:hAnsi="Arial" w:cs="Arial"/>
          <w:sz w:val="20"/>
          <w:szCs w:val="20"/>
          <w:lang w:val="fr-FR"/>
        </w:rPr>
        <w:t xml:space="preserve"> </w:t>
      </w:r>
      <w:proofErr w:type="spellStart"/>
      <w:r w:rsidRPr="00D75AC9">
        <w:rPr>
          <w:rFonts w:ascii="Arial" w:hAnsi="Arial" w:cs="Arial"/>
          <w:i/>
          <w:sz w:val="20"/>
          <w:szCs w:val="20"/>
          <w:lang w:val="fr-FR"/>
        </w:rPr>
        <w:t>Smutsia</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gigantea</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 xml:space="preserve">(Smuts, 1832); </w:t>
      </w:r>
      <w:proofErr w:type="spellStart"/>
      <w:r w:rsidRPr="00D75AC9">
        <w:rPr>
          <w:rFonts w:ascii="Arial" w:hAnsi="Arial" w:cs="Arial"/>
          <w:i/>
          <w:sz w:val="20"/>
          <w:szCs w:val="20"/>
          <w:lang w:val="fr-FR"/>
        </w:rPr>
        <w:t>Phataginus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gigantea</w:t>
      </w:r>
      <w:proofErr w:type="spellEnd"/>
      <w:r w:rsidRPr="00D75AC9">
        <w:rPr>
          <w:rFonts w:ascii="Arial" w:hAnsi="Arial" w:cs="Arial"/>
          <w:sz w:val="20"/>
          <w:szCs w:val="20"/>
          <w:lang w:val="fr-FR"/>
        </w:rPr>
        <w:t xml:space="preserve"> (</w:t>
      </w:r>
      <w:proofErr w:type="spellStart"/>
      <w:r w:rsidRPr="00D75AC9">
        <w:rPr>
          <w:rFonts w:ascii="Arial" w:hAnsi="Arial" w:cs="Arial"/>
          <w:sz w:val="20"/>
          <w:szCs w:val="20"/>
          <w:lang w:val="fr-FR"/>
        </w:rPr>
        <w:t>Grubb</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 xml:space="preserve">et </w:t>
      </w:r>
      <w:proofErr w:type="gramStart"/>
      <w:r w:rsidRPr="00D75AC9">
        <w:rPr>
          <w:rFonts w:ascii="Arial" w:hAnsi="Arial" w:cs="Arial"/>
          <w:i/>
          <w:sz w:val="20"/>
          <w:szCs w:val="20"/>
          <w:lang w:val="fr-FR"/>
        </w:rPr>
        <w:t>al.</w:t>
      </w:r>
      <w:r w:rsidRPr="00D75AC9">
        <w:rPr>
          <w:rFonts w:ascii="Arial" w:hAnsi="Arial" w:cs="Arial"/>
          <w:sz w:val="20"/>
          <w:szCs w:val="20"/>
          <w:lang w:val="fr-FR"/>
        </w:rPr>
        <w:t>,</w:t>
      </w:r>
      <w:proofErr w:type="gramEnd"/>
      <w:r w:rsidRPr="00D75AC9">
        <w:rPr>
          <w:rFonts w:ascii="Arial" w:hAnsi="Arial" w:cs="Arial"/>
          <w:sz w:val="20"/>
          <w:szCs w:val="20"/>
          <w:lang w:val="fr-FR"/>
        </w:rPr>
        <w:t xml:space="preserve"> 1998)  </w:t>
      </w:r>
    </w:p>
    <w:p w:rsidR="008A6ED3" w:rsidRPr="00D75AC9" w:rsidRDefault="008A6ED3" w:rsidP="008A6ED3">
      <w:pPr>
        <w:pStyle w:val="Paragraphedeliste"/>
        <w:tabs>
          <w:tab w:val="left" w:pos="1080"/>
        </w:tabs>
        <w:spacing w:line="240" w:lineRule="auto"/>
        <w:ind w:left="1080"/>
        <w:rPr>
          <w:rFonts w:ascii="Arial" w:hAnsi="Arial" w:cs="Arial"/>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temminckii</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Smutsia</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temminckii</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 xml:space="preserve">(Smuts, 1832) </w:t>
      </w:r>
      <w:proofErr w:type="spellStart"/>
      <w:r w:rsidRPr="00D75AC9">
        <w:rPr>
          <w:rFonts w:ascii="Arial" w:hAnsi="Arial" w:cs="Arial"/>
          <w:i/>
          <w:sz w:val="20"/>
          <w:szCs w:val="20"/>
          <w:lang w:val="fr-FR"/>
        </w:rPr>
        <w:t>Phataginus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temminckii</w:t>
      </w:r>
      <w:proofErr w:type="spellEnd"/>
      <w:r w:rsidRPr="00D75AC9">
        <w:rPr>
          <w:rFonts w:ascii="Arial" w:hAnsi="Arial" w:cs="Arial"/>
          <w:sz w:val="20"/>
          <w:szCs w:val="20"/>
          <w:lang w:val="fr-FR"/>
        </w:rPr>
        <w:t xml:space="preserve"> (</w:t>
      </w:r>
      <w:proofErr w:type="spellStart"/>
      <w:r w:rsidRPr="00D75AC9">
        <w:rPr>
          <w:rFonts w:ascii="Arial" w:hAnsi="Arial" w:cs="Arial"/>
          <w:sz w:val="20"/>
          <w:szCs w:val="20"/>
          <w:lang w:val="fr-FR"/>
        </w:rPr>
        <w:t>Grubb</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 xml:space="preserve">et </w:t>
      </w:r>
      <w:proofErr w:type="gramStart"/>
      <w:r w:rsidRPr="00D75AC9">
        <w:rPr>
          <w:rFonts w:ascii="Arial" w:hAnsi="Arial" w:cs="Arial"/>
          <w:i/>
          <w:sz w:val="20"/>
          <w:szCs w:val="20"/>
          <w:lang w:val="fr-FR"/>
        </w:rPr>
        <w:t>al.</w:t>
      </w:r>
      <w:r w:rsidRPr="00D75AC9">
        <w:rPr>
          <w:rFonts w:ascii="Arial" w:hAnsi="Arial" w:cs="Arial"/>
          <w:sz w:val="20"/>
          <w:szCs w:val="20"/>
          <w:lang w:val="fr-FR"/>
        </w:rPr>
        <w:t>,</w:t>
      </w:r>
      <w:proofErr w:type="gramEnd"/>
      <w:r w:rsidRPr="00D75AC9">
        <w:rPr>
          <w:rFonts w:ascii="Arial" w:hAnsi="Arial" w:cs="Arial"/>
          <w:sz w:val="20"/>
          <w:szCs w:val="20"/>
          <w:lang w:val="fr-FR"/>
        </w:rPr>
        <w:t xml:space="preserve"> 1998) </w:t>
      </w:r>
    </w:p>
    <w:p w:rsidR="008A6ED3" w:rsidRPr="00D75AC9" w:rsidRDefault="008A6ED3" w:rsidP="002040E7">
      <w:pPr>
        <w:pStyle w:val="Paragraphedeliste"/>
        <w:tabs>
          <w:tab w:val="left" w:pos="1080"/>
        </w:tabs>
        <w:spacing w:line="240" w:lineRule="auto"/>
        <w:ind w:left="1080"/>
        <w:jc w:val="both"/>
        <w:rPr>
          <w:rFonts w:ascii="Arial" w:hAnsi="Arial" w:cs="Arial"/>
          <w:sz w:val="20"/>
          <w:szCs w:val="20"/>
          <w:lang w:val="fr-FR"/>
        </w:rPr>
      </w:pPr>
      <w:proofErr w:type="spellStart"/>
      <w:r w:rsidRPr="00D75AC9">
        <w:rPr>
          <w:rFonts w:ascii="Arial" w:hAnsi="Arial" w:cs="Arial"/>
          <w:i/>
          <w:sz w:val="20"/>
          <w:szCs w:val="20"/>
          <w:lang w:val="fr-FR"/>
        </w:rPr>
        <w:lastRenderedPageBreak/>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tricuspis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Phataginus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tricuspis</w:t>
      </w:r>
      <w:proofErr w:type="spellEnd"/>
      <w:r w:rsidRPr="00D75AC9">
        <w:rPr>
          <w:rFonts w:ascii="Arial" w:hAnsi="Arial" w:cs="Arial"/>
          <w:sz w:val="20"/>
          <w:szCs w:val="20"/>
          <w:lang w:val="fr-FR"/>
        </w:rPr>
        <w:t xml:space="preserve"> (</w:t>
      </w:r>
      <w:proofErr w:type="spellStart"/>
      <w:r w:rsidRPr="00D75AC9">
        <w:rPr>
          <w:rFonts w:ascii="Arial" w:hAnsi="Arial" w:cs="Arial"/>
          <w:sz w:val="20"/>
          <w:szCs w:val="20"/>
          <w:lang w:val="fr-FR"/>
        </w:rPr>
        <w:t>Grubb</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1998)</w:t>
      </w:r>
    </w:p>
    <w:p w:rsidR="008A6ED3" w:rsidRPr="00D75AC9" w:rsidRDefault="008A6ED3" w:rsidP="002040E7">
      <w:pPr>
        <w:pStyle w:val="Paragraphedeliste"/>
        <w:tabs>
          <w:tab w:val="left" w:pos="1080"/>
        </w:tabs>
        <w:spacing w:after="0" w:line="240" w:lineRule="auto"/>
        <w:ind w:left="1080"/>
        <w:jc w:val="both"/>
        <w:rPr>
          <w:rFonts w:ascii="Arial" w:hAnsi="Arial" w:cs="Arial"/>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tetradactyla</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Phataginus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tetradactyla</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w:t>
      </w:r>
      <w:proofErr w:type="spellStart"/>
      <w:r w:rsidRPr="00D75AC9">
        <w:rPr>
          <w:rFonts w:ascii="Arial" w:hAnsi="Arial" w:cs="Arial"/>
          <w:sz w:val="20"/>
          <w:szCs w:val="20"/>
          <w:lang w:val="fr-FR"/>
        </w:rPr>
        <w:t>Grubb</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1998); </w:t>
      </w:r>
      <w:proofErr w:type="spellStart"/>
      <w:r w:rsidRPr="00D75AC9">
        <w:rPr>
          <w:rFonts w:ascii="Arial" w:hAnsi="Arial" w:cs="Arial"/>
          <w:i/>
          <w:sz w:val="20"/>
          <w:szCs w:val="20"/>
          <w:lang w:val="fr-FR"/>
        </w:rPr>
        <w:t>Uromanis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tetradactyla</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w:t>
      </w:r>
      <w:proofErr w:type="spellStart"/>
      <w:r w:rsidRPr="00D75AC9">
        <w:rPr>
          <w:rFonts w:ascii="Arial" w:hAnsi="Arial" w:cs="Arial"/>
          <w:sz w:val="20"/>
          <w:szCs w:val="20"/>
          <w:lang w:val="fr-FR"/>
        </w:rPr>
        <w:t>McKenna</w:t>
      </w:r>
      <w:proofErr w:type="spellEnd"/>
      <w:r w:rsidRPr="00D75AC9">
        <w:rPr>
          <w:rFonts w:ascii="Arial" w:hAnsi="Arial" w:cs="Arial"/>
          <w:sz w:val="20"/>
          <w:szCs w:val="20"/>
          <w:lang w:val="fr-FR"/>
        </w:rPr>
        <w:t xml:space="preserve"> and Bell, 1997)</w:t>
      </w:r>
    </w:p>
    <w:p w:rsidR="008A6ED3" w:rsidRPr="00D75AC9" w:rsidRDefault="008A6ED3" w:rsidP="002040E7">
      <w:pPr>
        <w:pStyle w:val="Paragraphedeliste"/>
        <w:tabs>
          <w:tab w:val="left" w:pos="1080"/>
        </w:tabs>
        <w:spacing w:after="0" w:line="240" w:lineRule="auto"/>
        <w:ind w:left="1080"/>
        <w:jc w:val="both"/>
        <w:rPr>
          <w:rFonts w:ascii="Arial" w:hAnsi="Arial" w:cs="Arial"/>
          <w:sz w:val="20"/>
          <w:szCs w:val="20"/>
          <w:lang w:val="fr-FR"/>
        </w:rPr>
      </w:pPr>
    </w:p>
    <w:p w:rsidR="00240EA1" w:rsidRPr="00D75AC9" w:rsidRDefault="00240EA1" w:rsidP="002040E7">
      <w:pPr>
        <w:spacing w:after="0"/>
        <w:ind w:left="720"/>
        <w:jc w:val="both"/>
        <w:rPr>
          <w:rFonts w:ascii="Arial" w:hAnsi="Arial" w:cs="Arial"/>
          <w:sz w:val="20"/>
          <w:szCs w:val="20"/>
          <w:lang w:val="fr-FR"/>
        </w:rPr>
      </w:pPr>
      <w:r w:rsidRPr="00D75AC9">
        <w:rPr>
          <w:rFonts w:ascii="Arial" w:hAnsi="Arial" w:cs="Arial"/>
          <w:sz w:val="20"/>
          <w:szCs w:val="20"/>
          <w:lang w:val="fr-FR"/>
        </w:rPr>
        <w:t xml:space="preserve">1.6 </w:t>
      </w:r>
      <w:r w:rsidR="006C3069" w:rsidRPr="00D75AC9">
        <w:rPr>
          <w:rFonts w:ascii="Arial" w:hAnsi="Arial" w:cs="Arial"/>
          <w:sz w:val="20"/>
          <w:szCs w:val="20"/>
          <w:lang w:val="fr-FR"/>
        </w:rPr>
        <w:t>Noms communs</w:t>
      </w:r>
      <w:r w:rsidR="008A6ED3" w:rsidRPr="00D75AC9">
        <w:rPr>
          <w:rFonts w:ascii="Arial" w:hAnsi="Arial" w:cs="Arial"/>
          <w:sz w:val="20"/>
          <w:szCs w:val="20"/>
          <w:lang w:val="fr-FR"/>
        </w:rPr>
        <w:t xml:space="preserve"> </w:t>
      </w:r>
      <w:r w:rsidR="006C3069" w:rsidRPr="00D75AC9">
        <w:rPr>
          <w:rFonts w:ascii="Arial" w:hAnsi="Arial" w:cs="Arial"/>
          <w:sz w:val="20"/>
          <w:szCs w:val="20"/>
          <w:lang w:val="fr-FR"/>
        </w:rPr>
        <w:t>:</w:t>
      </w:r>
    </w:p>
    <w:tbl>
      <w:tblPr>
        <w:tblStyle w:val="Grilledutableau"/>
        <w:tblpPr w:leftFromText="180" w:rightFromText="180" w:vertAnchor="text" w:horzAnchor="page" w:tblpX="2113" w:tblpY="92"/>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358"/>
        <w:gridCol w:w="2790"/>
        <w:gridCol w:w="1710"/>
        <w:gridCol w:w="1980"/>
      </w:tblGrid>
      <w:tr w:rsidR="000A462A" w:rsidRPr="00D75AC9" w:rsidTr="008A6ED3">
        <w:tc>
          <w:tcPr>
            <w:tcW w:w="2358" w:type="dxa"/>
          </w:tcPr>
          <w:p w:rsidR="000A462A" w:rsidRPr="00D75AC9" w:rsidRDefault="006C3069" w:rsidP="002040E7">
            <w:pPr>
              <w:spacing w:after="0"/>
              <w:jc w:val="both"/>
              <w:rPr>
                <w:rFonts w:ascii="Arial" w:hAnsi="Arial" w:cs="Arial"/>
                <w:b/>
                <w:sz w:val="18"/>
                <w:szCs w:val="18"/>
                <w:lang w:val="fr-FR"/>
              </w:rPr>
            </w:pPr>
            <w:r w:rsidRPr="00D75AC9">
              <w:rPr>
                <w:rFonts w:ascii="Arial" w:hAnsi="Arial" w:cs="Arial"/>
                <w:b/>
                <w:sz w:val="18"/>
                <w:szCs w:val="18"/>
                <w:lang w:val="fr-FR"/>
              </w:rPr>
              <w:t>Nom scientifique</w:t>
            </w:r>
          </w:p>
        </w:tc>
        <w:tc>
          <w:tcPr>
            <w:tcW w:w="2790" w:type="dxa"/>
          </w:tcPr>
          <w:p w:rsidR="000A462A" w:rsidRPr="00D75AC9" w:rsidRDefault="006C3069" w:rsidP="002040E7">
            <w:pPr>
              <w:spacing w:after="0"/>
              <w:jc w:val="both"/>
              <w:rPr>
                <w:rFonts w:ascii="Arial" w:hAnsi="Arial" w:cs="Arial"/>
                <w:b/>
                <w:sz w:val="18"/>
                <w:szCs w:val="18"/>
                <w:lang w:val="fr-FR"/>
              </w:rPr>
            </w:pPr>
            <w:r w:rsidRPr="00D75AC9">
              <w:rPr>
                <w:rFonts w:ascii="Arial" w:hAnsi="Arial" w:cs="Arial"/>
                <w:b/>
                <w:sz w:val="18"/>
                <w:szCs w:val="18"/>
                <w:lang w:val="fr-FR"/>
              </w:rPr>
              <w:t>Anglais</w:t>
            </w:r>
          </w:p>
        </w:tc>
        <w:tc>
          <w:tcPr>
            <w:tcW w:w="1710" w:type="dxa"/>
          </w:tcPr>
          <w:p w:rsidR="000A462A" w:rsidRPr="00D75AC9" w:rsidRDefault="000A462A" w:rsidP="002040E7">
            <w:pPr>
              <w:spacing w:after="0"/>
              <w:jc w:val="both"/>
              <w:rPr>
                <w:rFonts w:ascii="Arial" w:hAnsi="Arial" w:cs="Arial"/>
                <w:b/>
                <w:sz w:val="18"/>
                <w:szCs w:val="18"/>
                <w:lang w:val="fr-FR"/>
              </w:rPr>
            </w:pPr>
            <w:r w:rsidRPr="00D75AC9">
              <w:rPr>
                <w:rFonts w:ascii="Arial" w:hAnsi="Arial" w:cs="Arial"/>
                <w:b/>
                <w:sz w:val="18"/>
                <w:szCs w:val="18"/>
                <w:lang w:val="fr-FR"/>
              </w:rPr>
              <w:t>Fr</w:t>
            </w:r>
            <w:r w:rsidR="006C3069" w:rsidRPr="00D75AC9">
              <w:rPr>
                <w:rFonts w:ascii="Arial" w:hAnsi="Arial" w:cs="Arial"/>
                <w:b/>
                <w:sz w:val="18"/>
                <w:szCs w:val="18"/>
                <w:lang w:val="fr-FR"/>
              </w:rPr>
              <w:t>ançais</w:t>
            </w:r>
          </w:p>
        </w:tc>
        <w:tc>
          <w:tcPr>
            <w:tcW w:w="1980" w:type="dxa"/>
          </w:tcPr>
          <w:p w:rsidR="000A462A" w:rsidRPr="00D75AC9" w:rsidRDefault="006C3069" w:rsidP="002040E7">
            <w:pPr>
              <w:spacing w:after="0"/>
              <w:jc w:val="both"/>
              <w:rPr>
                <w:rFonts w:ascii="Arial" w:hAnsi="Arial" w:cs="Arial"/>
                <w:b/>
                <w:sz w:val="18"/>
                <w:szCs w:val="18"/>
                <w:lang w:val="fr-FR"/>
              </w:rPr>
            </w:pPr>
            <w:r w:rsidRPr="00D75AC9">
              <w:rPr>
                <w:rFonts w:ascii="Arial" w:hAnsi="Arial" w:cs="Arial"/>
                <w:b/>
                <w:sz w:val="18"/>
                <w:szCs w:val="18"/>
                <w:lang w:val="fr-FR"/>
              </w:rPr>
              <w:t>Espagnol</w:t>
            </w:r>
          </w:p>
        </w:tc>
      </w:tr>
      <w:tr w:rsidR="000A462A" w:rsidRPr="00D75AC9" w:rsidTr="008A6ED3">
        <w:tc>
          <w:tcPr>
            <w:tcW w:w="2358" w:type="dxa"/>
          </w:tcPr>
          <w:p w:rsidR="000A462A" w:rsidRPr="00D75AC9" w:rsidRDefault="00013BB2" w:rsidP="002040E7">
            <w:pPr>
              <w:spacing w:after="0"/>
              <w:jc w:val="both"/>
              <w:rPr>
                <w:rFonts w:ascii="Arial" w:hAnsi="Arial" w:cs="Arial"/>
                <w:sz w:val="18"/>
                <w:szCs w:val="18"/>
              </w:rPr>
            </w:pPr>
            <w:r w:rsidRPr="00D75AC9">
              <w:rPr>
                <w:rFonts w:ascii="Arial" w:hAnsi="Arial" w:cs="Arial"/>
                <w:i/>
                <w:sz w:val="18"/>
                <w:szCs w:val="18"/>
              </w:rPr>
              <w:t xml:space="preserve">Manis </w:t>
            </w:r>
            <w:proofErr w:type="spellStart"/>
            <w:r w:rsidRPr="00D75AC9">
              <w:rPr>
                <w:rFonts w:ascii="Arial" w:hAnsi="Arial" w:cs="Arial"/>
                <w:i/>
                <w:sz w:val="18"/>
                <w:szCs w:val="18"/>
              </w:rPr>
              <w:t>tricuspis</w:t>
            </w:r>
            <w:proofErr w:type="spellEnd"/>
            <w:r w:rsidRPr="00D75AC9">
              <w:rPr>
                <w:rFonts w:ascii="Arial" w:hAnsi="Arial" w:cs="Arial"/>
                <w:i/>
                <w:sz w:val="18"/>
                <w:szCs w:val="18"/>
              </w:rPr>
              <w:t xml:space="preserve"> </w:t>
            </w:r>
          </w:p>
        </w:tc>
        <w:tc>
          <w:tcPr>
            <w:tcW w:w="2790" w:type="dxa"/>
          </w:tcPr>
          <w:p w:rsidR="000A462A" w:rsidRPr="00D75AC9" w:rsidRDefault="001364B3" w:rsidP="002040E7">
            <w:pPr>
              <w:spacing w:after="0"/>
              <w:jc w:val="both"/>
              <w:rPr>
                <w:rFonts w:ascii="Arial" w:hAnsi="Arial" w:cs="Arial"/>
                <w:sz w:val="18"/>
                <w:szCs w:val="18"/>
              </w:rPr>
            </w:pPr>
            <w:r w:rsidRPr="00D75AC9">
              <w:rPr>
                <w:rFonts w:ascii="Arial" w:hAnsi="Arial" w:cs="Arial"/>
                <w:sz w:val="18"/>
                <w:szCs w:val="18"/>
              </w:rPr>
              <w:t xml:space="preserve">African white-bellied </w:t>
            </w:r>
            <w:r w:rsidR="008A6ED3" w:rsidRPr="00D75AC9">
              <w:rPr>
                <w:rFonts w:ascii="Arial" w:hAnsi="Arial" w:cs="Arial"/>
                <w:sz w:val="18"/>
                <w:szCs w:val="18"/>
              </w:rPr>
              <w:t>p</w:t>
            </w:r>
            <w:r w:rsidR="003670D1" w:rsidRPr="00D75AC9">
              <w:rPr>
                <w:rFonts w:ascii="Arial" w:hAnsi="Arial" w:cs="Arial"/>
                <w:sz w:val="18"/>
                <w:szCs w:val="18"/>
              </w:rPr>
              <w:t>angolin</w:t>
            </w:r>
            <w:r w:rsidR="008A6ED3" w:rsidRPr="00D75AC9">
              <w:rPr>
                <w:rFonts w:ascii="Arial" w:hAnsi="Arial" w:cs="Arial"/>
                <w:sz w:val="18"/>
                <w:szCs w:val="18"/>
              </w:rPr>
              <w:t>, c</w:t>
            </w:r>
            <w:r w:rsidR="000A462A" w:rsidRPr="00D75AC9">
              <w:rPr>
                <w:rFonts w:ascii="Arial" w:hAnsi="Arial" w:cs="Arial"/>
                <w:sz w:val="18"/>
                <w:szCs w:val="18"/>
              </w:rPr>
              <w:t xml:space="preserve">ommon African </w:t>
            </w:r>
            <w:r w:rsidR="008A6ED3"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African tree </w:t>
            </w:r>
            <w:r w:rsidR="008A6ED3" w:rsidRPr="00D75AC9">
              <w:rPr>
                <w:rFonts w:ascii="Arial" w:hAnsi="Arial" w:cs="Arial"/>
                <w:sz w:val="18"/>
                <w:szCs w:val="18"/>
              </w:rPr>
              <w:t>p</w:t>
            </w:r>
            <w:r w:rsidR="003670D1" w:rsidRPr="00D75AC9">
              <w:rPr>
                <w:rFonts w:ascii="Arial" w:hAnsi="Arial" w:cs="Arial"/>
                <w:sz w:val="18"/>
                <w:szCs w:val="18"/>
              </w:rPr>
              <w:t>angolin</w:t>
            </w:r>
            <w:r w:rsidR="008A6ED3" w:rsidRPr="00D75AC9">
              <w:rPr>
                <w:rFonts w:ascii="Arial" w:hAnsi="Arial" w:cs="Arial"/>
                <w:sz w:val="18"/>
                <w:szCs w:val="18"/>
              </w:rPr>
              <w:t>, t</w:t>
            </w:r>
            <w:r w:rsidR="000A462A" w:rsidRPr="00D75AC9">
              <w:rPr>
                <w:rFonts w:ascii="Arial" w:hAnsi="Arial" w:cs="Arial"/>
                <w:sz w:val="18"/>
                <w:szCs w:val="18"/>
              </w:rPr>
              <w:t>hree</w:t>
            </w:r>
            <w:r w:rsidR="008A6ED3" w:rsidRPr="00D75AC9">
              <w:rPr>
                <w:rFonts w:ascii="Arial" w:hAnsi="Arial" w:cs="Arial"/>
                <w:sz w:val="18"/>
                <w:szCs w:val="18"/>
              </w:rPr>
              <w:t>-</w:t>
            </w:r>
            <w:r w:rsidR="000A462A" w:rsidRPr="00D75AC9">
              <w:rPr>
                <w:rFonts w:ascii="Arial" w:hAnsi="Arial" w:cs="Arial"/>
                <w:sz w:val="18"/>
                <w:szCs w:val="18"/>
              </w:rPr>
              <w:t xml:space="preserve">cusped </w:t>
            </w:r>
            <w:r w:rsidR="008A6ED3" w:rsidRPr="00D75AC9">
              <w:rPr>
                <w:rFonts w:ascii="Arial" w:hAnsi="Arial" w:cs="Arial"/>
                <w:sz w:val="18"/>
                <w:szCs w:val="18"/>
              </w:rPr>
              <w:t>p</w:t>
            </w:r>
            <w:r w:rsidR="003670D1" w:rsidRPr="00D75AC9">
              <w:rPr>
                <w:rFonts w:ascii="Arial" w:hAnsi="Arial" w:cs="Arial"/>
                <w:sz w:val="18"/>
                <w:szCs w:val="18"/>
              </w:rPr>
              <w:t>angolin</w:t>
            </w:r>
          </w:p>
          <w:p w:rsidR="00DD3960" w:rsidRPr="00D75AC9" w:rsidRDefault="00DD3960" w:rsidP="002040E7">
            <w:pPr>
              <w:spacing w:after="0"/>
              <w:jc w:val="both"/>
              <w:rPr>
                <w:rFonts w:ascii="Arial" w:hAnsi="Arial" w:cs="Arial"/>
                <w:sz w:val="18"/>
                <w:szCs w:val="18"/>
              </w:rPr>
            </w:pPr>
          </w:p>
        </w:tc>
        <w:tc>
          <w:tcPr>
            <w:tcW w:w="171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Petit p</w:t>
            </w:r>
            <w:r w:rsidR="003670D1" w:rsidRPr="00D75AC9">
              <w:rPr>
                <w:rFonts w:ascii="Arial" w:hAnsi="Arial" w:cs="Arial"/>
                <w:sz w:val="18"/>
                <w:szCs w:val="18"/>
              </w:rPr>
              <w:t>angolin</w:t>
            </w:r>
          </w:p>
        </w:tc>
        <w:tc>
          <w:tcPr>
            <w:tcW w:w="198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w:t>
            </w:r>
            <w:proofErr w:type="spellStart"/>
            <w:r w:rsidR="000A462A" w:rsidRPr="00D75AC9">
              <w:rPr>
                <w:rFonts w:ascii="Arial" w:hAnsi="Arial" w:cs="Arial"/>
                <w:sz w:val="18"/>
                <w:szCs w:val="18"/>
              </w:rPr>
              <w:t>arboricola</w:t>
            </w:r>
            <w:proofErr w:type="spellEnd"/>
          </w:p>
        </w:tc>
      </w:tr>
      <w:tr w:rsidR="000A462A" w:rsidRPr="00D75AC9" w:rsidTr="008A6ED3">
        <w:tc>
          <w:tcPr>
            <w:tcW w:w="2358" w:type="dxa"/>
          </w:tcPr>
          <w:p w:rsidR="00013BB2" w:rsidRPr="00D75AC9" w:rsidRDefault="00013BB2" w:rsidP="002040E7">
            <w:pPr>
              <w:spacing w:after="0"/>
              <w:jc w:val="both"/>
              <w:rPr>
                <w:rFonts w:ascii="Arial" w:hAnsi="Arial" w:cs="Arial"/>
                <w:i/>
                <w:sz w:val="18"/>
                <w:szCs w:val="18"/>
              </w:rPr>
            </w:pPr>
            <w:r w:rsidRPr="00D75AC9">
              <w:rPr>
                <w:rFonts w:ascii="Arial" w:hAnsi="Arial" w:cs="Arial"/>
                <w:i/>
                <w:sz w:val="18"/>
                <w:szCs w:val="18"/>
              </w:rPr>
              <w:t xml:space="preserve">Manis </w:t>
            </w:r>
            <w:proofErr w:type="spellStart"/>
            <w:r w:rsidRPr="00D75AC9">
              <w:rPr>
                <w:rFonts w:ascii="Arial" w:hAnsi="Arial" w:cs="Arial"/>
                <w:i/>
                <w:sz w:val="18"/>
                <w:szCs w:val="18"/>
              </w:rPr>
              <w:t>tetradactyla</w:t>
            </w:r>
            <w:proofErr w:type="spellEnd"/>
            <w:r w:rsidRPr="00D75AC9">
              <w:rPr>
                <w:rFonts w:ascii="Arial" w:hAnsi="Arial" w:cs="Arial"/>
                <w:i/>
                <w:sz w:val="18"/>
                <w:szCs w:val="18"/>
              </w:rPr>
              <w:t xml:space="preserve"> </w:t>
            </w:r>
          </w:p>
        </w:tc>
        <w:tc>
          <w:tcPr>
            <w:tcW w:w="279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b</w:t>
            </w:r>
            <w:r w:rsidR="000A462A" w:rsidRPr="00D75AC9">
              <w:rPr>
                <w:rFonts w:ascii="Arial" w:hAnsi="Arial" w:cs="Arial"/>
                <w:sz w:val="18"/>
                <w:szCs w:val="18"/>
              </w:rPr>
              <w:t xml:space="preserve">lack-bellied </w:t>
            </w:r>
            <w:r w:rsidRPr="00D75AC9">
              <w:rPr>
                <w:rFonts w:ascii="Arial" w:hAnsi="Arial" w:cs="Arial"/>
                <w:sz w:val="18"/>
                <w:szCs w:val="18"/>
              </w:rPr>
              <w:t>p</w:t>
            </w:r>
            <w:r w:rsidR="003670D1" w:rsidRPr="00D75AC9">
              <w:rPr>
                <w:rFonts w:ascii="Arial" w:hAnsi="Arial" w:cs="Arial"/>
                <w:sz w:val="18"/>
                <w:szCs w:val="18"/>
              </w:rPr>
              <w:t>angolin</w:t>
            </w:r>
          </w:p>
        </w:tc>
        <w:tc>
          <w:tcPr>
            <w:tcW w:w="171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à longue queue</w:t>
            </w:r>
          </w:p>
        </w:tc>
        <w:tc>
          <w:tcPr>
            <w:tcW w:w="198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w:t>
            </w:r>
            <w:proofErr w:type="spellStart"/>
            <w:r w:rsidR="000A462A" w:rsidRPr="00D75AC9">
              <w:rPr>
                <w:rFonts w:ascii="Arial" w:hAnsi="Arial" w:cs="Arial"/>
                <w:sz w:val="18"/>
                <w:szCs w:val="18"/>
              </w:rPr>
              <w:t>colilargo</w:t>
            </w:r>
            <w:proofErr w:type="spellEnd"/>
          </w:p>
        </w:tc>
      </w:tr>
      <w:tr w:rsidR="000A462A" w:rsidRPr="00D75AC9" w:rsidTr="008A6ED3">
        <w:tc>
          <w:tcPr>
            <w:tcW w:w="2358" w:type="dxa"/>
          </w:tcPr>
          <w:p w:rsidR="00013BB2" w:rsidRPr="00D75AC9" w:rsidRDefault="00013BB2" w:rsidP="002040E7">
            <w:pPr>
              <w:spacing w:after="0"/>
              <w:jc w:val="both"/>
              <w:rPr>
                <w:rFonts w:ascii="Arial" w:hAnsi="Arial" w:cs="Arial"/>
                <w:i/>
                <w:sz w:val="18"/>
                <w:szCs w:val="18"/>
              </w:rPr>
            </w:pPr>
            <w:r w:rsidRPr="00D75AC9">
              <w:rPr>
                <w:rFonts w:ascii="Arial" w:hAnsi="Arial" w:cs="Arial"/>
                <w:i/>
                <w:sz w:val="18"/>
                <w:szCs w:val="18"/>
              </w:rPr>
              <w:t xml:space="preserve">Manis </w:t>
            </w:r>
            <w:proofErr w:type="spellStart"/>
            <w:r w:rsidRPr="00D75AC9">
              <w:rPr>
                <w:rFonts w:ascii="Arial" w:hAnsi="Arial" w:cs="Arial"/>
                <w:i/>
                <w:sz w:val="18"/>
                <w:szCs w:val="18"/>
              </w:rPr>
              <w:t>gigantea</w:t>
            </w:r>
            <w:proofErr w:type="spellEnd"/>
            <w:r w:rsidRPr="00D75AC9">
              <w:rPr>
                <w:rFonts w:ascii="Arial" w:hAnsi="Arial" w:cs="Arial"/>
                <w:i/>
                <w:sz w:val="18"/>
                <w:szCs w:val="18"/>
              </w:rPr>
              <w:t xml:space="preserve"> </w:t>
            </w:r>
          </w:p>
        </w:tc>
        <w:tc>
          <w:tcPr>
            <w:tcW w:w="2790" w:type="dxa"/>
          </w:tcPr>
          <w:p w:rsidR="00B47F83" w:rsidRPr="00D75AC9" w:rsidRDefault="008A6ED3" w:rsidP="002040E7">
            <w:pPr>
              <w:spacing w:after="0"/>
              <w:jc w:val="both"/>
              <w:rPr>
                <w:rFonts w:ascii="Arial" w:hAnsi="Arial" w:cs="Arial"/>
                <w:sz w:val="18"/>
                <w:szCs w:val="18"/>
              </w:rPr>
            </w:pPr>
            <w:r w:rsidRPr="00D75AC9">
              <w:rPr>
                <w:rFonts w:ascii="Arial" w:hAnsi="Arial" w:cs="Arial"/>
                <w:sz w:val="18"/>
                <w:szCs w:val="18"/>
              </w:rPr>
              <w:t>giant g</w:t>
            </w:r>
            <w:r w:rsidR="000A462A" w:rsidRPr="00D75AC9">
              <w:rPr>
                <w:rFonts w:ascii="Arial" w:hAnsi="Arial" w:cs="Arial"/>
                <w:sz w:val="18"/>
                <w:szCs w:val="18"/>
              </w:rPr>
              <w:t xml:space="preserve">round </w:t>
            </w:r>
            <w:r w:rsidRPr="00D75AC9">
              <w:rPr>
                <w:rFonts w:ascii="Arial" w:hAnsi="Arial" w:cs="Arial"/>
                <w:sz w:val="18"/>
                <w:szCs w:val="18"/>
              </w:rPr>
              <w:t>p</w:t>
            </w:r>
            <w:r w:rsidR="003670D1" w:rsidRPr="00D75AC9">
              <w:rPr>
                <w:rFonts w:ascii="Arial" w:hAnsi="Arial" w:cs="Arial"/>
                <w:sz w:val="18"/>
                <w:szCs w:val="18"/>
              </w:rPr>
              <w:t>angolin</w:t>
            </w:r>
            <w:r w:rsidRPr="00D75AC9">
              <w:rPr>
                <w:rFonts w:ascii="Arial" w:hAnsi="Arial" w:cs="Arial"/>
                <w:sz w:val="18"/>
                <w:szCs w:val="18"/>
              </w:rPr>
              <w:t>,</w:t>
            </w:r>
          </w:p>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giant p</w:t>
            </w:r>
            <w:r w:rsidR="00B47F83" w:rsidRPr="00D75AC9">
              <w:rPr>
                <w:rFonts w:ascii="Arial" w:hAnsi="Arial" w:cs="Arial"/>
                <w:sz w:val="18"/>
                <w:szCs w:val="18"/>
              </w:rPr>
              <w:t>angolin</w:t>
            </w:r>
          </w:p>
        </w:tc>
        <w:tc>
          <w:tcPr>
            <w:tcW w:w="171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w:t>
            </w:r>
            <w:proofErr w:type="spellStart"/>
            <w:r w:rsidR="000A462A" w:rsidRPr="00D75AC9">
              <w:rPr>
                <w:rFonts w:ascii="Arial" w:hAnsi="Arial" w:cs="Arial"/>
                <w:sz w:val="18"/>
                <w:szCs w:val="18"/>
              </w:rPr>
              <w:t>géant</w:t>
            </w:r>
            <w:proofErr w:type="spellEnd"/>
          </w:p>
        </w:tc>
        <w:tc>
          <w:tcPr>
            <w:tcW w:w="198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w:t>
            </w:r>
            <w:proofErr w:type="spellStart"/>
            <w:r w:rsidR="000A462A" w:rsidRPr="00D75AC9">
              <w:rPr>
                <w:rFonts w:ascii="Arial" w:hAnsi="Arial" w:cs="Arial"/>
                <w:sz w:val="18"/>
                <w:szCs w:val="18"/>
              </w:rPr>
              <w:t>gigante</w:t>
            </w:r>
            <w:proofErr w:type="spellEnd"/>
          </w:p>
        </w:tc>
      </w:tr>
      <w:tr w:rsidR="000A462A" w:rsidRPr="00D75AC9" w:rsidTr="008A6ED3">
        <w:trPr>
          <w:trHeight w:val="722"/>
        </w:trPr>
        <w:tc>
          <w:tcPr>
            <w:tcW w:w="2358" w:type="dxa"/>
          </w:tcPr>
          <w:p w:rsidR="000A462A" w:rsidRPr="00D75AC9" w:rsidRDefault="00013BB2" w:rsidP="002040E7">
            <w:pPr>
              <w:spacing w:after="0"/>
              <w:jc w:val="both"/>
              <w:rPr>
                <w:rFonts w:ascii="Arial" w:hAnsi="Arial" w:cs="Arial"/>
                <w:i/>
                <w:sz w:val="18"/>
                <w:szCs w:val="18"/>
              </w:rPr>
            </w:pPr>
            <w:r w:rsidRPr="00D75AC9">
              <w:rPr>
                <w:rFonts w:ascii="Arial" w:hAnsi="Arial" w:cs="Arial"/>
                <w:i/>
                <w:sz w:val="18"/>
                <w:szCs w:val="18"/>
              </w:rPr>
              <w:t xml:space="preserve">Manis </w:t>
            </w:r>
            <w:proofErr w:type="spellStart"/>
            <w:r w:rsidRPr="00D75AC9">
              <w:rPr>
                <w:rFonts w:ascii="Arial" w:hAnsi="Arial" w:cs="Arial"/>
                <w:i/>
                <w:sz w:val="18"/>
                <w:szCs w:val="18"/>
              </w:rPr>
              <w:t>temminckii</w:t>
            </w:r>
            <w:proofErr w:type="spellEnd"/>
            <w:r w:rsidRPr="00D75AC9">
              <w:rPr>
                <w:rFonts w:ascii="Arial" w:hAnsi="Arial" w:cs="Arial"/>
                <w:i/>
                <w:sz w:val="18"/>
                <w:szCs w:val="18"/>
              </w:rPr>
              <w:t xml:space="preserve"> </w:t>
            </w:r>
          </w:p>
          <w:p w:rsidR="000A462A" w:rsidRPr="00D75AC9" w:rsidRDefault="000A462A" w:rsidP="002040E7">
            <w:pPr>
              <w:spacing w:after="0"/>
              <w:jc w:val="both"/>
              <w:rPr>
                <w:rFonts w:ascii="Arial" w:hAnsi="Arial" w:cs="Arial"/>
                <w:sz w:val="18"/>
                <w:szCs w:val="18"/>
              </w:rPr>
            </w:pPr>
          </w:p>
        </w:tc>
        <w:tc>
          <w:tcPr>
            <w:tcW w:w="2790" w:type="dxa"/>
          </w:tcPr>
          <w:p w:rsidR="000A462A" w:rsidRPr="00D75AC9" w:rsidRDefault="008A6ED3" w:rsidP="002040E7">
            <w:pPr>
              <w:spacing w:after="0"/>
              <w:jc w:val="both"/>
              <w:rPr>
                <w:rFonts w:ascii="Arial" w:hAnsi="Arial" w:cs="Arial"/>
                <w:sz w:val="18"/>
                <w:szCs w:val="18"/>
              </w:rPr>
            </w:pPr>
            <w:proofErr w:type="spellStart"/>
            <w:r w:rsidRPr="00D75AC9">
              <w:rPr>
                <w:rFonts w:ascii="Arial" w:hAnsi="Arial" w:cs="Arial"/>
                <w:sz w:val="18"/>
                <w:szCs w:val="18"/>
              </w:rPr>
              <w:t>Temminck’s</w:t>
            </w:r>
            <w:proofErr w:type="spellEnd"/>
            <w:r w:rsidRPr="00D75AC9">
              <w:rPr>
                <w:rFonts w:ascii="Arial" w:hAnsi="Arial" w:cs="Arial"/>
                <w:sz w:val="18"/>
                <w:szCs w:val="18"/>
              </w:rPr>
              <w:t xml:space="preserve"> g</w:t>
            </w:r>
            <w:r w:rsidR="000A462A" w:rsidRPr="00D75AC9">
              <w:rPr>
                <w:rFonts w:ascii="Arial" w:hAnsi="Arial" w:cs="Arial"/>
                <w:sz w:val="18"/>
                <w:szCs w:val="18"/>
              </w:rPr>
              <w:t xml:space="preserve">round </w:t>
            </w:r>
            <w:r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Cape </w:t>
            </w:r>
            <w:r w:rsidRPr="00D75AC9">
              <w:rPr>
                <w:rFonts w:ascii="Arial" w:hAnsi="Arial" w:cs="Arial"/>
                <w:sz w:val="18"/>
                <w:szCs w:val="18"/>
              </w:rPr>
              <w:t>p</w:t>
            </w:r>
            <w:r w:rsidR="003670D1" w:rsidRPr="00D75AC9">
              <w:rPr>
                <w:rFonts w:ascii="Arial" w:hAnsi="Arial" w:cs="Arial"/>
                <w:sz w:val="18"/>
                <w:szCs w:val="18"/>
              </w:rPr>
              <w:t>angolin</w:t>
            </w:r>
          </w:p>
        </w:tc>
        <w:tc>
          <w:tcPr>
            <w:tcW w:w="171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de </w:t>
            </w:r>
            <w:proofErr w:type="spellStart"/>
            <w:r w:rsidR="000A462A" w:rsidRPr="00D75AC9">
              <w:rPr>
                <w:rFonts w:ascii="Arial" w:hAnsi="Arial" w:cs="Arial"/>
                <w:sz w:val="18"/>
                <w:szCs w:val="18"/>
              </w:rPr>
              <w:t>Temminck</w:t>
            </w:r>
            <w:proofErr w:type="spellEnd"/>
          </w:p>
          <w:p w:rsidR="000A462A" w:rsidRPr="00D75AC9" w:rsidRDefault="000A462A" w:rsidP="002040E7">
            <w:pPr>
              <w:spacing w:after="0"/>
              <w:jc w:val="both"/>
              <w:rPr>
                <w:rFonts w:ascii="Arial" w:hAnsi="Arial" w:cs="Arial"/>
                <w:sz w:val="18"/>
                <w:szCs w:val="18"/>
              </w:rPr>
            </w:pPr>
          </w:p>
        </w:tc>
        <w:tc>
          <w:tcPr>
            <w:tcW w:w="1980" w:type="dxa"/>
          </w:tcPr>
          <w:p w:rsidR="000A462A" w:rsidRPr="00D75AC9" w:rsidRDefault="008A6ED3" w:rsidP="002040E7">
            <w:pPr>
              <w:spacing w:after="0"/>
              <w:jc w:val="both"/>
              <w:rPr>
                <w:rFonts w:ascii="Arial" w:hAnsi="Arial" w:cs="Arial"/>
                <w:sz w:val="18"/>
                <w:szCs w:val="18"/>
              </w:rPr>
            </w:pPr>
            <w:r w:rsidRPr="00D75AC9">
              <w:rPr>
                <w:rFonts w:ascii="Arial" w:hAnsi="Arial" w:cs="Arial"/>
                <w:sz w:val="18"/>
                <w:szCs w:val="18"/>
              </w:rPr>
              <w:t>p</w:t>
            </w:r>
            <w:r w:rsidR="003670D1" w:rsidRPr="00D75AC9">
              <w:rPr>
                <w:rFonts w:ascii="Arial" w:hAnsi="Arial" w:cs="Arial"/>
                <w:sz w:val="18"/>
                <w:szCs w:val="18"/>
              </w:rPr>
              <w:t>angolin</w:t>
            </w:r>
            <w:r w:rsidR="000A462A" w:rsidRPr="00D75AC9">
              <w:rPr>
                <w:rFonts w:ascii="Arial" w:hAnsi="Arial" w:cs="Arial"/>
                <w:sz w:val="18"/>
                <w:szCs w:val="18"/>
              </w:rPr>
              <w:t xml:space="preserve"> </w:t>
            </w:r>
            <w:proofErr w:type="spellStart"/>
            <w:r w:rsidR="000A462A" w:rsidRPr="00D75AC9">
              <w:rPr>
                <w:rFonts w:ascii="Arial" w:hAnsi="Arial" w:cs="Arial"/>
                <w:sz w:val="18"/>
                <w:szCs w:val="18"/>
              </w:rPr>
              <w:t>terrestre</w:t>
            </w:r>
            <w:proofErr w:type="spellEnd"/>
          </w:p>
        </w:tc>
      </w:tr>
    </w:tbl>
    <w:p w:rsidR="00CD24A7" w:rsidRPr="00D75AC9" w:rsidRDefault="00CD24A7" w:rsidP="002040E7">
      <w:pPr>
        <w:spacing w:after="0"/>
        <w:ind w:firstLine="720"/>
        <w:jc w:val="both"/>
        <w:rPr>
          <w:rFonts w:ascii="Arial" w:hAnsi="Arial" w:cs="Arial"/>
          <w:sz w:val="20"/>
          <w:szCs w:val="20"/>
        </w:rPr>
      </w:pPr>
    </w:p>
    <w:p w:rsidR="00CD24A7" w:rsidRPr="00D75AC9" w:rsidRDefault="00CD24A7" w:rsidP="002040E7">
      <w:pPr>
        <w:spacing w:after="0"/>
        <w:ind w:firstLine="720"/>
        <w:jc w:val="both"/>
        <w:rPr>
          <w:rFonts w:ascii="Arial" w:hAnsi="Arial" w:cs="Arial"/>
          <w:sz w:val="20"/>
          <w:szCs w:val="20"/>
        </w:rPr>
      </w:pPr>
    </w:p>
    <w:p w:rsidR="00EF6502" w:rsidRPr="00D75AC9" w:rsidRDefault="00EF6502" w:rsidP="002040E7">
      <w:pPr>
        <w:spacing w:after="0"/>
        <w:ind w:left="2880" w:hanging="1440"/>
        <w:jc w:val="both"/>
        <w:rPr>
          <w:rFonts w:ascii="Arial" w:hAnsi="Arial" w:cs="Arial"/>
          <w:sz w:val="20"/>
          <w:szCs w:val="20"/>
        </w:rPr>
      </w:pPr>
    </w:p>
    <w:p w:rsidR="004413EF" w:rsidRPr="00D75AC9" w:rsidRDefault="00240EA1" w:rsidP="002040E7">
      <w:pPr>
        <w:spacing w:after="0"/>
        <w:ind w:left="1080"/>
        <w:jc w:val="both"/>
        <w:rPr>
          <w:rFonts w:ascii="Arial" w:hAnsi="Arial" w:cs="Arial"/>
          <w:sz w:val="20"/>
          <w:szCs w:val="20"/>
        </w:rPr>
      </w:pPr>
      <w:r w:rsidRPr="00D75AC9">
        <w:rPr>
          <w:rFonts w:ascii="Arial" w:hAnsi="Arial" w:cs="Arial"/>
          <w:sz w:val="20"/>
          <w:szCs w:val="20"/>
        </w:rPr>
        <w:t xml:space="preserve">See </w:t>
      </w:r>
      <w:r w:rsidR="008A6ED3" w:rsidRPr="00D75AC9">
        <w:rPr>
          <w:rFonts w:ascii="Arial" w:hAnsi="Arial" w:cs="Arial"/>
          <w:sz w:val="20"/>
          <w:szCs w:val="20"/>
        </w:rPr>
        <w:t>Wilson</w:t>
      </w:r>
    </w:p>
    <w:p w:rsidR="00240EA1" w:rsidRPr="00D75AC9" w:rsidRDefault="004413EF" w:rsidP="002040E7">
      <w:pPr>
        <w:spacing w:after="0"/>
        <w:jc w:val="both"/>
        <w:rPr>
          <w:rFonts w:ascii="Arial" w:hAnsi="Arial" w:cs="Arial"/>
          <w:sz w:val="20"/>
          <w:szCs w:val="20"/>
          <w:lang w:val="fr-FR"/>
        </w:rPr>
      </w:pPr>
      <w:r w:rsidRPr="00D75AC9">
        <w:rPr>
          <w:rFonts w:ascii="Arial" w:hAnsi="Arial" w:cs="Arial"/>
          <w:sz w:val="20"/>
          <w:szCs w:val="20"/>
          <w:lang w:val="fr-FR"/>
        </w:rPr>
        <w:t>1</w:t>
      </w:r>
      <w:r w:rsidR="00240EA1" w:rsidRPr="00D75AC9">
        <w:rPr>
          <w:rFonts w:ascii="Arial" w:hAnsi="Arial" w:cs="Arial"/>
          <w:sz w:val="20"/>
          <w:szCs w:val="20"/>
          <w:lang w:val="fr-FR"/>
        </w:rPr>
        <w:t xml:space="preserve">.7 </w:t>
      </w:r>
      <w:r w:rsidR="006C3069" w:rsidRPr="00D75AC9">
        <w:rPr>
          <w:rFonts w:ascii="Arial" w:hAnsi="Arial" w:cs="Arial"/>
          <w:sz w:val="20"/>
          <w:szCs w:val="20"/>
          <w:lang w:val="fr-FR"/>
        </w:rPr>
        <w:t>Numéros de code </w:t>
      </w:r>
      <w:r w:rsidR="00240EA1" w:rsidRPr="00D75AC9">
        <w:rPr>
          <w:rFonts w:ascii="Arial" w:hAnsi="Arial" w:cs="Arial"/>
          <w:sz w:val="20"/>
          <w:szCs w:val="20"/>
          <w:lang w:val="fr-FR"/>
        </w:rPr>
        <w:t>:</w:t>
      </w:r>
      <w:r w:rsidR="00DD3960" w:rsidRPr="00D75AC9">
        <w:rPr>
          <w:rFonts w:ascii="Arial" w:hAnsi="Arial" w:cs="Arial"/>
          <w:sz w:val="20"/>
          <w:szCs w:val="20"/>
          <w:lang w:val="fr-FR"/>
        </w:rPr>
        <w:t xml:space="preserve"> </w:t>
      </w:r>
    </w:p>
    <w:p w:rsidR="00D6760B" w:rsidRPr="00D75AC9" w:rsidRDefault="00D6760B" w:rsidP="002040E7">
      <w:pPr>
        <w:pStyle w:val="Paragraphedeliste"/>
        <w:jc w:val="both"/>
        <w:rPr>
          <w:rFonts w:ascii="Arial" w:hAnsi="Arial" w:cs="Arial"/>
          <w:i/>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tricuspis</w:t>
      </w:r>
      <w:proofErr w:type="spellEnd"/>
      <w:r w:rsidRPr="00D75AC9">
        <w:rPr>
          <w:rFonts w:ascii="Arial" w:hAnsi="Arial" w:cs="Arial"/>
          <w:i/>
          <w:sz w:val="20"/>
          <w:szCs w:val="20"/>
          <w:lang w:val="fr-FR"/>
        </w:rPr>
        <w:tab/>
      </w:r>
      <w:r w:rsidRPr="00D75AC9">
        <w:rPr>
          <w:rFonts w:ascii="Arial" w:hAnsi="Arial" w:cs="Arial"/>
          <w:i/>
          <w:sz w:val="20"/>
          <w:szCs w:val="20"/>
          <w:lang w:val="fr-FR"/>
        </w:rPr>
        <w:tab/>
      </w:r>
      <w:r w:rsidRPr="00D75AC9">
        <w:rPr>
          <w:rFonts w:ascii="Arial" w:hAnsi="Arial" w:cs="Arial"/>
          <w:sz w:val="20"/>
          <w:szCs w:val="20"/>
          <w:lang w:val="fr-FR"/>
        </w:rPr>
        <w:t>A-108.001.001.007</w:t>
      </w:r>
    </w:p>
    <w:p w:rsidR="00D6760B" w:rsidRPr="00D75AC9" w:rsidRDefault="00D6760B" w:rsidP="002040E7">
      <w:pPr>
        <w:pStyle w:val="Paragraphedeliste"/>
        <w:jc w:val="both"/>
        <w:rPr>
          <w:rFonts w:ascii="Arial" w:hAnsi="Arial" w:cs="Arial"/>
          <w:i/>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tetradactyla</w:t>
      </w:r>
      <w:proofErr w:type="spellEnd"/>
      <w:r w:rsidRPr="00D75AC9">
        <w:rPr>
          <w:rFonts w:ascii="Arial" w:hAnsi="Arial" w:cs="Arial"/>
          <w:i/>
          <w:sz w:val="20"/>
          <w:szCs w:val="20"/>
          <w:lang w:val="fr-FR"/>
        </w:rPr>
        <w:tab/>
      </w:r>
      <w:r w:rsidRPr="00D75AC9">
        <w:rPr>
          <w:rFonts w:ascii="Arial" w:hAnsi="Arial" w:cs="Arial"/>
          <w:sz w:val="20"/>
          <w:szCs w:val="20"/>
          <w:lang w:val="fr-FR"/>
        </w:rPr>
        <w:t>A-108.001.001.004</w:t>
      </w:r>
    </w:p>
    <w:p w:rsidR="00B85602" w:rsidRPr="00D75AC9" w:rsidRDefault="00B85602" w:rsidP="002040E7">
      <w:pPr>
        <w:pStyle w:val="Paragraphedeliste"/>
        <w:jc w:val="both"/>
        <w:rPr>
          <w:rFonts w:ascii="Arial" w:hAnsi="Arial" w:cs="Arial"/>
          <w:i/>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gigantea</w:t>
      </w:r>
      <w:proofErr w:type="spellEnd"/>
      <w:r w:rsidRPr="00D75AC9">
        <w:rPr>
          <w:rFonts w:ascii="Arial" w:hAnsi="Arial" w:cs="Arial"/>
          <w:i/>
          <w:sz w:val="20"/>
          <w:szCs w:val="20"/>
          <w:lang w:val="fr-FR"/>
        </w:rPr>
        <w:tab/>
      </w:r>
      <w:r w:rsidRPr="00D75AC9">
        <w:rPr>
          <w:rFonts w:ascii="Arial" w:hAnsi="Arial" w:cs="Arial"/>
          <w:i/>
          <w:sz w:val="20"/>
          <w:szCs w:val="20"/>
          <w:lang w:val="fr-FR"/>
        </w:rPr>
        <w:tab/>
      </w:r>
      <w:r w:rsidRPr="00D75AC9">
        <w:rPr>
          <w:rFonts w:ascii="Arial" w:hAnsi="Arial" w:cs="Arial"/>
          <w:sz w:val="20"/>
          <w:szCs w:val="20"/>
          <w:lang w:val="fr-FR"/>
        </w:rPr>
        <w:t>A-108.001.001.002</w:t>
      </w:r>
    </w:p>
    <w:p w:rsidR="00B85602" w:rsidRPr="00D75AC9" w:rsidRDefault="00B85602" w:rsidP="002040E7">
      <w:pPr>
        <w:pStyle w:val="Paragraphedeliste"/>
        <w:spacing w:after="0"/>
        <w:jc w:val="both"/>
        <w:rPr>
          <w:rFonts w:ascii="Arial" w:hAnsi="Arial" w:cs="Arial"/>
          <w:i/>
          <w:sz w:val="20"/>
          <w:szCs w:val="20"/>
        </w:rPr>
      </w:pPr>
      <w:proofErr w:type="gramStart"/>
      <w:r w:rsidRPr="00D75AC9">
        <w:rPr>
          <w:rFonts w:ascii="Arial" w:hAnsi="Arial" w:cs="Arial"/>
          <w:i/>
          <w:sz w:val="20"/>
          <w:szCs w:val="20"/>
        </w:rPr>
        <w:t>Manis</w:t>
      </w:r>
      <w:proofErr w:type="gramEnd"/>
      <w:r w:rsidRPr="00D75AC9">
        <w:rPr>
          <w:rFonts w:ascii="Arial" w:hAnsi="Arial" w:cs="Arial"/>
          <w:i/>
          <w:sz w:val="20"/>
          <w:szCs w:val="20"/>
        </w:rPr>
        <w:t xml:space="preserve"> </w:t>
      </w:r>
      <w:proofErr w:type="spellStart"/>
      <w:r w:rsidRPr="00D75AC9">
        <w:rPr>
          <w:rFonts w:ascii="Arial" w:hAnsi="Arial" w:cs="Arial"/>
          <w:i/>
          <w:sz w:val="20"/>
          <w:szCs w:val="20"/>
        </w:rPr>
        <w:t>temminckii</w:t>
      </w:r>
      <w:proofErr w:type="spellEnd"/>
      <w:r w:rsidRPr="00D75AC9">
        <w:rPr>
          <w:rFonts w:ascii="Arial" w:hAnsi="Arial" w:cs="Arial"/>
          <w:i/>
          <w:sz w:val="20"/>
          <w:szCs w:val="20"/>
        </w:rPr>
        <w:tab/>
      </w:r>
      <w:r w:rsidRPr="00D75AC9">
        <w:rPr>
          <w:rFonts w:ascii="Arial" w:hAnsi="Arial" w:cs="Arial"/>
          <w:sz w:val="20"/>
          <w:szCs w:val="20"/>
        </w:rPr>
        <w:t>A-108.001.001.00</w:t>
      </w:r>
      <w:r w:rsidR="000621E9" w:rsidRPr="00D75AC9">
        <w:rPr>
          <w:rFonts w:ascii="Arial" w:hAnsi="Arial" w:cs="Arial"/>
          <w:sz w:val="20"/>
          <w:szCs w:val="20"/>
        </w:rPr>
        <w:t>6</w:t>
      </w:r>
    </w:p>
    <w:p w:rsidR="00240EA1" w:rsidRPr="00D75AC9" w:rsidRDefault="00240EA1" w:rsidP="002040E7">
      <w:pPr>
        <w:spacing w:after="0"/>
        <w:jc w:val="both"/>
        <w:rPr>
          <w:rFonts w:ascii="Arial" w:hAnsi="Arial" w:cs="Arial"/>
          <w:sz w:val="20"/>
          <w:szCs w:val="20"/>
        </w:rPr>
      </w:pPr>
    </w:p>
    <w:p w:rsidR="00240EA1" w:rsidRPr="00D75AC9" w:rsidRDefault="006C3069" w:rsidP="002040E7">
      <w:pPr>
        <w:pStyle w:val="Paragraphedeliste"/>
        <w:numPr>
          <w:ilvl w:val="0"/>
          <w:numId w:val="2"/>
        </w:numPr>
        <w:spacing w:after="0"/>
        <w:ind w:left="360"/>
        <w:jc w:val="both"/>
        <w:rPr>
          <w:rFonts w:ascii="Arial" w:hAnsi="Arial" w:cs="Arial"/>
          <w:sz w:val="20"/>
          <w:szCs w:val="20"/>
          <w:u w:val="single"/>
        </w:rPr>
      </w:pPr>
      <w:r w:rsidRPr="00D75AC9">
        <w:rPr>
          <w:rFonts w:ascii="Arial" w:hAnsi="Arial" w:cs="Arial"/>
          <w:sz w:val="20"/>
          <w:szCs w:val="20"/>
          <w:u w:val="single"/>
          <w:lang w:val="fr-FR"/>
        </w:rPr>
        <w:t>Vue d'ensemble</w:t>
      </w:r>
    </w:p>
    <w:p w:rsidR="00981BF9" w:rsidRPr="00D75AC9" w:rsidRDefault="006C3069" w:rsidP="002040E7">
      <w:pPr>
        <w:spacing w:after="0"/>
        <w:jc w:val="both"/>
        <w:rPr>
          <w:rFonts w:ascii="Arial" w:hAnsi="Arial" w:cs="Arial"/>
          <w:sz w:val="20"/>
          <w:szCs w:val="20"/>
          <w:lang w:val="fr-FR"/>
        </w:rPr>
      </w:pPr>
      <w:r w:rsidRPr="00D75AC9">
        <w:rPr>
          <w:rFonts w:ascii="Arial" w:hAnsi="Arial" w:cs="Arial"/>
          <w:sz w:val="20"/>
          <w:szCs w:val="20"/>
          <w:lang w:val="fr-FR"/>
        </w:rPr>
        <w:t xml:space="preserve">Les pangolins, également appelés fourmiliers écailleux, sont des mammifères </w:t>
      </w:r>
      <w:r w:rsidR="00F83549" w:rsidRPr="00D75AC9">
        <w:rPr>
          <w:rFonts w:ascii="Arial" w:hAnsi="Arial" w:cs="Arial"/>
          <w:sz w:val="20"/>
          <w:szCs w:val="20"/>
          <w:lang w:val="fr-FR"/>
        </w:rPr>
        <w:t xml:space="preserve">principalement </w:t>
      </w:r>
      <w:r w:rsidRPr="00D75AC9">
        <w:rPr>
          <w:rFonts w:ascii="Arial" w:hAnsi="Arial" w:cs="Arial"/>
          <w:sz w:val="20"/>
          <w:szCs w:val="20"/>
          <w:lang w:val="fr-FR"/>
        </w:rPr>
        <w:t xml:space="preserve">nocturnes de petite à moyenne taille spécialisés dans la recherche des fourmis et des termites pour consommation (Gaubert 2011). </w:t>
      </w:r>
      <w:r w:rsidR="00FC0AEC" w:rsidRPr="00D75AC9">
        <w:rPr>
          <w:rFonts w:ascii="Arial" w:hAnsi="Arial" w:cs="Arial"/>
          <w:sz w:val="20"/>
          <w:szCs w:val="20"/>
          <w:lang w:val="fr-FR"/>
        </w:rPr>
        <w:t>Comme les éléphants et les pandas, les pangolins sont des espèces EDGE (</w:t>
      </w:r>
      <w:proofErr w:type="spellStart"/>
      <w:r w:rsidR="00FC0AEC" w:rsidRPr="00D75AC9">
        <w:rPr>
          <w:rFonts w:ascii="Arial" w:hAnsi="Arial" w:cs="Arial"/>
          <w:i/>
          <w:sz w:val="20"/>
          <w:szCs w:val="20"/>
          <w:lang w:val="fr-FR"/>
        </w:rPr>
        <w:t>Evolutionarily</w:t>
      </w:r>
      <w:proofErr w:type="spellEnd"/>
      <w:r w:rsidR="00FC0AEC" w:rsidRPr="00D75AC9">
        <w:rPr>
          <w:rFonts w:ascii="Arial" w:hAnsi="Arial" w:cs="Arial"/>
          <w:i/>
          <w:sz w:val="20"/>
          <w:szCs w:val="20"/>
          <w:lang w:val="fr-FR"/>
        </w:rPr>
        <w:t xml:space="preserve"> Distinct and </w:t>
      </w:r>
      <w:proofErr w:type="spellStart"/>
      <w:r w:rsidR="00FC0AEC" w:rsidRPr="00D75AC9">
        <w:rPr>
          <w:rFonts w:ascii="Arial" w:hAnsi="Arial" w:cs="Arial"/>
          <w:i/>
          <w:sz w:val="20"/>
          <w:szCs w:val="20"/>
          <w:lang w:val="fr-FR"/>
        </w:rPr>
        <w:t>Globally</w:t>
      </w:r>
      <w:proofErr w:type="spellEnd"/>
      <w:r w:rsidR="00FC0AEC" w:rsidRPr="00D75AC9">
        <w:rPr>
          <w:rFonts w:ascii="Arial" w:hAnsi="Arial" w:cs="Arial"/>
          <w:i/>
          <w:sz w:val="20"/>
          <w:szCs w:val="20"/>
          <w:lang w:val="fr-FR"/>
        </w:rPr>
        <w:t xml:space="preserve"> </w:t>
      </w:r>
      <w:proofErr w:type="spellStart"/>
      <w:r w:rsidR="00FC0AEC" w:rsidRPr="00D75AC9">
        <w:rPr>
          <w:rFonts w:ascii="Arial" w:hAnsi="Arial" w:cs="Arial"/>
          <w:i/>
          <w:sz w:val="20"/>
          <w:szCs w:val="20"/>
          <w:lang w:val="fr-FR"/>
        </w:rPr>
        <w:t>Endangered</w:t>
      </w:r>
      <w:proofErr w:type="spellEnd"/>
      <w:r w:rsidR="00FC0AEC" w:rsidRPr="00D75AC9">
        <w:rPr>
          <w:rFonts w:ascii="Arial" w:hAnsi="Arial" w:cs="Arial"/>
          <w:sz w:val="20"/>
          <w:szCs w:val="20"/>
          <w:lang w:val="fr-FR"/>
        </w:rPr>
        <w:t xml:space="preserve"> ou Évolutivement distinctes et en danger au niveau mondial), ce qui signifie que ces espèces ont peu d’espèces étroitement apparentées et qu’elles représentent une partie disproportionnée des aspects uniques de l’histoire de l’évolution (Zhou </w:t>
      </w:r>
      <w:r w:rsidR="00FC0AEC" w:rsidRPr="00D75AC9">
        <w:rPr>
          <w:rFonts w:ascii="Arial" w:hAnsi="Arial" w:cs="Arial"/>
          <w:i/>
          <w:sz w:val="20"/>
          <w:szCs w:val="20"/>
          <w:lang w:val="fr-FR"/>
        </w:rPr>
        <w:t>et al</w:t>
      </w:r>
      <w:r w:rsidR="00FC0AEC" w:rsidRPr="00D75AC9">
        <w:rPr>
          <w:rFonts w:ascii="Arial" w:hAnsi="Arial" w:cs="Arial"/>
          <w:sz w:val="20"/>
          <w:szCs w:val="20"/>
          <w:lang w:val="fr-FR"/>
        </w:rPr>
        <w:t>.2014)</w:t>
      </w:r>
      <w:r w:rsidR="00981BF9" w:rsidRPr="00D75AC9">
        <w:rPr>
          <w:rFonts w:ascii="Arial" w:hAnsi="Arial" w:cs="Arial"/>
          <w:sz w:val="20"/>
          <w:szCs w:val="20"/>
          <w:lang w:val="fr-FR"/>
        </w:rPr>
        <w:t xml:space="preserve">. </w:t>
      </w:r>
      <w:r w:rsidR="00F83549" w:rsidRPr="00D75AC9">
        <w:rPr>
          <w:rFonts w:ascii="Arial" w:hAnsi="Arial" w:cs="Arial"/>
          <w:sz w:val="20"/>
          <w:szCs w:val="20"/>
          <w:lang w:val="fr-FR"/>
        </w:rPr>
        <w:t>Ils</w:t>
      </w:r>
      <w:r w:rsidR="00981BF9" w:rsidRPr="00D75AC9">
        <w:rPr>
          <w:rFonts w:ascii="Arial" w:hAnsi="Arial" w:cs="Arial"/>
          <w:sz w:val="20"/>
          <w:szCs w:val="20"/>
          <w:lang w:val="fr-FR"/>
        </w:rPr>
        <w:t xml:space="preserve"> se distinguent morphologiquement de tous les autres mammifères du fait qu’ils soient recouverts d’une armure d’écailles en kératine. Leurs caractéristiques biologiques les rend extrêmement vulnérables à la surexploitation par les hommes puisqu’ils sont facilement chassés, qu’ils ont un taux de reproduction bas et des densités potentiellement peu importantes, et qu’ils ne survivent pas ou ne se reproduisent pas facilement en captivité (</w:t>
      </w:r>
      <w:proofErr w:type="spellStart"/>
      <w:r w:rsidR="00F83549" w:rsidRPr="00D75AC9">
        <w:rPr>
          <w:rFonts w:ascii="Arial" w:hAnsi="Arial" w:cs="Arial"/>
          <w:sz w:val="20"/>
          <w:szCs w:val="20"/>
          <w:lang w:val="fr-FR"/>
        </w:rPr>
        <w:t>Hoyt</w:t>
      </w:r>
      <w:proofErr w:type="spellEnd"/>
      <w:r w:rsidR="00F83549" w:rsidRPr="00D75AC9">
        <w:rPr>
          <w:rFonts w:ascii="Arial" w:hAnsi="Arial" w:cs="Arial"/>
          <w:sz w:val="20"/>
          <w:szCs w:val="20"/>
          <w:lang w:val="fr-FR"/>
        </w:rPr>
        <w:t xml:space="preserve"> 1987; </w:t>
      </w:r>
      <w:r w:rsidR="00981BF9" w:rsidRPr="00D75AC9">
        <w:rPr>
          <w:rFonts w:ascii="Arial" w:hAnsi="Arial" w:cs="Arial"/>
          <w:sz w:val="20"/>
          <w:szCs w:val="20"/>
          <w:lang w:val="fr-FR"/>
        </w:rPr>
        <w:t xml:space="preserve">Gaubert 2011; Yang </w:t>
      </w:r>
      <w:r w:rsidR="00981BF9" w:rsidRPr="00D75AC9">
        <w:rPr>
          <w:rFonts w:ascii="Arial" w:hAnsi="Arial" w:cs="Arial"/>
          <w:i/>
          <w:sz w:val="20"/>
          <w:szCs w:val="20"/>
          <w:lang w:val="fr-FR"/>
        </w:rPr>
        <w:t>et al</w:t>
      </w:r>
      <w:r w:rsidR="00981BF9" w:rsidRPr="00D75AC9">
        <w:rPr>
          <w:rFonts w:ascii="Arial" w:hAnsi="Arial" w:cs="Arial"/>
          <w:sz w:val="20"/>
          <w:szCs w:val="20"/>
          <w:lang w:val="fr-FR"/>
        </w:rPr>
        <w:t xml:space="preserve">. 2007; Swart </w:t>
      </w:r>
      <w:r w:rsidR="00981BF9" w:rsidRPr="00D75AC9">
        <w:rPr>
          <w:rFonts w:ascii="Arial" w:hAnsi="Arial" w:cs="Arial"/>
          <w:i/>
          <w:sz w:val="20"/>
          <w:szCs w:val="20"/>
          <w:lang w:val="fr-FR"/>
        </w:rPr>
        <w:t>et al</w:t>
      </w:r>
      <w:r w:rsidR="00981BF9" w:rsidRPr="00D75AC9">
        <w:rPr>
          <w:rFonts w:ascii="Arial" w:hAnsi="Arial" w:cs="Arial"/>
          <w:sz w:val="20"/>
          <w:szCs w:val="20"/>
          <w:lang w:val="fr-FR"/>
        </w:rPr>
        <w:t>. 2009). Quatre des huit espèces de pangolins se trouvent en Afrique subsaharienne. Les quatre autres sont réparties en Asie.</w:t>
      </w:r>
    </w:p>
    <w:p w:rsidR="00981BF9" w:rsidRPr="00D75AC9" w:rsidRDefault="00981BF9" w:rsidP="002040E7">
      <w:pPr>
        <w:spacing w:after="0"/>
        <w:jc w:val="both"/>
        <w:rPr>
          <w:rFonts w:ascii="Arial" w:hAnsi="Arial" w:cs="Arial"/>
          <w:sz w:val="20"/>
          <w:szCs w:val="20"/>
          <w:lang w:val="fr-FR"/>
        </w:rPr>
      </w:pPr>
    </w:p>
    <w:p w:rsidR="006C3069" w:rsidRPr="00D75AC9" w:rsidRDefault="00F83549" w:rsidP="002040E7">
      <w:pPr>
        <w:spacing w:after="0"/>
        <w:jc w:val="both"/>
        <w:rPr>
          <w:rFonts w:ascii="Arial" w:hAnsi="Arial" w:cs="Arial"/>
          <w:sz w:val="20"/>
          <w:szCs w:val="20"/>
          <w:lang w:val="fr-FR"/>
        </w:rPr>
      </w:pPr>
      <w:r w:rsidRPr="00D75AC9">
        <w:rPr>
          <w:rFonts w:ascii="Arial" w:hAnsi="Arial" w:cs="Arial"/>
          <w:sz w:val="20"/>
          <w:szCs w:val="20"/>
          <w:lang w:val="fr-FR"/>
        </w:rPr>
        <w:t>T</w:t>
      </w:r>
      <w:r w:rsidR="000916C0" w:rsidRPr="00D75AC9">
        <w:rPr>
          <w:rFonts w:ascii="Arial" w:hAnsi="Arial" w:cs="Arial"/>
          <w:sz w:val="20"/>
          <w:szCs w:val="20"/>
          <w:lang w:val="fr-FR"/>
        </w:rPr>
        <w:t>outes les espèces subissent un déclin précipité du fait de la pression lourde du braconnage, motivé surtout par l’utilisation des parties de leur corps dans la médecine traditionnelle, pour la consommation des produits alimentaires de luxe en Asie, et comme viande de brousse à travers leur aire de répartition (</w:t>
      </w:r>
      <w:proofErr w:type="spellStart"/>
      <w:r w:rsidRPr="00D75AC9">
        <w:rPr>
          <w:rFonts w:ascii="Arial" w:hAnsi="Arial" w:cs="Arial"/>
          <w:sz w:val="20"/>
          <w:szCs w:val="20"/>
          <w:lang w:val="fr-FR"/>
        </w:rPr>
        <w:t>Challender</w:t>
      </w:r>
      <w:proofErr w:type="spellEnd"/>
      <w:r w:rsidRPr="00D75AC9">
        <w:rPr>
          <w:rFonts w:ascii="Arial" w:hAnsi="Arial" w:cs="Arial"/>
          <w:sz w:val="20"/>
          <w:szCs w:val="20"/>
          <w:lang w:val="fr-FR"/>
        </w:rPr>
        <w:t xml:space="preserve"> and </w:t>
      </w:r>
      <w:proofErr w:type="spellStart"/>
      <w:r w:rsidRPr="00D75AC9">
        <w:rPr>
          <w:rFonts w:ascii="Arial" w:hAnsi="Arial" w:cs="Arial"/>
          <w:sz w:val="20"/>
          <w:szCs w:val="20"/>
          <w:lang w:val="fr-FR"/>
        </w:rPr>
        <w:t>Hywood</w:t>
      </w:r>
      <w:proofErr w:type="spellEnd"/>
      <w:r w:rsidRPr="00D75AC9">
        <w:rPr>
          <w:rFonts w:ascii="Arial" w:hAnsi="Arial" w:cs="Arial"/>
          <w:sz w:val="20"/>
          <w:szCs w:val="20"/>
          <w:lang w:val="fr-FR"/>
        </w:rPr>
        <w:t xml:space="preserve"> 2012; </w:t>
      </w:r>
      <w:proofErr w:type="spellStart"/>
      <w:r w:rsidRPr="00D75AC9">
        <w:rPr>
          <w:rFonts w:ascii="Arial" w:hAnsi="Arial" w:cs="Arial"/>
          <w:sz w:val="20"/>
          <w:szCs w:val="20"/>
          <w:lang w:val="fr-FR"/>
        </w:rPr>
        <w:t>Challender</w:t>
      </w:r>
      <w:proofErr w:type="spellEnd"/>
      <w:r w:rsidRPr="00D75AC9">
        <w:rPr>
          <w:rFonts w:ascii="Arial" w:hAnsi="Arial" w:cs="Arial"/>
          <w:sz w:val="20"/>
          <w:szCs w:val="20"/>
          <w:lang w:val="fr-FR"/>
        </w:rPr>
        <w:t xml:space="preserve"> 2011</w:t>
      </w:r>
      <w:r w:rsidR="000916C0" w:rsidRPr="00D75AC9">
        <w:rPr>
          <w:rFonts w:ascii="Arial" w:hAnsi="Arial" w:cs="Arial"/>
          <w:sz w:val="20"/>
          <w:szCs w:val="20"/>
          <w:lang w:val="fr-FR"/>
        </w:rPr>
        <w:t>). Sur la base des saisies d’espèces sauvages commercialisées illégalement, on estime que plus d’un million de pangolins d’Asie et d’Afrique ont été commercialisés au cours des dix dernières années, un nombre stupéfiant qui exclut les animaux abattus pour la consommation locale (</w:t>
      </w:r>
      <w:r w:rsidRPr="00D75AC9">
        <w:rPr>
          <w:rFonts w:ascii="Arial" w:hAnsi="Arial" w:cs="Arial"/>
          <w:sz w:val="20"/>
          <w:szCs w:val="20"/>
          <w:lang w:val="fr-FR"/>
        </w:rPr>
        <w:t xml:space="preserve">D. </w:t>
      </w:r>
      <w:proofErr w:type="spellStart"/>
      <w:r w:rsidRPr="00D75AC9">
        <w:rPr>
          <w:rFonts w:ascii="Arial" w:hAnsi="Arial" w:cs="Arial"/>
          <w:sz w:val="20"/>
          <w:szCs w:val="20"/>
          <w:lang w:val="fr-FR"/>
        </w:rPr>
        <w:t>Challender</w:t>
      </w:r>
      <w:proofErr w:type="spellEnd"/>
      <w:r w:rsidRPr="00D75AC9">
        <w:rPr>
          <w:rFonts w:ascii="Arial" w:hAnsi="Arial" w:cs="Arial"/>
          <w:sz w:val="20"/>
          <w:szCs w:val="20"/>
          <w:lang w:val="fr-FR"/>
        </w:rPr>
        <w:t xml:space="preserve">, Co-président du Groupe de Spécialistes des Pangolins de </w:t>
      </w:r>
      <w:r w:rsidRPr="00D75AC9">
        <w:rPr>
          <w:rFonts w:ascii="Arial" w:hAnsi="Arial" w:cs="Arial"/>
          <w:sz w:val="20"/>
          <w:szCs w:val="20"/>
          <w:lang w:val="fr-FR"/>
        </w:rPr>
        <w:lastRenderedPageBreak/>
        <w:t xml:space="preserve">l’UICN, </w:t>
      </w:r>
      <w:proofErr w:type="spellStart"/>
      <w:r w:rsidRPr="00D75AC9">
        <w:rPr>
          <w:rFonts w:ascii="Arial" w:hAnsi="Arial" w:cs="Arial"/>
          <w:sz w:val="20"/>
          <w:szCs w:val="20"/>
          <w:lang w:val="fr-FR"/>
        </w:rPr>
        <w:t>comm</w:t>
      </w:r>
      <w:proofErr w:type="spellEnd"/>
      <w:r w:rsidRPr="00D75AC9">
        <w:rPr>
          <w:rFonts w:ascii="Arial" w:hAnsi="Arial" w:cs="Arial"/>
          <w:sz w:val="20"/>
          <w:szCs w:val="20"/>
          <w:lang w:val="fr-FR"/>
        </w:rPr>
        <w:t xml:space="preserve">. pers. avril 2016 ; </w:t>
      </w:r>
      <w:proofErr w:type="spellStart"/>
      <w:r w:rsidR="000916C0" w:rsidRPr="00D75AC9">
        <w:rPr>
          <w:rFonts w:ascii="Arial" w:hAnsi="Arial" w:cs="Arial"/>
          <w:sz w:val="20"/>
          <w:szCs w:val="20"/>
          <w:lang w:val="fr-FR"/>
        </w:rPr>
        <w:t>Challender</w:t>
      </w:r>
      <w:proofErr w:type="spellEnd"/>
      <w:r w:rsidR="000916C0" w:rsidRPr="00D75AC9">
        <w:rPr>
          <w:rFonts w:ascii="Arial" w:hAnsi="Arial" w:cs="Arial"/>
          <w:sz w:val="20"/>
          <w:szCs w:val="20"/>
          <w:lang w:val="fr-FR"/>
        </w:rPr>
        <w:t xml:space="preserve"> 2014).</w:t>
      </w:r>
      <w:r w:rsidRPr="00D75AC9">
        <w:rPr>
          <w:rFonts w:ascii="Arial" w:hAnsi="Arial" w:cs="Arial"/>
          <w:sz w:val="20"/>
          <w:szCs w:val="20"/>
          <w:lang w:val="fr-FR"/>
        </w:rPr>
        <w:t xml:space="preserve"> </w:t>
      </w:r>
      <w:r w:rsidR="000916C0" w:rsidRPr="00D75AC9">
        <w:rPr>
          <w:rFonts w:ascii="Arial" w:hAnsi="Arial" w:cs="Arial"/>
          <w:sz w:val="20"/>
          <w:szCs w:val="20"/>
          <w:lang w:val="fr-FR"/>
        </w:rPr>
        <w:t xml:space="preserve">En Afrique, les pangolins sont protégés par la loi dans de nombreux pays de l’aire, mais le braconnage à grand échelle perdure du fait </w:t>
      </w:r>
      <w:r w:rsidRPr="00D75AC9">
        <w:rPr>
          <w:rFonts w:ascii="Arial" w:hAnsi="Arial" w:cs="Arial"/>
          <w:sz w:val="20"/>
          <w:szCs w:val="20"/>
          <w:lang w:val="fr-FR"/>
        </w:rPr>
        <w:t xml:space="preserve">de la demande pour leurs parties et produits, et </w:t>
      </w:r>
      <w:r w:rsidR="000916C0" w:rsidRPr="00D75AC9">
        <w:rPr>
          <w:rFonts w:ascii="Arial" w:hAnsi="Arial" w:cs="Arial"/>
          <w:sz w:val="20"/>
          <w:szCs w:val="20"/>
          <w:lang w:val="fr-FR"/>
        </w:rPr>
        <w:t xml:space="preserve">d’un manque de ressources pour la mise en application des lois (Rapport de la </w:t>
      </w:r>
      <w:r w:rsidR="00CB2EDF" w:rsidRPr="00D75AC9">
        <w:rPr>
          <w:rFonts w:ascii="Arial" w:hAnsi="Arial" w:cs="Arial"/>
          <w:sz w:val="20"/>
          <w:szCs w:val="20"/>
          <w:lang w:val="fr-FR"/>
        </w:rPr>
        <w:t xml:space="preserve">première </w:t>
      </w:r>
      <w:r w:rsidR="000916C0" w:rsidRPr="00D75AC9">
        <w:rPr>
          <w:rFonts w:ascii="Arial" w:hAnsi="Arial" w:cs="Arial"/>
          <w:sz w:val="20"/>
          <w:szCs w:val="20"/>
          <w:lang w:val="fr-FR"/>
        </w:rPr>
        <w:t>réunion des États de l’aire de répartition des pangolins 2015)</w:t>
      </w:r>
      <w:r w:rsidR="00C2005A" w:rsidRPr="00D75AC9">
        <w:rPr>
          <w:rFonts w:ascii="Arial" w:hAnsi="Arial" w:cs="Arial"/>
          <w:sz w:val="20"/>
          <w:szCs w:val="20"/>
          <w:lang w:val="fr-FR"/>
        </w:rPr>
        <w:t>. Les pangolins en Afrique sont prélevés en grandes quantités pour la consommation de la viande de brousse et la médecine traditionnelle</w:t>
      </w:r>
      <w:r w:rsidR="00CB2EDF" w:rsidRPr="00D75AC9">
        <w:rPr>
          <w:rFonts w:ascii="Arial" w:hAnsi="Arial" w:cs="Arial"/>
          <w:sz w:val="20"/>
          <w:szCs w:val="20"/>
          <w:lang w:val="fr-FR"/>
        </w:rPr>
        <w:t xml:space="preserve"> au niveau national</w:t>
      </w:r>
      <w:r w:rsidR="00C2005A" w:rsidRPr="00D75AC9">
        <w:rPr>
          <w:rFonts w:ascii="Arial" w:hAnsi="Arial" w:cs="Arial"/>
          <w:sz w:val="20"/>
          <w:szCs w:val="20"/>
          <w:lang w:val="fr-FR"/>
        </w:rPr>
        <w:t>, et la chasse pour l’utilisation interne atteint probablement déjà des niveaux non-durables dans de nombreux pays de l’aire de répartition (</w:t>
      </w:r>
      <w:proofErr w:type="spellStart"/>
      <w:r w:rsidR="00CB2EDF" w:rsidRPr="00D75AC9">
        <w:rPr>
          <w:rFonts w:ascii="Arial" w:hAnsi="Arial" w:cs="Arial"/>
          <w:sz w:val="20"/>
          <w:szCs w:val="20"/>
          <w:lang w:val="fr-FR"/>
        </w:rPr>
        <w:t>Boakye</w:t>
      </w:r>
      <w:proofErr w:type="spellEnd"/>
      <w:r w:rsidR="00CB2EDF" w:rsidRPr="00D75AC9">
        <w:rPr>
          <w:rFonts w:ascii="Arial" w:hAnsi="Arial" w:cs="Arial"/>
          <w:sz w:val="20"/>
          <w:szCs w:val="20"/>
          <w:lang w:val="fr-FR"/>
        </w:rPr>
        <w:t xml:space="preserve"> </w:t>
      </w:r>
      <w:r w:rsidR="00CB2EDF" w:rsidRPr="00D75AC9">
        <w:rPr>
          <w:rFonts w:ascii="Arial" w:hAnsi="Arial" w:cs="Arial"/>
          <w:i/>
          <w:sz w:val="20"/>
          <w:szCs w:val="20"/>
          <w:lang w:val="fr-FR"/>
        </w:rPr>
        <w:t xml:space="preserve">et al. </w:t>
      </w:r>
      <w:r w:rsidR="00CB2EDF" w:rsidRPr="00D75AC9">
        <w:rPr>
          <w:rFonts w:ascii="Arial" w:hAnsi="Arial" w:cs="Arial"/>
          <w:sz w:val="20"/>
          <w:szCs w:val="20"/>
          <w:lang w:val="fr-FR"/>
        </w:rPr>
        <w:t xml:space="preserve">2016; </w:t>
      </w:r>
      <w:proofErr w:type="spellStart"/>
      <w:r w:rsidR="00CB2EDF" w:rsidRPr="00D75AC9">
        <w:rPr>
          <w:rFonts w:ascii="Arial" w:hAnsi="Arial" w:cs="Arial"/>
          <w:sz w:val="20"/>
          <w:szCs w:val="20"/>
          <w:lang w:val="fr-FR"/>
        </w:rPr>
        <w:t>Boakye</w:t>
      </w:r>
      <w:proofErr w:type="spellEnd"/>
      <w:r w:rsidR="00CB2EDF" w:rsidRPr="00D75AC9">
        <w:rPr>
          <w:rFonts w:ascii="Arial" w:hAnsi="Arial" w:cs="Arial"/>
          <w:sz w:val="20"/>
          <w:szCs w:val="20"/>
          <w:lang w:val="fr-FR"/>
        </w:rPr>
        <w:t xml:space="preserve"> </w:t>
      </w:r>
      <w:r w:rsidR="00CB2EDF" w:rsidRPr="00D75AC9">
        <w:rPr>
          <w:rFonts w:ascii="Arial" w:hAnsi="Arial" w:cs="Arial"/>
          <w:i/>
          <w:sz w:val="20"/>
          <w:szCs w:val="20"/>
          <w:lang w:val="fr-FR"/>
        </w:rPr>
        <w:t>et al.</w:t>
      </w:r>
      <w:r w:rsidR="00CB2EDF" w:rsidRPr="00D75AC9">
        <w:rPr>
          <w:rFonts w:ascii="Arial" w:hAnsi="Arial" w:cs="Arial"/>
          <w:sz w:val="20"/>
          <w:szCs w:val="20"/>
          <w:lang w:val="fr-FR"/>
        </w:rPr>
        <w:t xml:space="preserve"> 2015; </w:t>
      </w:r>
      <w:proofErr w:type="spellStart"/>
      <w:r w:rsidR="00CB2EDF" w:rsidRPr="00D75AC9">
        <w:rPr>
          <w:rFonts w:ascii="Arial" w:hAnsi="Arial" w:cs="Arial"/>
          <w:sz w:val="20"/>
          <w:szCs w:val="20"/>
          <w:lang w:val="fr-FR"/>
        </w:rPr>
        <w:t>Boakye</w:t>
      </w:r>
      <w:proofErr w:type="spellEnd"/>
      <w:r w:rsidR="00CB2EDF" w:rsidRPr="00D75AC9">
        <w:rPr>
          <w:rFonts w:ascii="Arial" w:hAnsi="Arial" w:cs="Arial"/>
          <w:sz w:val="20"/>
          <w:szCs w:val="20"/>
          <w:lang w:val="fr-FR"/>
        </w:rPr>
        <w:t xml:space="preserve"> </w:t>
      </w:r>
      <w:r w:rsidR="00CB2EDF" w:rsidRPr="00D75AC9">
        <w:rPr>
          <w:rFonts w:ascii="Arial" w:hAnsi="Arial" w:cs="Arial"/>
          <w:i/>
          <w:sz w:val="20"/>
          <w:szCs w:val="20"/>
          <w:lang w:val="fr-FR"/>
        </w:rPr>
        <w:t>et al.</w:t>
      </w:r>
      <w:r w:rsidR="00CB2EDF" w:rsidRPr="00D75AC9">
        <w:rPr>
          <w:rFonts w:ascii="Arial" w:hAnsi="Arial" w:cs="Arial"/>
          <w:sz w:val="20"/>
          <w:szCs w:val="20"/>
          <w:lang w:val="fr-FR"/>
        </w:rPr>
        <w:t xml:space="preserve"> 2014; Fa </w:t>
      </w:r>
      <w:r w:rsidR="00CB2EDF" w:rsidRPr="00D75AC9">
        <w:rPr>
          <w:rFonts w:ascii="Arial" w:hAnsi="Arial" w:cs="Arial"/>
          <w:i/>
          <w:sz w:val="20"/>
          <w:szCs w:val="20"/>
          <w:lang w:val="fr-FR"/>
        </w:rPr>
        <w:t>et al.</w:t>
      </w:r>
      <w:r w:rsidR="00CB2EDF" w:rsidRPr="00D75AC9">
        <w:rPr>
          <w:rFonts w:ascii="Arial" w:hAnsi="Arial" w:cs="Arial"/>
          <w:sz w:val="20"/>
          <w:szCs w:val="20"/>
          <w:lang w:val="fr-FR"/>
        </w:rPr>
        <w:t xml:space="preserve"> 2006; </w:t>
      </w:r>
      <w:proofErr w:type="spellStart"/>
      <w:r w:rsidR="00CB2EDF" w:rsidRPr="00D75AC9">
        <w:rPr>
          <w:rFonts w:ascii="Arial" w:hAnsi="Arial" w:cs="Arial"/>
          <w:sz w:val="20"/>
          <w:szCs w:val="20"/>
          <w:lang w:val="fr-FR"/>
        </w:rPr>
        <w:t>Soewu</w:t>
      </w:r>
      <w:proofErr w:type="spellEnd"/>
      <w:r w:rsidR="00CB2EDF" w:rsidRPr="00D75AC9">
        <w:rPr>
          <w:rFonts w:ascii="Arial" w:hAnsi="Arial" w:cs="Arial"/>
          <w:sz w:val="20"/>
          <w:szCs w:val="20"/>
          <w:lang w:val="fr-FR"/>
        </w:rPr>
        <w:t xml:space="preserve"> et </w:t>
      </w:r>
      <w:proofErr w:type="spellStart"/>
      <w:r w:rsidR="00CB2EDF" w:rsidRPr="00D75AC9">
        <w:rPr>
          <w:rFonts w:ascii="Arial" w:hAnsi="Arial" w:cs="Arial"/>
          <w:sz w:val="20"/>
          <w:szCs w:val="20"/>
          <w:lang w:val="fr-FR"/>
        </w:rPr>
        <w:t>Ayodele</w:t>
      </w:r>
      <w:proofErr w:type="spellEnd"/>
      <w:r w:rsidR="00CB2EDF" w:rsidRPr="00D75AC9">
        <w:rPr>
          <w:rFonts w:ascii="Arial" w:hAnsi="Arial" w:cs="Arial"/>
          <w:sz w:val="20"/>
          <w:szCs w:val="20"/>
          <w:lang w:val="fr-FR"/>
        </w:rPr>
        <w:t xml:space="preserve"> 2009</w:t>
      </w:r>
      <w:r w:rsidR="00C2005A" w:rsidRPr="00D75AC9">
        <w:rPr>
          <w:rFonts w:ascii="Arial" w:hAnsi="Arial" w:cs="Arial"/>
          <w:sz w:val="20"/>
          <w:szCs w:val="20"/>
          <w:lang w:val="fr-FR"/>
        </w:rPr>
        <w:t xml:space="preserve">). </w:t>
      </w:r>
      <w:r w:rsidR="00CB2EDF" w:rsidRPr="00D75AC9">
        <w:rPr>
          <w:rFonts w:ascii="Arial" w:hAnsi="Arial" w:cs="Arial"/>
          <w:sz w:val="20"/>
          <w:szCs w:val="20"/>
          <w:lang w:val="fr-FR"/>
        </w:rPr>
        <w:t>Depuis plusieurs dizaines d’années</w:t>
      </w:r>
      <w:r w:rsidR="00C2005A" w:rsidRPr="00D75AC9">
        <w:rPr>
          <w:rFonts w:ascii="Arial" w:hAnsi="Arial" w:cs="Arial"/>
          <w:sz w:val="20"/>
          <w:szCs w:val="20"/>
          <w:lang w:val="fr-FR"/>
        </w:rPr>
        <w:t xml:space="preserve">, les pangolins </w:t>
      </w:r>
      <w:r w:rsidR="00CB2EDF" w:rsidRPr="00D75AC9">
        <w:rPr>
          <w:rFonts w:ascii="Arial" w:hAnsi="Arial" w:cs="Arial"/>
          <w:sz w:val="20"/>
          <w:szCs w:val="20"/>
          <w:lang w:val="fr-FR"/>
        </w:rPr>
        <w:t>sont</w:t>
      </w:r>
      <w:r w:rsidR="00C2005A" w:rsidRPr="00D75AC9">
        <w:rPr>
          <w:rFonts w:ascii="Arial" w:hAnsi="Arial" w:cs="Arial"/>
          <w:sz w:val="20"/>
          <w:szCs w:val="20"/>
          <w:lang w:val="fr-FR"/>
        </w:rPr>
        <w:t xml:space="preserve"> commercialisés au niveau international principalement pour l’utilisation de leur peau pour la manufacture du cuir, tandis que leurs écailles et leur viande </w:t>
      </w:r>
      <w:r w:rsidR="00CB2EDF" w:rsidRPr="00D75AC9">
        <w:rPr>
          <w:rFonts w:ascii="Arial" w:hAnsi="Arial" w:cs="Arial"/>
          <w:sz w:val="20"/>
          <w:szCs w:val="20"/>
          <w:lang w:val="fr-FR"/>
        </w:rPr>
        <w:t>sont</w:t>
      </w:r>
      <w:r w:rsidR="00C2005A" w:rsidRPr="00D75AC9">
        <w:rPr>
          <w:rFonts w:ascii="Arial" w:hAnsi="Arial" w:cs="Arial"/>
          <w:sz w:val="20"/>
          <w:szCs w:val="20"/>
          <w:lang w:val="fr-FR"/>
        </w:rPr>
        <w:t xml:space="preserve"> exploitées sur le plan régional pour la médecine traditionnelle et la consommation alimentaire en Asie et en Afrique</w:t>
      </w:r>
      <w:r w:rsidR="00CB2EDF" w:rsidRPr="00D75AC9">
        <w:rPr>
          <w:rFonts w:ascii="Arial" w:hAnsi="Arial" w:cs="Arial"/>
          <w:sz w:val="20"/>
          <w:szCs w:val="20"/>
          <w:lang w:val="fr-FR"/>
        </w:rPr>
        <w:t>. Le marché international actuel repose presque totalement sur la demande d’écailles et de viande de pangolins</w:t>
      </w:r>
      <w:r w:rsidR="00C2005A" w:rsidRPr="00D75AC9">
        <w:rPr>
          <w:rFonts w:ascii="Arial" w:hAnsi="Arial" w:cs="Arial"/>
          <w:sz w:val="20"/>
          <w:szCs w:val="20"/>
          <w:lang w:val="fr-FR"/>
        </w:rPr>
        <w:t xml:space="preserve"> (</w:t>
      </w:r>
      <w:proofErr w:type="spellStart"/>
      <w:r w:rsidR="00C2005A" w:rsidRPr="00D75AC9">
        <w:rPr>
          <w:rFonts w:ascii="Arial" w:hAnsi="Arial" w:cs="Arial"/>
          <w:sz w:val="20"/>
          <w:szCs w:val="20"/>
          <w:lang w:val="fr-FR"/>
        </w:rPr>
        <w:t>Boakye</w:t>
      </w:r>
      <w:proofErr w:type="spellEnd"/>
      <w:r w:rsidR="00C2005A" w:rsidRPr="00D75AC9">
        <w:rPr>
          <w:rFonts w:ascii="Arial" w:hAnsi="Arial" w:cs="Arial"/>
          <w:sz w:val="20"/>
          <w:szCs w:val="20"/>
          <w:lang w:val="fr-FR"/>
        </w:rPr>
        <w:t xml:space="preserve"> et al. 2015; </w:t>
      </w:r>
      <w:proofErr w:type="spellStart"/>
      <w:r w:rsidR="00C2005A" w:rsidRPr="00D75AC9">
        <w:rPr>
          <w:rFonts w:ascii="Arial" w:hAnsi="Arial" w:cs="Arial"/>
          <w:sz w:val="20"/>
          <w:szCs w:val="20"/>
          <w:lang w:val="fr-FR"/>
        </w:rPr>
        <w:t>Boakye</w:t>
      </w:r>
      <w:proofErr w:type="spellEnd"/>
      <w:r w:rsidR="00C2005A" w:rsidRPr="00D75AC9">
        <w:rPr>
          <w:rFonts w:ascii="Arial" w:hAnsi="Arial" w:cs="Arial"/>
          <w:sz w:val="20"/>
          <w:szCs w:val="20"/>
          <w:lang w:val="fr-FR"/>
        </w:rPr>
        <w:t xml:space="preserve"> et al. 2014; </w:t>
      </w:r>
      <w:proofErr w:type="spellStart"/>
      <w:r w:rsidR="00C2005A" w:rsidRPr="00D75AC9">
        <w:rPr>
          <w:rFonts w:ascii="Arial" w:hAnsi="Arial" w:cs="Arial"/>
          <w:sz w:val="20"/>
          <w:szCs w:val="20"/>
          <w:lang w:val="fr-FR"/>
        </w:rPr>
        <w:t>Challender</w:t>
      </w:r>
      <w:proofErr w:type="spellEnd"/>
      <w:r w:rsidR="00C2005A" w:rsidRPr="00D75AC9">
        <w:rPr>
          <w:rFonts w:ascii="Arial" w:hAnsi="Arial" w:cs="Arial"/>
          <w:sz w:val="20"/>
          <w:szCs w:val="20"/>
          <w:lang w:val="fr-FR"/>
        </w:rPr>
        <w:t xml:space="preserve"> 2012; </w:t>
      </w:r>
      <w:proofErr w:type="spellStart"/>
      <w:r w:rsidR="00C2005A" w:rsidRPr="00D75AC9">
        <w:rPr>
          <w:rFonts w:ascii="Arial" w:hAnsi="Arial" w:cs="Arial"/>
          <w:sz w:val="20"/>
          <w:szCs w:val="20"/>
          <w:lang w:val="fr-FR"/>
        </w:rPr>
        <w:t>Challender</w:t>
      </w:r>
      <w:proofErr w:type="spellEnd"/>
      <w:r w:rsidR="00C2005A" w:rsidRPr="00D75AC9">
        <w:rPr>
          <w:rFonts w:ascii="Arial" w:hAnsi="Arial" w:cs="Arial"/>
          <w:sz w:val="20"/>
          <w:szCs w:val="20"/>
          <w:lang w:val="fr-FR"/>
        </w:rPr>
        <w:t xml:space="preserve"> 2011)</w:t>
      </w:r>
      <w:r w:rsidR="00DD1CCC" w:rsidRPr="00D75AC9">
        <w:rPr>
          <w:rFonts w:ascii="Arial" w:hAnsi="Arial" w:cs="Arial"/>
          <w:sz w:val="20"/>
          <w:szCs w:val="20"/>
          <w:lang w:val="fr-FR"/>
        </w:rPr>
        <w:t>. La rareté croissante des pangolins en Asie a cependant mené à une flambée des prix sur le marché ce qui motive désormais le braconnage illégal des espèces d’Afrique (</w:t>
      </w:r>
      <w:proofErr w:type="spellStart"/>
      <w:r w:rsidR="008F08D7" w:rsidRPr="00D75AC9">
        <w:rPr>
          <w:rFonts w:ascii="Arial" w:hAnsi="Arial" w:cs="Arial"/>
          <w:sz w:val="20"/>
          <w:szCs w:val="20"/>
          <w:lang w:val="fr-FR"/>
        </w:rPr>
        <w:t>Challender</w:t>
      </w:r>
      <w:proofErr w:type="spellEnd"/>
      <w:r w:rsidR="008F08D7" w:rsidRPr="00D75AC9">
        <w:rPr>
          <w:rFonts w:ascii="Arial" w:hAnsi="Arial" w:cs="Arial"/>
          <w:sz w:val="20"/>
          <w:szCs w:val="20"/>
          <w:lang w:val="fr-FR"/>
        </w:rPr>
        <w:t xml:space="preserve"> 2014; Zhou </w:t>
      </w:r>
      <w:r w:rsidR="008F08D7" w:rsidRPr="00D75AC9">
        <w:rPr>
          <w:rFonts w:ascii="Arial" w:hAnsi="Arial" w:cs="Arial"/>
          <w:i/>
          <w:sz w:val="20"/>
          <w:szCs w:val="20"/>
          <w:lang w:val="fr-FR"/>
        </w:rPr>
        <w:t>et al.</w:t>
      </w:r>
      <w:r w:rsidR="008F08D7" w:rsidRPr="00D75AC9">
        <w:rPr>
          <w:rFonts w:ascii="Arial" w:hAnsi="Arial" w:cs="Arial"/>
          <w:sz w:val="20"/>
          <w:szCs w:val="20"/>
          <w:lang w:val="fr-FR"/>
        </w:rPr>
        <w:t xml:space="preserve"> 2014</w:t>
      </w:r>
      <w:r w:rsidR="00DD1CCC" w:rsidRPr="00D75AC9">
        <w:rPr>
          <w:rFonts w:ascii="Arial" w:hAnsi="Arial" w:cs="Arial"/>
          <w:sz w:val="20"/>
          <w:szCs w:val="20"/>
          <w:lang w:val="fr-FR"/>
        </w:rPr>
        <w:t xml:space="preserve">). Depuis seulement 2008, le prix des écailles de pangolins dans la Province du Yunnan en Chine a augmenté de 300$ à 600$ le kilogramme (Zhou </w:t>
      </w:r>
      <w:r w:rsidR="00DD1CCC" w:rsidRPr="00D75AC9">
        <w:rPr>
          <w:rFonts w:ascii="Arial" w:hAnsi="Arial" w:cs="Arial"/>
          <w:i/>
          <w:sz w:val="20"/>
          <w:szCs w:val="20"/>
          <w:lang w:val="fr-FR"/>
        </w:rPr>
        <w:t>et al</w:t>
      </w:r>
      <w:r w:rsidR="00DD1CCC" w:rsidRPr="00D75AC9">
        <w:rPr>
          <w:rFonts w:ascii="Arial" w:hAnsi="Arial" w:cs="Arial"/>
          <w:sz w:val="20"/>
          <w:szCs w:val="20"/>
          <w:lang w:val="fr-FR"/>
        </w:rPr>
        <w:t xml:space="preserve">. 2014). </w:t>
      </w:r>
      <w:r w:rsidR="008F08D7" w:rsidRPr="00D75AC9">
        <w:rPr>
          <w:rFonts w:ascii="Arial" w:hAnsi="Arial" w:cs="Arial"/>
          <w:sz w:val="20"/>
          <w:szCs w:val="20"/>
          <w:lang w:val="fr-FR"/>
        </w:rPr>
        <w:t>Des tendances similaires se manifestent en Afrique. Au Nigeria par exemple, le prix des pangolins a été multiplié par 10 au cours des cinq dernières années (</w:t>
      </w:r>
      <w:r w:rsidR="008F08D7" w:rsidRPr="00D75AC9">
        <w:rPr>
          <w:rFonts w:ascii="Arial" w:hAnsi="Arial" w:cs="Arial"/>
          <w:color w:val="000000"/>
          <w:sz w:val="20"/>
          <w:szCs w:val="20"/>
          <w:shd w:val="clear" w:color="auto" w:fill="FFFFFF"/>
          <w:lang w:val="fr-FR"/>
        </w:rPr>
        <w:t xml:space="preserve">E. </w:t>
      </w:r>
      <w:proofErr w:type="spellStart"/>
      <w:r w:rsidR="008F08D7" w:rsidRPr="00D75AC9">
        <w:rPr>
          <w:rFonts w:ascii="Arial" w:hAnsi="Arial" w:cs="Arial"/>
          <w:color w:val="000000"/>
          <w:sz w:val="20"/>
          <w:szCs w:val="20"/>
          <w:shd w:val="clear" w:color="auto" w:fill="FFFFFF"/>
          <w:lang w:val="fr-FR"/>
        </w:rPr>
        <w:t>Ehi-Ebewele</w:t>
      </w:r>
      <w:proofErr w:type="spellEnd"/>
      <w:r w:rsidR="008F08D7" w:rsidRPr="00D75AC9">
        <w:rPr>
          <w:rFonts w:ascii="Arial" w:hAnsi="Arial" w:cs="Arial"/>
          <w:color w:val="000000"/>
          <w:sz w:val="20"/>
          <w:szCs w:val="20"/>
          <w:shd w:val="clear" w:color="auto" w:fill="FFFFFF"/>
          <w:lang w:val="fr-FR"/>
        </w:rPr>
        <w:t xml:space="preserve">, </w:t>
      </w:r>
      <w:proofErr w:type="spellStart"/>
      <w:r w:rsidR="008F08D7" w:rsidRPr="00D75AC9">
        <w:rPr>
          <w:rFonts w:ascii="Arial" w:hAnsi="Arial" w:cs="Arial"/>
          <w:color w:val="000000"/>
          <w:sz w:val="20"/>
          <w:szCs w:val="20"/>
          <w:shd w:val="clear" w:color="auto" w:fill="FFFFFF"/>
          <w:lang w:val="fr-FR"/>
        </w:rPr>
        <w:t>Deputy</w:t>
      </w:r>
      <w:proofErr w:type="spellEnd"/>
      <w:r w:rsidR="008F08D7" w:rsidRPr="00D75AC9">
        <w:rPr>
          <w:rFonts w:ascii="Arial" w:hAnsi="Arial" w:cs="Arial"/>
          <w:color w:val="000000"/>
          <w:sz w:val="20"/>
          <w:szCs w:val="20"/>
          <w:shd w:val="clear" w:color="auto" w:fill="FFFFFF"/>
          <w:lang w:val="fr-FR"/>
        </w:rPr>
        <w:t xml:space="preserve"> </w:t>
      </w:r>
      <w:proofErr w:type="spellStart"/>
      <w:r w:rsidR="008F08D7" w:rsidRPr="00D75AC9">
        <w:rPr>
          <w:rFonts w:ascii="Arial" w:hAnsi="Arial" w:cs="Arial"/>
          <w:color w:val="000000"/>
          <w:sz w:val="20"/>
          <w:szCs w:val="20"/>
          <w:shd w:val="clear" w:color="auto" w:fill="FFFFFF"/>
          <w:lang w:val="fr-FR"/>
        </w:rPr>
        <w:t>Director</w:t>
      </w:r>
      <w:proofErr w:type="spellEnd"/>
      <w:r w:rsidR="008F08D7" w:rsidRPr="00D75AC9">
        <w:rPr>
          <w:rFonts w:ascii="Arial" w:hAnsi="Arial" w:cs="Arial"/>
          <w:color w:val="000000"/>
          <w:sz w:val="20"/>
          <w:szCs w:val="20"/>
          <w:shd w:val="clear" w:color="auto" w:fill="FFFFFF"/>
          <w:lang w:val="fr-FR"/>
        </w:rPr>
        <w:t xml:space="preserve">, </w:t>
      </w:r>
      <w:proofErr w:type="spellStart"/>
      <w:r w:rsidR="008F08D7" w:rsidRPr="00D75AC9">
        <w:rPr>
          <w:rFonts w:ascii="Arial" w:hAnsi="Arial" w:cs="Arial"/>
          <w:color w:val="000000"/>
          <w:sz w:val="20"/>
          <w:szCs w:val="20"/>
          <w:shd w:val="clear" w:color="auto" w:fill="FFFFFF"/>
          <w:lang w:val="fr-FR"/>
        </w:rPr>
        <w:t>Federal</w:t>
      </w:r>
      <w:proofErr w:type="spellEnd"/>
      <w:r w:rsidR="008F08D7" w:rsidRPr="00D75AC9">
        <w:rPr>
          <w:rFonts w:ascii="Arial" w:hAnsi="Arial" w:cs="Arial"/>
          <w:color w:val="000000"/>
          <w:sz w:val="20"/>
          <w:szCs w:val="20"/>
          <w:shd w:val="clear" w:color="auto" w:fill="FFFFFF"/>
          <w:lang w:val="fr-FR"/>
        </w:rPr>
        <w:t xml:space="preserve"> </w:t>
      </w:r>
      <w:proofErr w:type="spellStart"/>
      <w:r w:rsidR="008F08D7" w:rsidRPr="00D75AC9">
        <w:rPr>
          <w:rFonts w:ascii="Arial" w:hAnsi="Arial" w:cs="Arial"/>
          <w:color w:val="000000"/>
          <w:sz w:val="20"/>
          <w:szCs w:val="20"/>
          <w:shd w:val="clear" w:color="auto" w:fill="FFFFFF"/>
          <w:lang w:val="fr-FR"/>
        </w:rPr>
        <w:t>Dept</w:t>
      </w:r>
      <w:proofErr w:type="spellEnd"/>
      <w:r w:rsidR="008F08D7" w:rsidRPr="00D75AC9">
        <w:rPr>
          <w:rFonts w:ascii="Arial" w:hAnsi="Arial" w:cs="Arial"/>
          <w:color w:val="000000"/>
          <w:sz w:val="20"/>
          <w:szCs w:val="20"/>
          <w:shd w:val="clear" w:color="auto" w:fill="FFFFFF"/>
          <w:lang w:val="fr-FR"/>
        </w:rPr>
        <w:t xml:space="preserve">. of </w:t>
      </w:r>
      <w:proofErr w:type="spellStart"/>
      <w:r w:rsidR="008F08D7" w:rsidRPr="00D75AC9">
        <w:rPr>
          <w:rFonts w:ascii="Arial" w:hAnsi="Arial" w:cs="Arial"/>
          <w:color w:val="000000"/>
          <w:sz w:val="20"/>
          <w:szCs w:val="20"/>
          <w:shd w:val="clear" w:color="auto" w:fill="FFFFFF"/>
          <w:lang w:val="fr-FR"/>
        </w:rPr>
        <w:t>Forestry</w:t>
      </w:r>
      <w:proofErr w:type="spellEnd"/>
      <w:r w:rsidR="008F08D7" w:rsidRPr="00D75AC9">
        <w:rPr>
          <w:rFonts w:ascii="Arial" w:hAnsi="Arial" w:cs="Arial"/>
          <w:color w:val="000000"/>
          <w:sz w:val="20"/>
          <w:szCs w:val="20"/>
          <w:shd w:val="clear" w:color="auto" w:fill="FFFFFF"/>
          <w:lang w:val="fr-FR"/>
        </w:rPr>
        <w:t xml:space="preserve">, Nigeria, </w:t>
      </w:r>
      <w:proofErr w:type="spellStart"/>
      <w:r w:rsidR="008F08D7" w:rsidRPr="00D75AC9">
        <w:rPr>
          <w:rFonts w:ascii="Arial" w:hAnsi="Arial" w:cs="Arial"/>
          <w:i/>
          <w:color w:val="000000"/>
          <w:sz w:val="20"/>
          <w:szCs w:val="20"/>
          <w:shd w:val="clear" w:color="auto" w:fill="FFFFFF"/>
          <w:lang w:val="fr-FR"/>
        </w:rPr>
        <w:t>comm</w:t>
      </w:r>
      <w:proofErr w:type="spellEnd"/>
      <w:r w:rsidR="008F08D7" w:rsidRPr="00D75AC9">
        <w:rPr>
          <w:rFonts w:ascii="Arial" w:hAnsi="Arial" w:cs="Arial"/>
          <w:i/>
          <w:color w:val="000000"/>
          <w:sz w:val="20"/>
          <w:szCs w:val="20"/>
          <w:shd w:val="clear" w:color="auto" w:fill="FFFFFF"/>
          <w:lang w:val="fr-FR"/>
        </w:rPr>
        <w:t>.</w:t>
      </w:r>
      <w:r w:rsidR="008F08D7" w:rsidRPr="00D75AC9">
        <w:rPr>
          <w:rFonts w:ascii="Arial" w:hAnsi="Arial" w:cs="Arial"/>
          <w:color w:val="000000"/>
          <w:sz w:val="20"/>
          <w:szCs w:val="20"/>
          <w:shd w:val="clear" w:color="auto" w:fill="FFFFFF"/>
          <w:lang w:val="fr-FR"/>
        </w:rPr>
        <w:t xml:space="preserve"> </w:t>
      </w:r>
      <w:r w:rsidR="008F08D7" w:rsidRPr="00D75AC9">
        <w:rPr>
          <w:rFonts w:ascii="Arial" w:hAnsi="Arial" w:cs="Arial"/>
          <w:i/>
          <w:color w:val="000000"/>
          <w:sz w:val="20"/>
          <w:szCs w:val="20"/>
          <w:shd w:val="clear" w:color="auto" w:fill="FFFFFF"/>
          <w:lang w:val="fr-FR"/>
        </w:rPr>
        <w:t xml:space="preserve">pers. </w:t>
      </w:r>
      <w:r w:rsidR="008F08D7" w:rsidRPr="00D75AC9">
        <w:rPr>
          <w:rFonts w:ascii="Arial" w:hAnsi="Arial" w:cs="Arial"/>
          <w:color w:val="000000"/>
          <w:sz w:val="20"/>
          <w:szCs w:val="20"/>
          <w:shd w:val="clear" w:color="auto" w:fill="FFFFFF"/>
          <w:lang w:val="fr-FR"/>
        </w:rPr>
        <w:t>février 2016</w:t>
      </w:r>
      <w:r w:rsidR="008F08D7" w:rsidRPr="00D75AC9">
        <w:rPr>
          <w:rFonts w:ascii="Arial" w:hAnsi="Arial" w:cs="Arial"/>
          <w:sz w:val="20"/>
          <w:szCs w:val="20"/>
          <w:lang w:val="fr-FR"/>
        </w:rPr>
        <w:t xml:space="preserve">). </w:t>
      </w:r>
      <w:r w:rsidR="00DD1CCC" w:rsidRPr="00D75AC9">
        <w:rPr>
          <w:rFonts w:ascii="Arial" w:hAnsi="Arial" w:cs="Arial"/>
          <w:sz w:val="20"/>
          <w:szCs w:val="20"/>
          <w:lang w:val="fr-FR"/>
        </w:rPr>
        <w:t>De plus</w:t>
      </w:r>
      <w:r w:rsidR="00461F45" w:rsidRPr="00D75AC9">
        <w:rPr>
          <w:rFonts w:ascii="Arial" w:hAnsi="Arial" w:cs="Arial"/>
          <w:sz w:val="20"/>
          <w:szCs w:val="20"/>
          <w:lang w:val="fr-FR"/>
        </w:rPr>
        <w:t>, l’expansion</w:t>
      </w:r>
      <w:r w:rsidR="00DD1CCC" w:rsidRPr="00D75AC9">
        <w:rPr>
          <w:rFonts w:ascii="Arial" w:hAnsi="Arial" w:cs="Arial"/>
          <w:sz w:val="20"/>
          <w:szCs w:val="20"/>
          <w:lang w:val="fr-FR"/>
        </w:rPr>
        <w:t xml:space="preserve"> de la prospérité économique en Chine et au Vietnam a créé un marché croissant pour les produits </w:t>
      </w:r>
      <w:r w:rsidR="00461F45" w:rsidRPr="00D75AC9">
        <w:rPr>
          <w:rFonts w:ascii="Arial" w:hAnsi="Arial" w:cs="Arial"/>
          <w:sz w:val="20"/>
          <w:szCs w:val="20"/>
          <w:lang w:val="fr-FR"/>
        </w:rPr>
        <w:t>dérivés du pangolin</w:t>
      </w:r>
      <w:r w:rsidR="00DD1CCC" w:rsidRPr="00D75AC9">
        <w:rPr>
          <w:rFonts w:ascii="Arial" w:hAnsi="Arial" w:cs="Arial"/>
          <w:sz w:val="20"/>
          <w:szCs w:val="20"/>
          <w:lang w:val="fr-FR"/>
        </w:rPr>
        <w:t xml:space="preserve"> (</w:t>
      </w:r>
      <w:proofErr w:type="spellStart"/>
      <w:r w:rsidR="00DD1CCC" w:rsidRPr="00D75AC9">
        <w:rPr>
          <w:rFonts w:ascii="Arial" w:hAnsi="Arial" w:cs="Arial"/>
          <w:sz w:val="20"/>
          <w:szCs w:val="20"/>
          <w:lang w:val="fr-FR"/>
        </w:rPr>
        <w:t>Challender</w:t>
      </w:r>
      <w:proofErr w:type="spellEnd"/>
      <w:r w:rsidR="00DD1CCC" w:rsidRPr="00D75AC9">
        <w:rPr>
          <w:rFonts w:ascii="Arial" w:hAnsi="Arial" w:cs="Arial"/>
          <w:sz w:val="20"/>
          <w:szCs w:val="20"/>
          <w:lang w:val="fr-FR"/>
        </w:rPr>
        <w:t xml:space="preserve"> 2014)</w:t>
      </w:r>
      <w:r w:rsidR="00461F45" w:rsidRPr="00D75AC9">
        <w:rPr>
          <w:rFonts w:ascii="Arial" w:hAnsi="Arial" w:cs="Arial"/>
          <w:sz w:val="20"/>
          <w:szCs w:val="20"/>
          <w:lang w:val="fr-FR"/>
        </w:rPr>
        <w:t>. Les confiscations douanières des pangolins et de leurs parties, souvent regroupés dans des convois contenant aussi de l’ivoire d’éléphant, confirment cette intensification de leur présence dans le commerce en provenance d’Afrique (tableau 1) (</w:t>
      </w:r>
      <w:proofErr w:type="spellStart"/>
      <w:r w:rsidR="00461F45" w:rsidRPr="00D75AC9">
        <w:rPr>
          <w:rFonts w:ascii="Arial" w:hAnsi="Arial" w:cs="Arial"/>
          <w:sz w:val="20"/>
          <w:szCs w:val="20"/>
          <w:lang w:val="fr-FR"/>
        </w:rPr>
        <w:t>Challender</w:t>
      </w:r>
      <w:proofErr w:type="spellEnd"/>
      <w:r w:rsidR="00461F45" w:rsidRPr="00D75AC9">
        <w:rPr>
          <w:rFonts w:ascii="Arial" w:hAnsi="Arial" w:cs="Arial"/>
          <w:sz w:val="20"/>
          <w:szCs w:val="20"/>
          <w:lang w:val="fr-FR"/>
        </w:rPr>
        <w:t xml:space="preserve"> &amp; </w:t>
      </w:r>
      <w:proofErr w:type="spellStart"/>
      <w:r w:rsidR="00461F45" w:rsidRPr="00D75AC9">
        <w:rPr>
          <w:rFonts w:ascii="Arial" w:hAnsi="Arial" w:cs="Arial"/>
          <w:sz w:val="20"/>
          <w:szCs w:val="20"/>
          <w:lang w:val="fr-FR"/>
        </w:rPr>
        <w:t>Hywood</w:t>
      </w:r>
      <w:proofErr w:type="spellEnd"/>
      <w:r w:rsidR="00461F45" w:rsidRPr="00D75AC9">
        <w:rPr>
          <w:rFonts w:ascii="Arial" w:hAnsi="Arial" w:cs="Arial"/>
          <w:sz w:val="20"/>
          <w:szCs w:val="20"/>
          <w:lang w:val="fr-FR"/>
        </w:rPr>
        <w:t xml:space="preserve"> 2012). La difficulté à différencier les espèces de pangolins une fois que leurs écailles ont été enlevées vient contrecarrer les efforts déployés pour réglementer le commerce (</w:t>
      </w:r>
      <w:proofErr w:type="spellStart"/>
      <w:r w:rsidR="00461F45" w:rsidRPr="00D75AC9">
        <w:rPr>
          <w:rFonts w:ascii="Arial" w:hAnsi="Arial" w:cs="Arial"/>
          <w:sz w:val="20"/>
          <w:szCs w:val="20"/>
          <w:lang w:val="fr-FR"/>
        </w:rPr>
        <w:t>Challender</w:t>
      </w:r>
      <w:proofErr w:type="spellEnd"/>
      <w:r w:rsidR="00461F45" w:rsidRPr="00D75AC9">
        <w:rPr>
          <w:rFonts w:ascii="Arial" w:hAnsi="Arial" w:cs="Arial"/>
          <w:sz w:val="20"/>
          <w:szCs w:val="20"/>
          <w:lang w:val="fr-FR"/>
        </w:rPr>
        <w:t xml:space="preserve"> 2011). C’est en partie pour cette raison que les espèces d’Afrique ont été inscrites à l’Annexe II avec les espèces d’Asie (</w:t>
      </w:r>
      <w:r w:rsidR="00461F45" w:rsidRPr="00D75AC9">
        <w:rPr>
          <w:rFonts w:ascii="Arial" w:hAnsi="Arial" w:cs="Arial"/>
          <w:color w:val="333333"/>
          <w:sz w:val="20"/>
          <w:szCs w:val="20"/>
          <w:lang w:val="fr-FR"/>
        </w:rPr>
        <w:t xml:space="preserve">CITES CoP9 </w:t>
      </w:r>
      <w:proofErr w:type="spellStart"/>
      <w:r w:rsidR="00461F45" w:rsidRPr="00D75AC9">
        <w:rPr>
          <w:rFonts w:ascii="Arial" w:hAnsi="Arial" w:cs="Arial"/>
          <w:color w:val="333333"/>
          <w:sz w:val="20"/>
          <w:szCs w:val="20"/>
          <w:lang w:val="fr-FR"/>
        </w:rPr>
        <w:t>Prop</w:t>
      </w:r>
      <w:proofErr w:type="spellEnd"/>
      <w:r w:rsidR="00461F45" w:rsidRPr="00D75AC9">
        <w:rPr>
          <w:rFonts w:ascii="Arial" w:hAnsi="Arial" w:cs="Arial"/>
          <w:color w:val="333333"/>
          <w:sz w:val="20"/>
          <w:szCs w:val="20"/>
          <w:lang w:val="fr-FR"/>
        </w:rPr>
        <w:t>. 7. 1994</w:t>
      </w:r>
      <w:r w:rsidR="00461F45" w:rsidRPr="00D75AC9">
        <w:rPr>
          <w:rFonts w:ascii="Arial" w:hAnsi="Arial" w:cs="Arial"/>
          <w:sz w:val="20"/>
          <w:szCs w:val="20"/>
          <w:lang w:val="fr-FR"/>
        </w:rPr>
        <w:t xml:space="preserve">). Bien qu’elles soient protégées à travers la </w:t>
      </w:r>
      <w:r w:rsidR="00A65513" w:rsidRPr="00D75AC9">
        <w:rPr>
          <w:rFonts w:ascii="Arial" w:hAnsi="Arial" w:cs="Arial"/>
          <w:sz w:val="20"/>
          <w:szCs w:val="20"/>
          <w:lang w:val="fr-FR"/>
        </w:rPr>
        <w:t xml:space="preserve">majeure partie </w:t>
      </w:r>
      <w:r w:rsidR="00461F45" w:rsidRPr="00D75AC9">
        <w:rPr>
          <w:rFonts w:ascii="Arial" w:hAnsi="Arial" w:cs="Arial"/>
          <w:sz w:val="20"/>
          <w:szCs w:val="20"/>
          <w:lang w:val="fr-FR"/>
        </w:rPr>
        <w:t xml:space="preserve">de leur aire de répartition en Afrique, et malgré leur inscription à l’Annexe II, les espèces d’Afrique sont de plus en plus fréquentes dans le commerce illégal et on s’attend à ce que cette tendance continue ou s’intensifie au fur et à mesure que les espèces d’Asie </w:t>
      </w:r>
      <w:r w:rsidR="00A65513" w:rsidRPr="00D75AC9">
        <w:rPr>
          <w:rFonts w:ascii="Arial" w:hAnsi="Arial" w:cs="Arial"/>
          <w:sz w:val="20"/>
          <w:szCs w:val="20"/>
          <w:lang w:val="fr-FR"/>
        </w:rPr>
        <w:t>disparaissent dans le commerce (</w:t>
      </w:r>
      <w:proofErr w:type="spellStart"/>
      <w:r w:rsidR="00A65513" w:rsidRPr="00D75AC9">
        <w:rPr>
          <w:rFonts w:ascii="Arial" w:hAnsi="Arial" w:cs="Arial"/>
          <w:sz w:val="20"/>
          <w:szCs w:val="20"/>
          <w:lang w:val="fr-FR"/>
        </w:rPr>
        <w:t>Challender</w:t>
      </w:r>
      <w:proofErr w:type="spellEnd"/>
      <w:r w:rsidR="00A65513" w:rsidRPr="00D75AC9">
        <w:rPr>
          <w:rFonts w:ascii="Arial" w:hAnsi="Arial" w:cs="Arial"/>
          <w:sz w:val="20"/>
          <w:szCs w:val="20"/>
          <w:lang w:val="fr-FR"/>
        </w:rPr>
        <w:t xml:space="preserve"> 2011).  </w:t>
      </w:r>
    </w:p>
    <w:p w:rsidR="0004076D" w:rsidRPr="00D75AC9" w:rsidRDefault="0004076D" w:rsidP="00A22508">
      <w:pPr>
        <w:spacing w:after="0"/>
        <w:rPr>
          <w:rFonts w:ascii="Arial" w:hAnsi="Arial" w:cs="Arial"/>
          <w:sz w:val="20"/>
          <w:szCs w:val="20"/>
          <w:lang w:val="fr-FR"/>
        </w:rPr>
      </w:pPr>
    </w:p>
    <w:p w:rsidR="0004076D" w:rsidRPr="00D75AC9" w:rsidRDefault="0004076D" w:rsidP="00A22508">
      <w:pPr>
        <w:spacing w:after="0"/>
        <w:rPr>
          <w:rFonts w:ascii="Arial" w:hAnsi="Arial" w:cs="Arial"/>
          <w:sz w:val="20"/>
          <w:szCs w:val="20"/>
          <w:lang w:val="fr-FR"/>
        </w:rPr>
      </w:pPr>
      <w:r w:rsidRPr="00D75AC9">
        <w:rPr>
          <w:rFonts w:ascii="Arial" w:hAnsi="Arial" w:cs="Arial"/>
          <w:noProof/>
          <w:lang w:val="fr-FR" w:eastAsia="fr-FR" w:bidi="ar-SA"/>
        </w:rPr>
        <mc:AlternateContent>
          <mc:Choice Requires="wps">
            <w:drawing>
              <wp:anchor distT="0" distB="0" distL="114300" distR="114300" simplePos="0" relativeHeight="251679232" behindDoc="0" locked="0" layoutInCell="1" allowOverlap="1" wp14:anchorId="498F2E75" wp14:editId="14F622B0">
                <wp:simplePos x="0" y="0"/>
                <wp:positionH relativeFrom="column">
                  <wp:posOffset>-106878</wp:posOffset>
                </wp:positionH>
                <wp:positionV relativeFrom="paragraph">
                  <wp:posOffset>125754</wp:posOffset>
                </wp:positionV>
                <wp:extent cx="6523355" cy="141910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3355" cy="1419101"/>
                        </a:xfrm>
                        <a:prstGeom prst="rect">
                          <a:avLst/>
                        </a:prstGeom>
                        <a:solidFill>
                          <a:srgbClr val="FFFFFF"/>
                        </a:solidFill>
                        <a:ln w="9525">
                          <a:noFill/>
                          <a:miter lim="800000"/>
                          <a:headEnd/>
                          <a:tailEnd/>
                        </a:ln>
                      </wps:spPr>
                      <wps:txbx>
                        <w:txbxContent>
                          <w:p w:rsidR="002040E7" w:rsidRPr="0004076D" w:rsidRDefault="002040E7" w:rsidP="002040E7">
                            <w:pPr>
                              <w:spacing w:after="0"/>
                              <w:contextualSpacing/>
                              <w:jc w:val="both"/>
                              <w:rPr>
                                <w:rFonts w:ascii="Arial" w:hAnsi="Arial" w:cs="Arial"/>
                                <w:sz w:val="18"/>
                                <w:szCs w:val="18"/>
                                <w:lang w:val="fr-FR"/>
                              </w:rPr>
                            </w:pPr>
                            <w:r w:rsidRPr="00A65513">
                              <w:rPr>
                                <w:rFonts w:ascii="Arial" w:hAnsi="Arial" w:cs="Arial"/>
                                <w:b/>
                                <w:sz w:val="18"/>
                                <w:szCs w:val="18"/>
                                <w:lang w:val="fr-FR"/>
                              </w:rPr>
                              <w:t>Tableau 1:</w:t>
                            </w:r>
                            <w:r w:rsidRPr="00A65513">
                              <w:rPr>
                                <w:rFonts w:ascii="Arial" w:hAnsi="Arial" w:cs="Arial"/>
                                <w:sz w:val="18"/>
                                <w:szCs w:val="18"/>
                                <w:lang w:val="fr-FR"/>
                              </w:rPr>
                              <w:t xml:space="preserve"> Confiscations des espèces de pangolins d’Afrique (spécimens vivants et produits dérivés) destinés aux marchés d’Asie entre 2013 et 2015 sur la base des informations rapporté</w:t>
                            </w:r>
                            <w:r>
                              <w:rPr>
                                <w:rFonts w:ascii="Arial" w:hAnsi="Arial" w:cs="Arial"/>
                                <w:sz w:val="18"/>
                                <w:szCs w:val="18"/>
                                <w:lang w:val="fr-FR"/>
                              </w:rPr>
                              <w:t>e</w:t>
                            </w:r>
                            <w:r w:rsidRPr="00A65513">
                              <w:rPr>
                                <w:rFonts w:ascii="Arial" w:hAnsi="Arial" w:cs="Arial"/>
                                <w:sz w:val="18"/>
                                <w:szCs w:val="18"/>
                                <w:lang w:val="fr-FR"/>
                              </w:rPr>
                              <w:t>s dans la presse. Note pour référence</w:t>
                            </w:r>
                            <w:r>
                              <w:rPr>
                                <w:rFonts w:ascii="Arial" w:hAnsi="Arial" w:cs="Arial"/>
                                <w:sz w:val="18"/>
                                <w:szCs w:val="18"/>
                                <w:lang w:val="fr-FR"/>
                              </w:rPr>
                              <w:t xml:space="preserve"> concernant les </w:t>
                            </w:r>
                            <w:r>
                              <w:rPr>
                                <w:rFonts w:ascii="Times New Roman" w:hAnsi="Times New Roman"/>
                                <w:sz w:val="18"/>
                                <w:szCs w:val="18"/>
                                <w:lang w:val="fr-FR"/>
                              </w:rPr>
                              <w:t>é</w:t>
                            </w:r>
                            <w:r>
                              <w:rPr>
                                <w:rFonts w:ascii="Arial" w:hAnsi="Arial" w:cs="Arial"/>
                                <w:sz w:val="18"/>
                                <w:szCs w:val="18"/>
                                <w:lang w:val="fr-FR"/>
                              </w:rPr>
                              <w:t>cailles</w:t>
                            </w:r>
                            <w:r w:rsidRPr="00A65513">
                              <w:rPr>
                                <w:rFonts w:ascii="Arial" w:hAnsi="Arial" w:cs="Arial"/>
                                <w:sz w:val="18"/>
                                <w:szCs w:val="18"/>
                                <w:lang w:val="fr-FR"/>
                              </w:rPr>
                              <w:t> : on estime qu’un pangolin représente entre 360 g et 570</w:t>
                            </w:r>
                            <w:r>
                              <w:rPr>
                                <w:rFonts w:ascii="Arial" w:hAnsi="Arial" w:cs="Arial"/>
                                <w:sz w:val="18"/>
                                <w:szCs w:val="18"/>
                                <w:lang w:val="fr-FR"/>
                              </w:rPr>
                              <w:t xml:space="preserve"> g d’écailles dans le commerce </w:t>
                            </w:r>
                            <w:r w:rsidRPr="00A65513">
                              <w:rPr>
                                <w:rFonts w:ascii="Arial" w:hAnsi="Arial" w:cs="Arial"/>
                                <w:sz w:val="18"/>
                                <w:szCs w:val="18"/>
                                <w:lang w:val="fr-FR"/>
                              </w:rPr>
                              <w:t>sur la base des estimations obtenues à partir des espèces d’Asie</w:t>
                            </w:r>
                            <w:r>
                              <w:rPr>
                                <w:rFonts w:ascii="Arial" w:hAnsi="Arial" w:cs="Arial"/>
                                <w:sz w:val="18"/>
                                <w:szCs w:val="18"/>
                                <w:lang w:val="fr-FR"/>
                              </w:rPr>
                              <w:t xml:space="preserve"> </w:t>
                            </w:r>
                            <w:r w:rsidRPr="00A65513">
                              <w:rPr>
                                <w:rFonts w:ascii="Arial" w:hAnsi="Arial" w:cs="Arial"/>
                                <w:i/>
                                <w:sz w:val="18"/>
                                <w:szCs w:val="18"/>
                                <w:lang w:val="fr-FR"/>
                              </w:rPr>
                              <w:t xml:space="preserve">M. </w:t>
                            </w:r>
                            <w:proofErr w:type="spellStart"/>
                            <w:r w:rsidRPr="00A65513">
                              <w:rPr>
                                <w:rFonts w:ascii="Arial" w:hAnsi="Arial" w:cs="Arial"/>
                                <w:i/>
                                <w:sz w:val="18"/>
                                <w:szCs w:val="18"/>
                                <w:lang w:val="fr-FR"/>
                              </w:rPr>
                              <w:t>pentadactyla</w:t>
                            </w:r>
                            <w:proofErr w:type="spellEnd"/>
                            <w:r w:rsidRPr="00A65513">
                              <w:rPr>
                                <w:rFonts w:ascii="Arial" w:hAnsi="Arial" w:cs="Arial"/>
                                <w:i/>
                                <w:sz w:val="18"/>
                                <w:szCs w:val="18"/>
                                <w:lang w:val="fr-FR"/>
                              </w:rPr>
                              <w:t xml:space="preserve"> </w:t>
                            </w:r>
                            <w:r w:rsidRPr="00A65513">
                              <w:rPr>
                                <w:rFonts w:ascii="Arial" w:hAnsi="Arial" w:cs="Arial"/>
                                <w:sz w:val="18"/>
                                <w:szCs w:val="18"/>
                                <w:lang w:val="fr-FR"/>
                              </w:rPr>
                              <w:t xml:space="preserve">et </w:t>
                            </w:r>
                            <w:r w:rsidRPr="00A65513">
                              <w:rPr>
                                <w:rFonts w:ascii="Arial" w:hAnsi="Arial" w:cs="Arial"/>
                                <w:i/>
                                <w:sz w:val="18"/>
                                <w:szCs w:val="18"/>
                                <w:lang w:val="fr-FR"/>
                              </w:rPr>
                              <w:t xml:space="preserve">M. </w:t>
                            </w:r>
                            <w:proofErr w:type="spellStart"/>
                            <w:r w:rsidRPr="00A65513">
                              <w:rPr>
                                <w:rFonts w:ascii="Arial" w:hAnsi="Arial" w:cs="Arial"/>
                                <w:i/>
                                <w:sz w:val="18"/>
                                <w:szCs w:val="18"/>
                                <w:lang w:val="fr-FR"/>
                              </w:rPr>
                              <w:t>javanica</w:t>
                            </w:r>
                            <w:proofErr w:type="spellEnd"/>
                            <w:r w:rsidRPr="00A65513">
                              <w:rPr>
                                <w:rFonts w:ascii="Arial" w:hAnsi="Arial" w:cs="Arial"/>
                                <w:sz w:val="18"/>
                                <w:szCs w:val="18"/>
                                <w:lang w:val="fr-FR"/>
                              </w:rPr>
                              <w:t xml:space="preserve"> (Zhou </w:t>
                            </w:r>
                            <w:r w:rsidRPr="00A65513">
                              <w:rPr>
                                <w:rFonts w:ascii="Arial" w:hAnsi="Arial" w:cs="Arial"/>
                                <w:i/>
                                <w:sz w:val="18"/>
                                <w:szCs w:val="18"/>
                                <w:lang w:val="fr-FR"/>
                              </w:rPr>
                              <w:t>et al</w:t>
                            </w:r>
                            <w:r w:rsidRPr="00A65513">
                              <w:rPr>
                                <w:rFonts w:ascii="Arial" w:hAnsi="Arial" w:cs="Arial"/>
                                <w:sz w:val="18"/>
                                <w:szCs w:val="18"/>
                                <w:lang w:val="fr-FR"/>
                              </w:rPr>
                              <w:t xml:space="preserve"> 2012). L’Organisation Mondiale des Douanes estime qu’il est nécessaire d’avoir </w:t>
                            </w:r>
                            <w:r>
                              <w:rPr>
                                <w:rFonts w:ascii="Arial" w:hAnsi="Arial" w:cs="Arial"/>
                                <w:sz w:val="18"/>
                                <w:szCs w:val="18"/>
                                <w:lang w:val="fr-FR"/>
                              </w:rPr>
                              <w:t>3</w:t>
                            </w:r>
                            <w:r w:rsidRPr="00A65513">
                              <w:rPr>
                                <w:rFonts w:ascii="Arial" w:hAnsi="Arial" w:cs="Arial"/>
                                <w:sz w:val="18"/>
                                <w:szCs w:val="18"/>
                                <w:lang w:val="fr-FR"/>
                              </w:rPr>
                              <w:t xml:space="preserve"> </w:t>
                            </w:r>
                            <w:r>
                              <w:rPr>
                                <w:rFonts w:ascii="Arial" w:hAnsi="Arial" w:cs="Arial"/>
                                <w:sz w:val="18"/>
                                <w:szCs w:val="18"/>
                                <w:lang w:val="fr-FR"/>
                              </w:rPr>
                              <w:t>- 4</w:t>
                            </w:r>
                            <w:r w:rsidRPr="00A65513">
                              <w:rPr>
                                <w:rFonts w:ascii="Arial" w:hAnsi="Arial" w:cs="Arial"/>
                                <w:sz w:val="18"/>
                                <w:szCs w:val="18"/>
                                <w:lang w:val="fr-FR"/>
                              </w:rPr>
                              <w:t xml:space="preserve"> pangolins pour produire 1 kg d’écailles (Organisation Mondiale des Douanes 2013)</w:t>
                            </w:r>
                            <w:r>
                              <w:rPr>
                                <w:rFonts w:ascii="Arial" w:hAnsi="Arial" w:cs="Arial"/>
                                <w:sz w:val="18"/>
                                <w:szCs w:val="18"/>
                                <w:lang w:val="fr-FR"/>
                              </w:rPr>
                              <w:t xml:space="preserve">. </w:t>
                            </w:r>
                            <w:r w:rsidRPr="0004076D">
                              <w:rPr>
                                <w:rFonts w:ascii="Arial" w:hAnsi="Arial" w:cs="Arial"/>
                                <w:sz w:val="18"/>
                                <w:szCs w:val="18"/>
                                <w:lang w:val="fr-FR"/>
                              </w:rPr>
                              <w:t xml:space="preserve">Les données prélevées par l’organisation </w:t>
                            </w:r>
                            <w:proofErr w:type="spellStart"/>
                            <w:r w:rsidRPr="0004076D">
                              <w:rPr>
                                <w:rFonts w:ascii="Arial" w:hAnsi="Arial" w:cs="Arial"/>
                                <w:sz w:val="18"/>
                                <w:szCs w:val="18"/>
                                <w:lang w:val="fr-FR"/>
                              </w:rPr>
                              <w:t>Tiki</w:t>
                            </w:r>
                            <w:proofErr w:type="spellEnd"/>
                            <w:r w:rsidRPr="0004076D">
                              <w:rPr>
                                <w:rFonts w:ascii="Arial" w:hAnsi="Arial" w:cs="Arial"/>
                                <w:sz w:val="18"/>
                                <w:szCs w:val="18"/>
                                <w:lang w:val="fr-FR"/>
                              </w:rPr>
                              <w:t xml:space="preserve"> </w:t>
                            </w:r>
                            <w:proofErr w:type="spellStart"/>
                            <w:r w:rsidRPr="0004076D">
                              <w:rPr>
                                <w:rFonts w:ascii="Arial" w:hAnsi="Arial" w:cs="Arial"/>
                                <w:sz w:val="18"/>
                                <w:szCs w:val="18"/>
                                <w:lang w:val="fr-FR"/>
                              </w:rPr>
                              <w:t>Hywood</w:t>
                            </w:r>
                            <w:proofErr w:type="spellEnd"/>
                            <w:r w:rsidRPr="0004076D">
                              <w:rPr>
                                <w:rFonts w:ascii="Arial" w:hAnsi="Arial" w:cs="Arial"/>
                                <w:sz w:val="18"/>
                                <w:szCs w:val="18"/>
                                <w:lang w:val="fr-FR"/>
                              </w:rPr>
                              <w:t xml:space="preserve"> Trust sur les pangolins d’Afrique indiquent que les pangolins d’Afrique peuvent produire 600 – 3600 g d’écailles en fonction de l’espèce (L. </w:t>
                            </w:r>
                            <w:proofErr w:type="spellStart"/>
                            <w:r w:rsidRPr="0004076D">
                              <w:rPr>
                                <w:rFonts w:ascii="Arial" w:hAnsi="Arial" w:cs="Arial"/>
                                <w:sz w:val="18"/>
                                <w:szCs w:val="18"/>
                                <w:lang w:val="fr-FR"/>
                              </w:rPr>
                              <w:t>Hywood</w:t>
                            </w:r>
                            <w:proofErr w:type="spellEnd"/>
                            <w:r w:rsidRPr="0004076D">
                              <w:rPr>
                                <w:rFonts w:ascii="Arial" w:hAnsi="Arial" w:cs="Arial"/>
                                <w:sz w:val="18"/>
                                <w:szCs w:val="18"/>
                                <w:lang w:val="fr-FR"/>
                              </w:rPr>
                              <w:t xml:space="preserve">, Directeur, </w:t>
                            </w:r>
                            <w:proofErr w:type="spellStart"/>
                            <w:r w:rsidRPr="0004076D">
                              <w:rPr>
                                <w:rFonts w:ascii="Arial" w:hAnsi="Arial" w:cs="Arial"/>
                                <w:sz w:val="18"/>
                                <w:szCs w:val="18"/>
                                <w:lang w:val="fr-FR"/>
                              </w:rPr>
                              <w:t>Tiki</w:t>
                            </w:r>
                            <w:proofErr w:type="spellEnd"/>
                            <w:r w:rsidRPr="0004076D">
                              <w:rPr>
                                <w:rFonts w:ascii="Arial" w:hAnsi="Arial" w:cs="Arial"/>
                                <w:sz w:val="18"/>
                                <w:szCs w:val="18"/>
                                <w:lang w:val="fr-FR"/>
                              </w:rPr>
                              <w:t xml:space="preserve"> </w:t>
                            </w:r>
                            <w:proofErr w:type="spellStart"/>
                            <w:r w:rsidRPr="0004076D">
                              <w:rPr>
                                <w:rFonts w:ascii="Arial" w:hAnsi="Arial" w:cs="Arial"/>
                                <w:sz w:val="18"/>
                                <w:szCs w:val="18"/>
                                <w:lang w:val="fr-FR"/>
                              </w:rPr>
                              <w:t>Hywood</w:t>
                            </w:r>
                            <w:proofErr w:type="spellEnd"/>
                            <w:r w:rsidRPr="0004076D">
                              <w:rPr>
                                <w:rFonts w:ascii="Arial" w:hAnsi="Arial" w:cs="Arial"/>
                                <w:sz w:val="18"/>
                                <w:szCs w:val="18"/>
                                <w:lang w:val="fr-FR"/>
                              </w:rPr>
                              <w:t xml:space="preserve"> Trust, </w:t>
                            </w:r>
                            <w:proofErr w:type="spellStart"/>
                            <w:r w:rsidRPr="0004076D">
                              <w:rPr>
                                <w:rFonts w:ascii="Arial" w:hAnsi="Arial" w:cs="Arial"/>
                                <w:i/>
                                <w:sz w:val="18"/>
                                <w:szCs w:val="18"/>
                                <w:lang w:val="fr-FR"/>
                              </w:rPr>
                              <w:t>comm</w:t>
                            </w:r>
                            <w:proofErr w:type="spellEnd"/>
                            <w:r w:rsidRPr="0004076D">
                              <w:rPr>
                                <w:rFonts w:ascii="Arial" w:hAnsi="Arial" w:cs="Arial"/>
                                <w:i/>
                                <w:sz w:val="18"/>
                                <w:szCs w:val="18"/>
                                <w:lang w:val="fr-FR"/>
                              </w:rPr>
                              <w:t>.</w:t>
                            </w:r>
                            <w:r w:rsidRPr="0004076D">
                              <w:rPr>
                                <w:rFonts w:ascii="Arial" w:hAnsi="Arial" w:cs="Arial"/>
                                <w:sz w:val="18"/>
                                <w:szCs w:val="18"/>
                                <w:lang w:val="fr-FR"/>
                              </w:rPr>
                              <w:t xml:space="preserve"> pers. avril 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8F2E75" id="_x0000_t202" coordsize="21600,21600" o:spt="202" path="m,l,21600r21600,l21600,xe">
                <v:stroke joinstyle="miter"/>
                <v:path gradientshapeok="t" o:connecttype="rect"/>
              </v:shapetype>
              <v:shape id="Text Box 2" o:spid="_x0000_s1026" type="#_x0000_t202" style="position:absolute;margin-left:-8.4pt;margin-top:9.9pt;width:513.65pt;height:111.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" stroked="f">
                <v:textbox>
                  <w:txbxContent>
                    <w:p w:rsidR="002040E7" w:rsidRPr="0004076D" w:rsidRDefault="002040E7" w:rsidP="002040E7">
                      <w:pPr>
                        <w:spacing w:after="0"/>
                        <w:contextualSpacing/>
                        <w:jc w:val="both"/>
                        <w:rPr>
                          <w:rFonts w:ascii="Arial" w:hAnsi="Arial" w:cs="Arial"/>
                          <w:sz w:val="18"/>
                          <w:szCs w:val="18"/>
                          <w:lang w:val="fr-FR"/>
                        </w:rPr>
                      </w:pPr>
                      <w:r w:rsidRPr="00A65513">
                        <w:rPr>
                          <w:rFonts w:ascii="Arial" w:hAnsi="Arial" w:cs="Arial"/>
                          <w:b/>
                          <w:sz w:val="18"/>
                          <w:szCs w:val="18"/>
                          <w:lang w:val="fr-FR"/>
                        </w:rPr>
                        <w:t>Tableau 1:</w:t>
                      </w:r>
                      <w:r w:rsidRPr="00A65513">
                        <w:rPr>
                          <w:rFonts w:ascii="Arial" w:hAnsi="Arial" w:cs="Arial"/>
                          <w:sz w:val="18"/>
                          <w:szCs w:val="18"/>
                          <w:lang w:val="fr-FR"/>
                        </w:rPr>
                        <w:t xml:space="preserve"> Confiscations des espèces de pangolins d’Afrique (spécimens vivants et produits dérivés) destinés aux marchés d’Asie entre 2013 et 2015 sur la base des informations rapporté</w:t>
                      </w:r>
                      <w:r>
                        <w:rPr>
                          <w:rFonts w:ascii="Arial" w:hAnsi="Arial" w:cs="Arial"/>
                          <w:sz w:val="18"/>
                          <w:szCs w:val="18"/>
                          <w:lang w:val="fr-FR"/>
                        </w:rPr>
                        <w:t>e</w:t>
                      </w:r>
                      <w:r w:rsidRPr="00A65513">
                        <w:rPr>
                          <w:rFonts w:ascii="Arial" w:hAnsi="Arial" w:cs="Arial"/>
                          <w:sz w:val="18"/>
                          <w:szCs w:val="18"/>
                          <w:lang w:val="fr-FR"/>
                        </w:rPr>
                        <w:t>s dans la presse. Note pour référence</w:t>
                      </w:r>
                      <w:r>
                        <w:rPr>
                          <w:rFonts w:ascii="Arial" w:hAnsi="Arial" w:cs="Arial"/>
                          <w:sz w:val="18"/>
                          <w:szCs w:val="18"/>
                          <w:lang w:val="fr-FR"/>
                        </w:rPr>
                        <w:t xml:space="preserve"> concernant les </w:t>
                      </w:r>
                      <w:r>
                        <w:rPr>
                          <w:rFonts w:ascii="Times New Roman" w:hAnsi="Times New Roman"/>
                          <w:sz w:val="18"/>
                          <w:szCs w:val="18"/>
                          <w:lang w:val="fr-FR"/>
                        </w:rPr>
                        <w:t>é</w:t>
                      </w:r>
                      <w:r>
                        <w:rPr>
                          <w:rFonts w:ascii="Arial" w:hAnsi="Arial" w:cs="Arial"/>
                          <w:sz w:val="18"/>
                          <w:szCs w:val="18"/>
                          <w:lang w:val="fr-FR"/>
                        </w:rPr>
                        <w:t>cailles</w:t>
                      </w:r>
                      <w:r w:rsidRPr="00A65513">
                        <w:rPr>
                          <w:rFonts w:ascii="Arial" w:hAnsi="Arial" w:cs="Arial"/>
                          <w:sz w:val="18"/>
                          <w:szCs w:val="18"/>
                          <w:lang w:val="fr-FR"/>
                        </w:rPr>
                        <w:t> : on estime qu’un pangolin représente entre 360 g et 570</w:t>
                      </w:r>
                      <w:r>
                        <w:rPr>
                          <w:rFonts w:ascii="Arial" w:hAnsi="Arial" w:cs="Arial"/>
                          <w:sz w:val="18"/>
                          <w:szCs w:val="18"/>
                          <w:lang w:val="fr-FR"/>
                        </w:rPr>
                        <w:t xml:space="preserve"> g d’écailles dans le commerce </w:t>
                      </w:r>
                      <w:r w:rsidRPr="00A65513">
                        <w:rPr>
                          <w:rFonts w:ascii="Arial" w:hAnsi="Arial" w:cs="Arial"/>
                          <w:sz w:val="18"/>
                          <w:szCs w:val="18"/>
                          <w:lang w:val="fr-FR"/>
                        </w:rPr>
                        <w:t>sur la base des estimations obtenues à partir des espèces d’Asie</w:t>
                      </w:r>
                      <w:r>
                        <w:rPr>
                          <w:rFonts w:ascii="Arial" w:hAnsi="Arial" w:cs="Arial"/>
                          <w:sz w:val="18"/>
                          <w:szCs w:val="18"/>
                          <w:lang w:val="fr-FR"/>
                        </w:rPr>
                        <w:t xml:space="preserve"> </w:t>
                      </w:r>
                      <w:r w:rsidRPr="00A65513">
                        <w:rPr>
                          <w:rFonts w:ascii="Arial" w:hAnsi="Arial" w:cs="Arial"/>
                          <w:i/>
                          <w:sz w:val="18"/>
                          <w:szCs w:val="18"/>
                          <w:lang w:val="fr-FR"/>
                        </w:rPr>
                        <w:t xml:space="preserve">M. </w:t>
                      </w:r>
                      <w:proofErr w:type="spellStart"/>
                      <w:r w:rsidRPr="00A65513">
                        <w:rPr>
                          <w:rFonts w:ascii="Arial" w:hAnsi="Arial" w:cs="Arial"/>
                          <w:i/>
                          <w:sz w:val="18"/>
                          <w:szCs w:val="18"/>
                          <w:lang w:val="fr-FR"/>
                        </w:rPr>
                        <w:t>pentadactyla</w:t>
                      </w:r>
                      <w:proofErr w:type="spellEnd"/>
                      <w:r w:rsidRPr="00A65513">
                        <w:rPr>
                          <w:rFonts w:ascii="Arial" w:hAnsi="Arial" w:cs="Arial"/>
                          <w:i/>
                          <w:sz w:val="18"/>
                          <w:szCs w:val="18"/>
                          <w:lang w:val="fr-FR"/>
                        </w:rPr>
                        <w:t xml:space="preserve"> </w:t>
                      </w:r>
                      <w:r w:rsidRPr="00A65513">
                        <w:rPr>
                          <w:rFonts w:ascii="Arial" w:hAnsi="Arial" w:cs="Arial"/>
                          <w:sz w:val="18"/>
                          <w:szCs w:val="18"/>
                          <w:lang w:val="fr-FR"/>
                        </w:rPr>
                        <w:t xml:space="preserve">et </w:t>
                      </w:r>
                      <w:r w:rsidRPr="00A65513">
                        <w:rPr>
                          <w:rFonts w:ascii="Arial" w:hAnsi="Arial" w:cs="Arial"/>
                          <w:i/>
                          <w:sz w:val="18"/>
                          <w:szCs w:val="18"/>
                          <w:lang w:val="fr-FR"/>
                        </w:rPr>
                        <w:t xml:space="preserve">M. </w:t>
                      </w:r>
                      <w:proofErr w:type="spellStart"/>
                      <w:r w:rsidRPr="00A65513">
                        <w:rPr>
                          <w:rFonts w:ascii="Arial" w:hAnsi="Arial" w:cs="Arial"/>
                          <w:i/>
                          <w:sz w:val="18"/>
                          <w:szCs w:val="18"/>
                          <w:lang w:val="fr-FR"/>
                        </w:rPr>
                        <w:t>javanica</w:t>
                      </w:r>
                      <w:proofErr w:type="spellEnd"/>
                      <w:r w:rsidRPr="00A65513">
                        <w:rPr>
                          <w:rFonts w:ascii="Arial" w:hAnsi="Arial" w:cs="Arial"/>
                          <w:sz w:val="18"/>
                          <w:szCs w:val="18"/>
                          <w:lang w:val="fr-FR"/>
                        </w:rPr>
                        <w:t xml:space="preserve"> (Zhou </w:t>
                      </w:r>
                      <w:r w:rsidRPr="00A65513">
                        <w:rPr>
                          <w:rFonts w:ascii="Arial" w:hAnsi="Arial" w:cs="Arial"/>
                          <w:i/>
                          <w:sz w:val="18"/>
                          <w:szCs w:val="18"/>
                          <w:lang w:val="fr-FR"/>
                        </w:rPr>
                        <w:t>et al</w:t>
                      </w:r>
                      <w:r w:rsidRPr="00A65513">
                        <w:rPr>
                          <w:rFonts w:ascii="Arial" w:hAnsi="Arial" w:cs="Arial"/>
                          <w:sz w:val="18"/>
                          <w:szCs w:val="18"/>
                          <w:lang w:val="fr-FR"/>
                        </w:rPr>
                        <w:t xml:space="preserve"> 2012). L’Organisation Mondiale des Douanes estime qu’il est nécessaire d’avoir </w:t>
                      </w:r>
                      <w:r>
                        <w:rPr>
                          <w:rFonts w:ascii="Arial" w:hAnsi="Arial" w:cs="Arial"/>
                          <w:sz w:val="18"/>
                          <w:szCs w:val="18"/>
                          <w:lang w:val="fr-FR"/>
                        </w:rPr>
                        <w:t>3</w:t>
                      </w:r>
                      <w:r w:rsidRPr="00A65513">
                        <w:rPr>
                          <w:rFonts w:ascii="Arial" w:hAnsi="Arial" w:cs="Arial"/>
                          <w:sz w:val="18"/>
                          <w:szCs w:val="18"/>
                          <w:lang w:val="fr-FR"/>
                        </w:rPr>
                        <w:t xml:space="preserve"> </w:t>
                      </w:r>
                      <w:r>
                        <w:rPr>
                          <w:rFonts w:ascii="Arial" w:hAnsi="Arial" w:cs="Arial"/>
                          <w:sz w:val="18"/>
                          <w:szCs w:val="18"/>
                          <w:lang w:val="fr-FR"/>
                        </w:rPr>
                        <w:t>- 4</w:t>
                      </w:r>
                      <w:r w:rsidRPr="00A65513">
                        <w:rPr>
                          <w:rFonts w:ascii="Arial" w:hAnsi="Arial" w:cs="Arial"/>
                          <w:sz w:val="18"/>
                          <w:szCs w:val="18"/>
                          <w:lang w:val="fr-FR"/>
                        </w:rPr>
                        <w:t xml:space="preserve"> pangolins pour produire 1 kg d’écailles (Organisation Mondiale des Douanes 2013)</w:t>
                      </w:r>
                      <w:r>
                        <w:rPr>
                          <w:rFonts w:ascii="Arial" w:hAnsi="Arial" w:cs="Arial"/>
                          <w:sz w:val="18"/>
                          <w:szCs w:val="18"/>
                          <w:lang w:val="fr-FR"/>
                        </w:rPr>
                        <w:t xml:space="preserve">. </w:t>
                      </w:r>
                      <w:r w:rsidRPr="0004076D">
                        <w:rPr>
                          <w:rFonts w:ascii="Arial" w:hAnsi="Arial" w:cs="Arial"/>
                          <w:sz w:val="18"/>
                          <w:szCs w:val="18"/>
                          <w:lang w:val="fr-FR"/>
                        </w:rPr>
                        <w:t xml:space="preserve">Les données prélevées par l’organisation </w:t>
                      </w:r>
                      <w:proofErr w:type="spellStart"/>
                      <w:r w:rsidRPr="0004076D">
                        <w:rPr>
                          <w:rFonts w:ascii="Arial" w:hAnsi="Arial" w:cs="Arial"/>
                          <w:sz w:val="18"/>
                          <w:szCs w:val="18"/>
                          <w:lang w:val="fr-FR"/>
                        </w:rPr>
                        <w:t>Tiki</w:t>
                      </w:r>
                      <w:proofErr w:type="spellEnd"/>
                      <w:r w:rsidRPr="0004076D">
                        <w:rPr>
                          <w:rFonts w:ascii="Arial" w:hAnsi="Arial" w:cs="Arial"/>
                          <w:sz w:val="18"/>
                          <w:szCs w:val="18"/>
                          <w:lang w:val="fr-FR"/>
                        </w:rPr>
                        <w:t xml:space="preserve"> </w:t>
                      </w:r>
                      <w:proofErr w:type="spellStart"/>
                      <w:r w:rsidRPr="0004076D">
                        <w:rPr>
                          <w:rFonts w:ascii="Arial" w:hAnsi="Arial" w:cs="Arial"/>
                          <w:sz w:val="18"/>
                          <w:szCs w:val="18"/>
                          <w:lang w:val="fr-FR"/>
                        </w:rPr>
                        <w:t>Hywood</w:t>
                      </w:r>
                      <w:proofErr w:type="spellEnd"/>
                      <w:r w:rsidRPr="0004076D">
                        <w:rPr>
                          <w:rFonts w:ascii="Arial" w:hAnsi="Arial" w:cs="Arial"/>
                          <w:sz w:val="18"/>
                          <w:szCs w:val="18"/>
                          <w:lang w:val="fr-FR"/>
                        </w:rPr>
                        <w:t xml:space="preserve"> Trust sur les pangolins d’Afrique indiquent que les pangolins d’Afrique peuvent produire 600 – 3600 g d’écailles en fonction de l’espèce (L. </w:t>
                      </w:r>
                      <w:proofErr w:type="spellStart"/>
                      <w:r w:rsidRPr="0004076D">
                        <w:rPr>
                          <w:rFonts w:ascii="Arial" w:hAnsi="Arial" w:cs="Arial"/>
                          <w:sz w:val="18"/>
                          <w:szCs w:val="18"/>
                          <w:lang w:val="fr-FR"/>
                        </w:rPr>
                        <w:t>Hywood</w:t>
                      </w:r>
                      <w:proofErr w:type="spellEnd"/>
                      <w:r w:rsidRPr="0004076D">
                        <w:rPr>
                          <w:rFonts w:ascii="Arial" w:hAnsi="Arial" w:cs="Arial"/>
                          <w:sz w:val="18"/>
                          <w:szCs w:val="18"/>
                          <w:lang w:val="fr-FR"/>
                        </w:rPr>
                        <w:t xml:space="preserve">, Directeur, </w:t>
                      </w:r>
                      <w:proofErr w:type="spellStart"/>
                      <w:r w:rsidRPr="0004076D">
                        <w:rPr>
                          <w:rFonts w:ascii="Arial" w:hAnsi="Arial" w:cs="Arial"/>
                          <w:sz w:val="18"/>
                          <w:szCs w:val="18"/>
                          <w:lang w:val="fr-FR"/>
                        </w:rPr>
                        <w:t>Tiki</w:t>
                      </w:r>
                      <w:proofErr w:type="spellEnd"/>
                      <w:r w:rsidRPr="0004076D">
                        <w:rPr>
                          <w:rFonts w:ascii="Arial" w:hAnsi="Arial" w:cs="Arial"/>
                          <w:sz w:val="18"/>
                          <w:szCs w:val="18"/>
                          <w:lang w:val="fr-FR"/>
                        </w:rPr>
                        <w:t xml:space="preserve"> </w:t>
                      </w:r>
                      <w:proofErr w:type="spellStart"/>
                      <w:r w:rsidRPr="0004076D">
                        <w:rPr>
                          <w:rFonts w:ascii="Arial" w:hAnsi="Arial" w:cs="Arial"/>
                          <w:sz w:val="18"/>
                          <w:szCs w:val="18"/>
                          <w:lang w:val="fr-FR"/>
                        </w:rPr>
                        <w:t>Hywood</w:t>
                      </w:r>
                      <w:proofErr w:type="spellEnd"/>
                      <w:r w:rsidRPr="0004076D">
                        <w:rPr>
                          <w:rFonts w:ascii="Arial" w:hAnsi="Arial" w:cs="Arial"/>
                          <w:sz w:val="18"/>
                          <w:szCs w:val="18"/>
                          <w:lang w:val="fr-FR"/>
                        </w:rPr>
                        <w:t xml:space="preserve"> Trust, </w:t>
                      </w:r>
                      <w:proofErr w:type="spellStart"/>
                      <w:r w:rsidRPr="0004076D">
                        <w:rPr>
                          <w:rFonts w:ascii="Arial" w:hAnsi="Arial" w:cs="Arial"/>
                          <w:i/>
                          <w:sz w:val="18"/>
                          <w:szCs w:val="18"/>
                          <w:lang w:val="fr-FR"/>
                        </w:rPr>
                        <w:t>comm</w:t>
                      </w:r>
                      <w:proofErr w:type="spellEnd"/>
                      <w:r w:rsidRPr="0004076D">
                        <w:rPr>
                          <w:rFonts w:ascii="Arial" w:hAnsi="Arial" w:cs="Arial"/>
                          <w:i/>
                          <w:sz w:val="18"/>
                          <w:szCs w:val="18"/>
                          <w:lang w:val="fr-FR"/>
                        </w:rPr>
                        <w:t>.</w:t>
                      </w:r>
                      <w:r w:rsidRPr="0004076D">
                        <w:rPr>
                          <w:rFonts w:ascii="Arial" w:hAnsi="Arial" w:cs="Arial"/>
                          <w:sz w:val="18"/>
                          <w:szCs w:val="18"/>
                          <w:lang w:val="fr-FR"/>
                        </w:rPr>
                        <w:t xml:space="preserve"> pers. avril 2016)</w:t>
                      </w:r>
                    </w:p>
                  </w:txbxContent>
                </v:textbox>
              </v:shape>
            </w:pict>
          </mc:Fallback>
        </mc:AlternateContent>
      </w:r>
    </w:p>
    <w:p w:rsidR="0004076D" w:rsidRPr="00D75AC9" w:rsidRDefault="0004076D" w:rsidP="00A22508">
      <w:pPr>
        <w:spacing w:after="0"/>
        <w:rPr>
          <w:rFonts w:ascii="Arial" w:hAnsi="Arial" w:cs="Arial"/>
          <w:sz w:val="20"/>
          <w:szCs w:val="20"/>
          <w:lang w:val="fr-FR"/>
        </w:rPr>
      </w:pPr>
    </w:p>
    <w:p w:rsidR="0004076D" w:rsidRPr="00D75AC9" w:rsidRDefault="0004076D" w:rsidP="00A22508">
      <w:pPr>
        <w:spacing w:after="0"/>
        <w:rPr>
          <w:rFonts w:ascii="Arial" w:hAnsi="Arial" w:cs="Arial"/>
          <w:sz w:val="20"/>
          <w:szCs w:val="20"/>
          <w:lang w:val="fr-FR"/>
        </w:rPr>
      </w:pPr>
    </w:p>
    <w:p w:rsidR="0004076D" w:rsidRPr="00D75AC9" w:rsidRDefault="0004076D" w:rsidP="00A22508">
      <w:pPr>
        <w:spacing w:after="0"/>
        <w:rPr>
          <w:rFonts w:ascii="Arial" w:hAnsi="Arial" w:cs="Arial"/>
          <w:sz w:val="20"/>
          <w:szCs w:val="20"/>
          <w:lang w:val="fr-FR"/>
        </w:rPr>
      </w:pPr>
    </w:p>
    <w:p w:rsidR="004413EF" w:rsidRPr="00D75AC9" w:rsidRDefault="004413EF" w:rsidP="00A65513">
      <w:pPr>
        <w:spacing w:after="0"/>
        <w:rPr>
          <w:rFonts w:ascii="Arial" w:hAnsi="Arial" w:cs="Arial"/>
          <w:sz w:val="20"/>
          <w:szCs w:val="20"/>
          <w:lang w:val="fr-FR"/>
        </w:rPr>
      </w:pPr>
    </w:p>
    <w:p w:rsidR="004413EF" w:rsidRPr="00D75AC9" w:rsidRDefault="004413EF" w:rsidP="000045EA">
      <w:pPr>
        <w:spacing w:after="0"/>
        <w:contextualSpacing/>
        <w:rPr>
          <w:rFonts w:ascii="Arial" w:hAnsi="Arial" w:cs="Arial"/>
          <w:sz w:val="20"/>
          <w:szCs w:val="20"/>
          <w:lang w:val="fr-FR"/>
        </w:rPr>
      </w:pPr>
    </w:p>
    <w:p w:rsidR="004413EF" w:rsidRPr="00D75AC9" w:rsidRDefault="004413EF" w:rsidP="000045EA">
      <w:pPr>
        <w:spacing w:after="0"/>
        <w:contextualSpacing/>
        <w:rPr>
          <w:rFonts w:ascii="Arial" w:hAnsi="Arial" w:cs="Arial"/>
          <w:sz w:val="20"/>
          <w:szCs w:val="20"/>
          <w:lang w:val="fr-FR"/>
        </w:rPr>
      </w:pPr>
    </w:p>
    <w:p w:rsidR="004413EF" w:rsidRPr="00D75AC9" w:rsidRDefault="004413EF" w:rsidP="000045EA">
      <w:pPr>
        <w:spacing w:after="0"/>
        <w:contextualSpacing/>
        <w:rPr>
          <w:rFonts w:ascii="Arial" w:hAnsi="Arial" w:cs="Arial"/>
          <w:sz w:val="20"/>
          <w:szCs w:val="20"/>
          <w:lang w:val="fr-FR"/>
        </w:rPr>
      </w:pPr>
    </w:p>
    <w:p w:rsidR="004413EF" w:rsidRPr="00D75AC9" w:rsidRDefault="004413EF" w:rsidP="000045EA">
      <w:pPr>
        <w:spacing w:after="0"/>
        <w:contextualSpacing/>
        <w:rPr>
          <w:rFonts w:ascii="Arial" w:hAnsi="Arial" w:cs="Arial"/>
          <w:sz w:val="20"/>
          <w:szCs w:val="20"/>
          <w:lang w:val="fr-FR"/>
        </w:rPr>
      </w:pPr>
    </w:p>
    <w:tbl>
      <w:tblPr>
        <w:tblStyle w:val="Grilledutableau"/>
        <w:tblpPr w:leftFromText="180" w:rightFromText="180" w:vertAnchor="text" w:horzAnchor="margin" w:tblpY="146"/>
        <w:tblW w:w="10278" w:type="dxa"/>
        <w:tblLayout w:type="fixed"/>
        <w:tblLook w:val="04A0" w:firstRow="1" w:lastRow="0" w:firstColumn="1" w:lastColumn="0" w:noHBand="0" w:noVBand="1"/>
      </w:tblPr>
      <w:tblGrid>
        <w:gridCol w:w="1098"/>
        <w:gridCol w:w="1440"/>
        <w:gridCol w:w="1170"/>
        <w:gridCol w:w="3060"/>
        <w:gridCol w:w="1440"/>
        <w:gridCol w:w="2070"/>
      </w:tblGrid>
      <w:tr w:rsidR="004413EF" w:rsidRPr="00D75AC9" w:rsidTr="004413EF">
        <w:tc>
          <w:tcPr>
            <w:tcW w:w="1098" w:type="dxa"/>
          </w:tcPr>
          <w:p w:rsidR="004413EF" w:rsidRPr="00D75AC9" w:rsidRDefault="004413EF" w:rsidP="004413EF">
            <w:pPr>
              <w:spacing w:after="0"/>
              <w:contextualSpacing/>
              <w:rPr>
                <w:rFonts w:ascii="Arial" w:hAnsi="Arial" w:cs="Arial"/>
                <w:b/>
                <w:sz w:val="16"/>
                <w:szCs w:val="16"/>
                <w:lang w:val="fr-FR"/>
              </w:rPr>
            </w:pPr>
            <w:r w:rsidRPr="00D75AC9">
              <w:rPr>
                <w:rFonts w:ascii="Arial" w:hAnsi="Arial" w:cs="Arial"/>
                <w:b/>
                <w:sz w:val="16"/>
                <w:szCs w:val="16"/>
                <w:lang w:val="fr-FR"/>
              </w:rPr>
              <w:t>Date</w:t>
            </w:r>
          </w:p>
        </w:tc>
        <w:tc>
          <w:tcPr>
            <w:tcW w:w="1440" w:type="dxa"/>
          </w:tcPr>
          <w:p w:rsidR="004413EF" w:rsidRPr="00D75AC9" w:rsidRDefault="004413EF" w:rsidP="004413EF">
            <w:pPr>
              <w:spacing w:after="0"/>
              <w:contextualSpacing/>
              <w:rPr>
                <w:rFonts w:ascii="Arial" w:hAnsi="Arial" w:cs="Arial"/>
                <w:b/>
                <w:sz w:val="16"/>
                <w:szCs w:val="16"/>
                <w:lang w:val="fr-FR"/>
              </w:rPr>
            </w:pPr>
            <w:r w:rsidRPr="00D75AC9">
              <w:rPr>
                <w:rFonts w:ascii="Arial" w:hAnsi="Arial" w:cs="Arial"/>
                <w:b/>
                <w:sz w:val="16"/>
                <w:szCs w:val="16"/>
                <w:lang w:val="fr-FR"/>
              </w:rPr>
              <w:t>Taille de la saisie</w:t>
            </w:r>
          </w:p>
        </w:tc>
        <w:tc>
          <w:tcPr>
            <w:tcW w:w="1170" w:type="dxa"/>
          </w:tcPr>
          <w:p w:rsidR="004413EF" w:rsidRPr="00D75AC9" w:rsidRDefault="004413EF" w:rsidP="004413EF">
            <w:pPr>
              <w:spacing w:after="0"/>
              <w:contextualSpacing/>
              <w:rPr>
                <w:rFonts w:ascii="Arial" w:hAnsi="Arial" w:cs="Arial"/>
                <w:b/>
                <w:sz w:val="16"/>
                <w:szCs w:val="16"/>
                <w:lang w:val="fr-FR"/>
              </w:rPr>
            </w:pPr>
            <w:r w:rsidRPr="00D75AC9">
              <w:rPr>
                <w:rFonts w:ascii="Arial" w:hAnsi="Arial" w:cs="Arial"/>
                <w:b/>
                <w:sz w:val="16"/>
                <w:szCs w:val="16"/>
                <w:lang w:val="fr-FR"/>
              </w:rPr>
              <w:t>Valeur estimée sur le marché</w:t>
            </w:r>
          </w:p>
        </w:tc>
        <w:tc>
          <w:tcPr>
            <w:tcW w:w="3060" w:type="dxa"/>
          </w:tcPr>
          <w:p w:rsidR="004413EF" w:rsidRPr="00D75AC9" w:rsidRDefault="004413EF" w:rsidP="004413EF">
            <w:pPr>
              <w:spacing w:after="0"/>
              <w:contextualSpacing/>
              <w:rPr>
                <w:rFonts w:ascii="Arial" w:hAnsi="Arial" w:cs="Arial"/>
                <w:b/>
                <w:sz w:val="16"/>
                <w:szCs w:val="16"/>
                <w:lang w:val="fr-FR"/>
              </w:rPr>
            </w:pPr>
            <w:r w:rsidRPr="00D75AC9">
              <w:rPr>
                <w:rFonts w:ascii="Arial" w:hAnsi="Arial" w:cs="Arial"/>
                <w:b/>
                <w:sz w:val="16"/>
                <w:szCs w:val="16"/>
                <w:lang w:val="fr-FR"/>
              </w:rPr>
              <w:t xml:space="preserve">Lieu de la saisie et commentaires supplémentaires </w:t>
            </w:r>
          </w:p>
        </w:tc>
        <w:tc>
          <w:tcPr>
            <w:tcW w:w="1440" w:type="dxa"/>
          </w:tcPr>
          <w:p w:rsidR="004413EF" w:rsidRPr="00D75AC9" w:rsidRDefault="004413EF" w:rsidP="004413EF">
            <w:pPr>
              <w:spacing w:after="0"/>
              <w:contextualSpacing/>
              <w:rPr>
                <w:rFonts w:ascii="Arial" w:hAnsi="Arial" w:cs="Arial"/>
                <w:b/>
                <w:sz w:val="16"/>
                <w:szCs w:val="16"/>
                <w:lang w:val="fr-FR"/>
              </w:rPr>
            </w:pPr>
            <w:r w:rsidRPr="00D75AC9">
              <w:rPr>
                <w:rFonts w:ascii="Arial" w:hAnsi="Arial" w:cs="Arial"/>
                <w:b/>
                <w:sz w:val="16"/>
                <w:szCs w:val="16"/>
                <w:lang w:val="fr-FR"/>
              </w:rPr>
              <w:t>Pays source</w:t>
            </w:r>
          </w:p>
        </w:tc>
        <w:tc>
          <w:tcPr>
            <w:tcW w:w="2070" w:type="dxa"/>
          </w:tcPr>
          <w:p w:rsidR="004413EF" w:rsidRPr="00D75AC9" w:rsidRDefault="004413EF" w:rsidP="004413EF">
            <w:pPr>
              <w:spacing w:after="0"/>
              <w:contextualSpacing/>
              <w:rPr>
                <w:rFonts w:ascii="Arial" w:hAnsi="Arial" w:cs="Arial"/>
                <w:b/>
                <w:sz w:val="16"/>
                <w:szCs w:val="16"/>
                <w:lang w:val="fr-FR"/>
              </w:rPr>
            </w:pPr>
            <w:r w:rsidRPr="00D75AC9">
              <w:rPr>
                <w:rFonts w:ascii="Arial" w:hAnsi="Arial" w:cs="Arial"/>
                <w:b/>
                <w:sz w:val="16"/>
                <w:szCs w:val="16"/>
                <w:lang w:val="fr-FR"/>
              </w:rPr>
              <w:t>Source de l’information</w:t>
            </w:r>
          </w:p>
        </w:tc>
      </w:tr>
      <w:tr w:rsidR="004413EF" w:rsidRPr="00D75AC9" w:rsidTr="004413EF">
        <w:tc>
          <w:tcPr>
            <w:tcW w:w="1098"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t>12 déc. 2015</w:t>
            </w:r>
          </w:p>
        </w:tc>
        <w:tc>
          <w:tcPr>
            <w:tcW w:w="1440"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t>324 kg d’écailles</w:t>
            </w:r>
          </w:p>
        </w:tc>
        <w:tc>
          <w:tcPr>
            <w:tcW w:w="1170" w:type="dxa"/>
          </w:tcPr>
          <w:p w:rsidR="004413EF" w:rsidRPr="00D75AC9" w:rsidRDefault="004413EF" w:rsidP="004413EF">
            <w:pPr>
              <w:spacing w:after="0"/>
              <w:contextualSpacing/>
              <w:rPr>
                <w:rFonts w:ascii="Arial" w:hAnsi="Arial" w:cs="Arial"/>
                <w:sz w:val="16"/>
                <w:szCs w:val="16"/>
                <w:lang w:val="fr-FR"/>
              </w:rPr>
            </w:pPr>
          </w:p>
        </w:tc>
        <w:tc>
          <w:tcPr>
            <w:tcW w:w="3060" w:type="dxa"/>
          </w:tcPr>
          <w:p w:rsidR="004413EF" w:rsidRPr="00D75AC9" w:rsidRDefault="004413EF" w:rsidP="004413EF">
            <w:pPr>
              <w:tabs>
                <w:tab w:val="left" w:pos="1350"/>
              </w:tabs>
              <w:spacing w:after="0"/>
              <w:contextualSpacing/>
              <w:rPr>
                <w:rFonts w:ascii="Arial" w:hAnsi="Arial" w:cs="Arial"/>
                <w:sz w:val="16"/>
                <w:szCs w:val="16"/>
                <w:lang w:val="fr-FR"/>
              </w:rPr>
            </w:pPr>
            <w:r w:rsidRPr="00D75AC9">
              <w:rPr>
                <w:rFonts w:ascii="Arial" w:hAnsi="Arial" w:cs="Arial"/>
                <w:sz w:val="16"/>
                <w:szCs w:val="16"/>
                <w:lang w:val="fr-FR"/>
              </w:rPr>
              <w:t>Saisis avec 505 kg d’ivoire d’élé</w:t>
            </w:r>
            <w:r w:rsidR="00B54577" w:rsidRPr="00D75AC9">
              <w:rPr>
                <w:rFonts w:ascii="Arial" w:hAnsi="Arial" w:cs="Arial"/>
                <w:sz w:val="16"/>
                <w:szCs w:val="16"/>
                <w:lang w:val="fr-FR"/>
              </w:rPr>
              <w:t xml:space="preserve">phant au centre de fret aérien </w:t>
            </w:r>
            <w:r w:rsidRPr="00D75AC9">
              <w:rPr>
                <w:rFonts w:ascii="Arial" w:hAnsi="Arial" w:cs="Arial"/>
                <w:sz w:val="16"/>
                <w:szCs w:val="16"/>
                <w:lang w:val="fr-FR"/>
              </w:rPr>
              <w:t xml:space="preserve">de </w:t>
            </w:r>
            <w:proofErr w:type="spellStart"/>
            <w:r w:rsidRPr="00D75AC9">
              <w:rPr>
                <w:rFonts w:ascii="Arial" w:hAnsi="Arial" w:cs="Arial"/>
                <w:sz w:val="16"/>
                <w:szCs w:val="16"/>
                <w:lang w:val="fr-FR"/>
              </w:rPr>
              <w:t>Changi</w:t>
            </w:r>
            <w:proofErr w:type="spellEnd"/>
            <w:r w:rsidRPr="00D75AC9">
              <w:rPr>
                <w:rFonts w:ascii="Arial" w:hAnsi="Arial" w:cs="Arial"/>
                <w:sz w:val="16"/>
                <w:szCs w:val="16"/>
                <w:lang w:val="fr-FR"/>
              </w:rPr>
              <w:t xml:space="preserve"> à Singapour</w:t>
            </w:r>
            <w:r w:rsidR="0004076D" w:rsidRPr="00D75AC9">
              <w:rPr>
                <w:rFonts w:ascii="Arial" w:hAnsi="Arial" w:cs="Arial"/>
                <w:sz w:val="16"/>
                <w:szCs w:val="16"/>
                <w:lang w:val="fr-FR"/>
              </w:rPr>
              <w:t xml:space="preserve"> la valeur totale du convoi se montant à 1,3 millions $</w:t>
            </w:r>
            <w:r w:rsidRPr="00D75AC9">
              <w:rPr>
                <w:rFonts w:ascii="Arial" w:hAnsi="Arial" w:cs="Arial"/>
                <w:sz w:val="16"/>
                <w:szCs w:val="16"/>
                <w:lang w:val="fr-FR"/>
              </w:rPr>
              <w:tab/>
            </w:r>
          </w:p>
        </w:tc>
        <w:tc>
          <w:tcPr>
            <w:tcW w:w="1440"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t>Lagos, Nigeria</w:t>
            </w:r>
          </w:p>
        </w:tc>
        <w:tc>
          <w:tcPr>
            <w:tcW w:w="2070" w:type="dxa"/>
          </w:tcPr>
          <w:p w:rsidR="004413EF" w:rsidRPr="00D75AC9" w:rsidRDefault="004413EF" w:rsidP="004413EF">
            <w:pPr>
              <w:spacing w:after="0"/>
              <w:contextualSpacing/>
              <w:rPr>
                <w:rFonts w:ascii="Arial" w:hAnsi="Arial" w:cs="Arial"/>
                <w:sz w:val="16"/>
                <w:szCs w:val="16"/>
              </w:rPr>
            </w:pPr>
            <w:r w:rsidRPr="00D75AC9">
              <w:rPr>
                <w:rFonts w:ascii="Arial" w:eastAsia="Calibri" w:hAnsi="Arial" w:cs="Arial"/>
                <w:sz w:val="16"/>
                <w:szCs w:val="16"/>
                <w:lang w:bidi="ar-SA"/>
              </w:rPr>
              <w:t>St</w:t>
            </w:r>
            <w:r w:rsidR="0004076D" w:rsidRPr="00D75AC9">
              <w:rPr>
                <w:rFonts w:ascii="Arial" w:eastAsia="Calibri" w:hAnsi="Arial" w:cs="Arial"/>
                <w:sz w:val="16"/>
                <w:szCs w:val="16"/>
                <w:lang w:bidi="ar-SA"/>
              </w:rPr>
              <w:t xml:space="preserve"> Channel news Asia </w:t>
            </w:r>
            <w:r w:rsidR="0004076D" w:rsidRPr="00D75AC9">
              <w:rPr>
                <w:rFonts w:ascii="Arial" w:hAnsi="Arial" w:cs="Arial"/>
                <w:sz w:val="16"/>
                <w:szCs w:val="16"/>
              </w:rPr>
              <w:t xml:space="preserve"> </w:t>
            </w:r>
            <w:r w:rsidR="0004076D" w:rsidRPr="00D75AC9">
              <w:rPr>
                <w:rFonts w:ascii="Arial" w:eastAsia="Calibri" w:hAnsi="Arial" w:cs="Arial"/>
                <w:sz w:val="16"/>
                <w:szCs w:val="16"/>
                <w:lang w:bidi="ar-SA"/>
              </w:rPr>
              <w:t>http://www.channelnewsasia.com/news/singapore/illegal-ivory-pangolin/2354944.html</w:t>
            </w:r>
          </w:p>
        </w:tc>
      </w:tr>
      <w:tr w:rsidR="004413EF" w:rsidRPr="007A0913" w:rsidTr="004413EF">
        <w:tc>
          <w:tcPr>
            <w:tcW w:w="1098"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lastRenderedPageBreak/>
              <w:t>18 déc. 2015</w:t>
            </w:r>
          </w:p>
        </w:tc>
        <w:tc>
          <w:tcPr>
            <w:tcW w:w="1440"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t xml:space="preserve">587 kg  d’écailles  </w:t>
            </w:r>
          </w:p>
        </w:tc>
        <w:tc>
          <w:tcPr>
            <w:tcW w:w="1170" w:type="dxa"/>
          </w:tcPr>
          <w:p w:rsidR="004413EF" w:rsidRPr="00D75AC9" w:rsidRDefault="004413EF" w:rsidP="004413EF">
            <w:pPr>
              <w:spacing w:after="0"/>
              <w:contextualSpacing/>
              <w:rPr>
                <w:rFonts w:ascii="Arial" w:hAnsi="Arial" w:cs="Arial"/>
                <w:sz w:val="16"/>
                <w:szCs w:val="16"/>
                <w:lang w:val="fr-FR"/>
              </w:rPr>
            </w:pPr>
          </w:p>
        </w:tc>
        <w:tc>
          <w:tcPr>
            <w:tcW w:w="3060"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t xml:space="preserve">Saisis avec 800 kg d’ivoire d’éléphant à l’aéroport international de Surat </w:t>
            </w:r>
            <w:proofErr w:type="spellStart"/>
            <w:r w:rsidRPr="00D75AC9">
              <w:rPr>
                <w:rFonts w:ascii="Arial" w:hAnsi="Arial" w:cs="Arial"/>
                <w:sz w:val="16"/>
                <w:szCs w:val="16"/>
                <w:lang w:val="fr-FR"/>
              </w:rPr>
              <w:t>Thani</w:t>
            </w:r>
            <w:proofErr w:type="spellEnd"/>
            <w:r w:rsidRPr="00D75AC9">
              <w:rPr>
                <w:rFonts w:ascii="Arial" w:hAnsi="Arial" w:cs="Arial"/>
                <w:sz w:val="16"/>
                <w:szCs w:val="16"/>
                <w:lang w:val="fr-FR"/>
              </w:rPr>
              <w:t xml:space="preserve"> en Thaïlande. Date </w:t>
            </w:r>
            <w:r w:rsidR="0004076D" w:rsidRPr="00D75AC9">
              <w:rPr>
                <w:rFonts w:ascii="Arial" w:hAnsi="Arial" w:cs="Arial"/>
                <w:sz w:val="16"/>
                <w:szCs w:val="16"/>
                <w:lang w:val="fr-FR"/>
              </w:rPr>
              <w:t>de la saisie: 10 décembre 2015  la valeur totale du convoi se montant à</w:t>
            </w:r>
            <w:r w:rsidR="00A73799" w:rsidRPr="00D75AC9">
              <w:rPr>
                <w:rFonts w:ascii="Arial" w:hAnsi="Arial" w:cs="Arial"/>
                <w:sz w:val="16"/>
                <w:szCs w:val="16"/>
                <w:lang w:val="fr-FR"/>
              </w:rPr>
              <w:t xml:space="preserve"> 1,1 millions $</w:t>
            </w:r>
          </w:p>
        </w:tc>
        <w:tc>
          <w:tcPr>
            <w:tcW w:w="1440"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t>Nigeria, via Singapour</w:t>
            </w:r>
          </w:p>
        </w:tc>
        <w:tc>
          <w:tcPr>
            <w:tcW w:w="2070"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t>Bangkok Post</w:t>
            </w:r>
          </w:p>
          <w:p w:rsidR="004413EF" w:rsidRPr="00D75AC9" w:rsidRDefault="004413EF" w:rsidP="004413EF">
            <w:pPr>
              <w:spacing w:after="0"/>
              <w:contextualSpacing/>
              <w:rPr>
                <w:rFonts w:ascii="Arial" w:hAnsi="Arial" w:cs="Arial"/>
                <w:sz w:val="16"/>
                <w:szCs w:val="16"/>
                <w:lang w:val="fr-FR"/>
              </w:rPr>
            </w:pPr>
            <w:r w:rsidRPr="00D75AC9">
              <w:rPr>
                <w:rFonts w:ascii="Arial" w:eastAsia="Calibri" w:hAnsi="Arial" w:cs="Arial"/>
                <w:sz w:val="16"/>
                <w:szCs w:val="16"/>
                <w:lang w:val="fr-FR" w:bidi="ar-SA"/>
              </w:rPr>
              <w:t>http://www.bangkokpost.com/news/general/799200/b40msmuggledivorypangolinscalesseized</w:t>
            </w:r>
          </w:p>
        </w:tc>
      </w:tr>
      <w:tr w:rsidR="00A73799" w:rsidRPr="00D75AC9" w:rsidTr="004413EF">
        <w:trPr>
          <w:trHeight w:val="350"/>
        </w:trPr>
        <w:tc>
          <w:tcPr>
            <w:tcW w:w="1098"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Mai 2015</w:t>
            </w:r>
          </w:p>
        </w:tc>
        <w:tc>
          <w:tcPr>
            <w:tcW w:w="144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270 kg d’écailles</w:t>
            </w:r>
          </w:p>
        </w:tc>
        <w:tc>
          <w:tcPr>
            <w:tcW w:w="1170" w:type="dxa"/>
          </w:tcPr>
          <w:p w:rsidR="00A73799" w:rsidRPr="00D75AC9" w:rsidRDefault="00A73799" w:rsidP="004413EF">
            <w:pPr>
              <w:spacing w:after="0"/>
              <w:contextualSpacing/>
              <w:rPr>
                <w:rFonts w:ascii="Arial" w:hAnsi="Arial" w:cs="Arial"/>
                <w:sz w:val="16"/>
                <w:szCs w:val="16"/>
                <w:lang w:val="fr-FR"/>
              </w:rPr>
            </w:pPr>
          </w:p>
        </w:tc>
        <w:tc>
          <w:tcPr>
            <w:tcW w:w="306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Saisis à Shanghai ; deux confiscations séparées</w:t>
            </w:r>
          </w:p>
        </w:tc>
        <w:tc>
          <w:tcPr>
            <w:tcW w:w="144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Nigeria</w:t>
            </w:r>
          </w:p>
        </w:tc>
        <w:tc>
          <w:tcPr>
            <w:tcW w:w="2070" w:type="dxa"/>
          </w:tcPr>
          <w:p w:rsidR="00A73799" w:rsidRPr="00D75AC9" w:rsidRDefault="00A73799" w:rsidP="004413EF">
            <w:pPr>
              <w:spacing w:after="0"/>
              <w:contextualSpacing/>
              <w:rPr>
                <w:rFonts w:ascii="Arial" w:hAnsi="Arial" w:cs="Arial"/>
                <w:sz w:val="16"/>
                <w:szCs w:val="16"/>
              </w:rPr>
            </w:pPr>
            <w:r w:rsidRPr="00D75AC9">
              <w:rPr>
                <w:rFonts w:ascii="Arial" w:hAnsi="Arial" w:cs="Arial"/>
                <w:sz w:val="16"/>
                <w:szCs w:val="16"/>
              </w:rPr>
              <w:t>Shanghai Daily.com “Shanghai customs seizes 270kg shipment of pangolin scales” http://www.shanghaidaily.com/metro/Shanghai-customs-seizes-270kg-shipment-of-pangolin-scales/shdaily.shtml</w:t>
            </w:r>
          </w:p>
        </w:tc>
      </w:tr>
      <w:tr w:rsidR="00A73799" w:rsidRPr="00D75AC9" w:rsidTr="004413EF">
        <w:trPr>
          <w:trHeight w:val="350"/>
        </w:trPr>
        <w:tc>
          <w:tcPr>
            <w:tcW w:w="1098"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Février 2015</w:t>
            </w:r>
          </w:p>
        </w:tc>
        <w:tc>
          <w:tcPr>
            <w:tcW w:w="144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1000 kg d’écailles</w:t>
            </w:r>
          </w:p>
        </w:tc>
        <w:tc>
          <w:tcPr>
            <w:tcW w:w="1170" w:type="dxa"/>
          </w:tcPr>
          <w:p w:rsidR="00A73799" w:rsidRPr="00D75AC9" w:rsidRDefault="00A73799" w:rsidP="004413EF">
            <w:pPr>
              <w:spacing w:after="0"/>
              <w:contextualSpacing/>
              <w:rPr>
                <w:rFonts w:ascii="Arial" w:hAnsi="Arial" w:cs="Arial"/>
                <w:sz w:val="16"/>
                <w:szCs w:val="16"/>
                <w:lang w:val="fr-FR"/>
              </w:rPr>
            </w:pPr>
          </w:p>
        </w:tc>
        <w:tc>
          <w:tcPr>
            <w:tcW w:w="306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Saisis à Hong Kong par les douaniers</w:t>
            </w:r>
          </w:p>
        </w:tc>
        <w:tc>
          <w:tcPr>
            <w:tcW w:w="144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Kenya</w:t>
            </w:r>
          </w:p>
        </w:tc>
        <w:tc>
          <w:tcPr>
            <w:tcW w:w="2070" w:type="dxa"/>
          </w:tcPr>
          <w:p w:rsidR="00A73799" w:rsidRPr="00D75AC9" w:rsidRDefault="00A73799" w:rsidP="004413EF">
            <w:pPr>
              <w:spacing w:after="0"/>
              <w:contextualSpacing/>
              <w:rPr>
                <w:rFonts w:ascii="Arial" w:hAnsi="Arial" w:cs="Arial"/>
                <w:sz w:val="16"/>
                <w:szCs w:val="16"/>
              </w:rPr>
            </w:pPr>
            <w:r w:rsidRPr="00D75AC9">
              <w:rPr>
                <w:rFonts w:ascii="Arial" w:hAnsi="Arial" w:cs="Arial"/>
                <w:sz w:val="16"/>
                <w:szCs w:val="16"/>
              </w:rPr>
              <w:t>News.gov.hk:  http://www.customstoday.com.pk/hong-kong-customs-seizes-contraband-1-tonne-of-pangolin-scales-from-shipping-container/</w:t>
            </w:r>
          </w:p>
        </w:tc>
      </w:tr>
      <w:tr w:rsidR="00A73799" w:rsidRPr="007A0913" w:rsidTr="004413EF">
        <w:trPr>
          <w:trHeight w:val="350"/>
        </w:trPr>
        <w:tc>
          <w:tcPr>
            <w:tcW w:w="1098" w:type="dxa"/>
          </w:tcPr>
          <w:p w:rsidR="00A73799" w:rsidRPr="00D75AC9" w:rsidRDefault="00A73799" w:rsidP="004413EF">
            <w:pPr>
              <w:spacing w:after="0"/>
              <w:contextualSpacing/>
              <w:rPr>
                <w:rFonts w:ascii="Arial" w:hAnsi="Arial" w:cs="Arial"/>
                <w:sz w:val="16"/>
                <w:szCs w:val="16"/>
              </w:rPr>
            </w:pPr>
            <w:r w:rsidRPr="00D75AC9">
              <w:rPr>
                <w:rFonts w:ascii="Arial" w:hAnsi="Arial" w:cs="Arial"/>
                <w:sz w:val="16"/>
                <w:szCs w:val="16"/>
              </w:rPr>
              <w:t xml:space="preserve">21 </w:t>
            </w:r>
            <w:proofErr w:type="spellStart"/>
            <w:r w:rsidRPr="00D75AC9">
              <w:rPr>
                <w:rFonts w:ascii="Arial" w:hAnsi="Arial" w:cs="Arial"/>
                <w:sz w:val="16"/>
                <w:szCs w:val="16"/>
              </w:rPr>
              <w:t>janvier</w:t>
            </w:r>
            <w:proofErr w:type="spellEnd"/>
            <w:r w:rsidRPr="00D75AC9">
              <w:rPr>
                <w:rFonts w:ascii="Arial" w:hAnsi="Arial" w:cs="Arial"/>
                <w:sz w:val="16"/>
                <w:szCs w:val="16"/>
              </w:rPr>
              <w:t xml:space="preserve"> 2015</w:t>
            </w:r>
          </w:p>
        </w:tc>
        <w:tc>
          <w:tcPr>
            <w:tcW w:w="1440" w:type="dxa"/>
          </w:tcPr>
          <w:p w:rsidR="00A73799" w:rsidRPr="00D75AC9" w:rsidRDefault="00A73799" w:rsidP="004413EF">
            <w:pPr>
              <w:spacing w:after="0"/>
              <w:contextualSpacing/>
              <w:rPr>
                <w:rFonts w:ascii="Arial" w:hAnsi="Arial" w:cs="Arial"/>
                <w:sz w:val="16"/>
                <w:szCs w:val="16"/>
              </w:rPr>
            </w:pPr>
            <w:r w:rsidRPr="00D75AC9">
              <w:rPr>
                <w:rFonts w:ascii="Arial" w:hAnsi="Arial" w:cs="Arial"/>
                <w:sz w:val="16"/>
                <w:szCs w:val="16"/>
              </w:rPr>
              <w:t xml:space="preserve">2029 kg </w:t>
            </w:r>
            <w:proofErr w:type="spellStart"/>
            <w:r w:rsidRPr="00D75AC9">
              <w:rPr>
                <w:rFonts w:ascii="Arial" w:hAnsi="Arial" w:cs="Arial"/>
                <w:sz w:val="16"/>
                <w:szCs w:val="16"/>
              </w:rPr>
              <w:t>d’écailles</w:t>
            </w:r>
            <w:proofErr w:type="spellEnd"/>
          </w:p>
        </w:tc>
        <w:tc>
          <w:tcPr>
            <w:tcW w:w="1170" w:type="dxa"/>
          </w:tcPr>
          <w:p w:rsidR="00A73799" w:rsidRPr="00D75AC9" w:rsidRDefault="00A73799" w:rsidP="004413EF">
            <w:pPr>
              <w:spacing w:after="0"/>
              <w:contextualSpacing/>
              <w:rPr>
                <w:rFonts w:ascii="Arial" w:hAnsi="Arial" w:cs="Arial"/>
                <w:sz w:val="16"/>
                <w:szCs w:val="16"/>
              </w:rPr>
            </w:pPr>
          </w:p>
        </w:tc>
        <w:tc>
          <w:tcPr>
            <w:tcW w:w="306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Saisis par les autorités chargées de la faune en Ouganda (</w:t>
            </w:r>
            <w:r w:rsidRPr="00D75AC9">
              <w:rPr>
                <w:rFonts w:ascii="Arial" w:hAnsi="Arial" w:cs="Arial"/>
                <w:i/>
                <w:sz w:val="16"/>
                <w:szCs w:val="16"/>
                <w:lang w:val="fr-FR"/>
              </w:rPr>
              <w:t xml:space="preserve">Uganda </w:t>
            </w:r>
            <w:proofErr w:type="spellStart"/>
            <w:r w:rsidRPr="00D75AC9">
              <w:rPr>
                <w:rFonts w:ascii="Arial" w:hAnsi="Arial" w:cs="Arial"/>
                <w:i/>
                <w:sz w:val="16"/>
                <w:szCs w:val="16"/>
                <w:lang w:val="fr-FR"/>
              </w:rPr>
              <w:t>Wildlife</w:t>
            </w:r>
            <w:proofErr w:type="spellEnd"/>
            <w:r w:rsidRPr="00D75AC9">
              <w:rPr>
                <w:rFonts w:ascii="Arial" w:hAnsi="Arial" w:cs="Arial"/>
                <w:i/>
                <w:sz w:val="16"/>
                <w:szCs w:val="16"/>
                <w:lang w:val="fr-FR"/>
              </w:rPr>
              <w:t xml:space="preserve"> </w:t>
            </w:r>
            <w:proofErr w:type="spellStart"/>
            <w:r w:rsidRPr="00D75AC9">
              <w:rPr>
                <w:rFonts w:ascii="Arial" w:hAnsi="Arial" w:cs="Arial"/>
                <w:i/>
                <w:sz w:val="16"/>
                <w:szCs w:val="16"/>
                <w:lang w:val="fr-FR"/>
              </w:rPr>
              <w:t>Authority</w:t>
            </w:r>
            <w:proofErr w:type="spellEnd"/>
            <w:r w:rsidRPr="00D75AC9">
              <w:rPr>
                <w:rFonts w:ascii="Arial" w:hAnsi="Arial" w:cs="Arial"/>
                <w:sz w:val="16"/>
                <w:szCs w:val="16"/>
                <w:lang w:val="fr-FR"/>
              </w:rPr>
              <w:t>). Convoi se dirigeant vers Amsterdam et faussement déclaré comme étant du matériel de télécommunication</w:t>
            </w:r>
          </w:p>
        </w:tc>
        <w:tc>
          <w:tcPr>
            <w:tcW w:w="144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Ouganda</w:t>
            </w:r>
          </w:p>
        </w:tc>
        <w:tc>
          <w:tcPr>
            <w:tcW w:w="207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http://annamiticus.com/2015/01/28/ugandan-ngo-suing-wildlife-authority-pangolin-scale-debacle/</w:t>
            </w:r>
          </w:p>
        </w:tc>
      </w:tr>
      <w:tr w:rsidR="00A73799" w:rsidRPr="007A0913" w:rsidTr="004413EF">
        <w:trPr>
          <w:trHeight w:val="350"/>
        </w:trPr>
        <w:tc>
          <w:tcPr>
            <w:tcW w:w="1098"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janvier 2015</w:t>
            </w:r>
          </w:p>
        </w:tc>
        <w:tc>
          <w:tcPr>
            <w:tcW w:w="144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7310 kg d’écailles</w:t>
            </w:r>
          </w:p>
        </w:tc>
        <w:tc>
          <w:tcPr>
            <w:tcW w:w="1170" w:type="dxa"/>
          </w:tcPr>
          <w:p w:rsidR="00A73799" w:rsidRPr="00D75AC9" w:rsidRDefault="00A73799" w:rsidP="004413EF">
            <w:pPr>
              <w:spacing w:after="0"/>
              <w:contextualSpacing/>
              <w:rPr>
                <w:rFonts w:ascii="Arial" w:hAnsi="Arial" w:cs="Arial"/>
                <w:sz w:val="16"/>
                <w:szCs w:val="16"/>
                <w:lang w:val="fr-FR"/>
              </w:rPr>
            </w:pPr>
            <w:r w:rsidRPr="00D75AC9">
              <w:rPr>
                <w:rFonts w:ascii="Arial" w:hAnsi="Arial" w:cs="Arial"/>
                <w:sz w:val="16"/>
                <w:szCs w:val="16"/>
                <w:lang w:val="fr-FR"/>
              </w:rPr>
              <w:t>$4,2 million</w:t>
            </w:r>
          </w:p>
        </w:tc>
        <w:tc>
          <w:tcPr>
            <w:tcW w:w="3060" w:type="dxa"/>
          </w:tcPr>
          <w:p w:rsidR="00A73799" w:rsidRPr="00D75AC9" w:rsidRDefault="00A73799" w:rsidP="006E72A8">
            <w:pPr>
              <w:spacing w:after="0"/>
              <w:contextualSpacing/>
              <w:rPr>
                <w:rFonts w:ascii="Arial" w:hAnsi="Arial" w:cs="Arial"/>
                <w:sz w:val="16"/>
                <w:szCs w:val="16"/>
                <w:lang w:val="fr-FR"/>
              </w:rPr>
            </w:pPr>
            <w:r w:rsidRPr="00D75AC9">
              <w:rPr>
                <w:rFonts w:ascii="Arial" w:hAnsi="Arial" w:cs="Arial"/>
                <w:sz w:val="16"/>
                <w:szCs w:val="16"/>
                <w:lang w:val="fr-FR"/>
              </w:rPr>
              <w:t>En juillet 2014,  les autorités chargées de la faune en Ouganda (</w:t>
            </w:r>
            <w:r w:rsidRPr="00D75AC9">
              <w:rPr>
                <w:rFonts w:ascii="Arial" w:hAnsi="Arial" w:cs="Arial"/>
                <w:i/>
                <w:sz w:val="16"/>
                <w:szCs w:val="16"/>
                <w:lang w:val="fr-FR"/>
              </w:rPr>
              <w:t xml:space="preserve">Uganda </w:t>
            </w:r>
            <w:proofErr w:type="spellStart"/>
            <w:r w:rsidRPr="00D75AC9">
              <w:rPr>
                <w:rFonts w:ascii="Arial" w:hAnsi="Arial" w:cs="Arial"/>
                <w:i/>
                <w:sz w:val="16"/>
                <w:szCs w:val="16"/>
                <w:lang w:val="fr-FR"/>
              </w:rPr>
              <w:t>Wildlife</w:t>
            </w:r>
            <w:proofErr w:type="spellEnd"/>
            <w:r w:rsidRPr="00D75AC9">
              <w:rPr>
                <w:rFonts w:ascii="Arial" w:hAnsi="Arial" w:cs="Arial"/>
                <w:i/>
                <w:sz w:val="16"/>
                <w:szCs w:val="16"/>
                <w:lang w:val="fr-FR"/>
              </w:rPr>
              <w:t xml:space="preserve"> </w:t>
            </w:r>
            <w:proofErr w:type="spellStart"/>
            <w:r w:rsidRPr="00D75AC9">
              <w:rPr>
                <w:rFonts w:ascii="Arial" w:hAnsi="Arial" w:cs="Arial"/>
                <w:i/>
                <w:sz w:val="16"/>
                <w:szCs w:val="16"/>
                <w:lang w:val="fr-FR"/>
              </w:rPr>
              <w:t>Authority</w:t>
            </w:r>
            <w:proofErr w:type="spellEnd"/>
            <w:r w:rsidRPr="00D75AC9">
              <w:rPr>
                <w:rFonts w:ascii="Arial" w:hAnsi="Arial" w:cs="Arial"/>
                <w:i/>
                <w:sz w:val="16"/>
                <w:szCs w:val="16"/>
                <w:lang w:val="fr-FR"/>
              </w:rPr>
              <w:t xml:space="preserve"> </w:t>
            </w:r>
            <w:r w:rsidRPr="00D75AC9">
              <w:rPr>
                <w:rFonts w:ascii="Arial" w:hAnsi="Arial" w:cs="Arial"/>
                <w:sz w:val="16"/>
                <w:szCs w:val="16"/>
                <w:lang w:val="fr-FR"/>
              </w:rPr>
              <w:t xml:space="preserve">ou UWA) ont délivré un permis pour l’exportation vers le Laos de plus de 7000 kg d’écailles de </w:t>
            </w:r>
            <w:r w:rsidRPr="00D75AC9">
              <w:rPr>
                <w:rFonts w:ascii="Arial" w:hAnsi="Arial" w:cs="Arial"/>
                <w:i/>
                <w:sz w:val="16"/>
                <w:szCs w:val="16"/>
                <w:lang w:val="fr-FR"/>
              </w:rPr>
              <w:t xml:space="preserve">M. </w:t>
            </w:r>
            <w:proofErr w:type="spellStart"/>
            <w:r w:rsidRPr="00D75AC9">
              <w:rPr>
                <w:rFonts w:ascii="Arial" w:hAnsi="Arial" w:cs="Arial"/>
                <w:i/>
                <w:sz w:val="16"/>
                <w:szCs w:val="16"/>
                <w:lang w:val="fr-FR"/>
              </w:rPr>
              <w:t>gigantea</w:t>
            </w:r>
            <w:proofErr w:type="spellEnd"/>
            <w:r w:rsidRPr="00D75AC9">
              <w:rPr>
                <w:rFonts w:ascii="Arial" w:hAnsi="Arial" w:cs="Arial"/>
                <w:i/>
                <w:sz w:val="16"/>
                <w:szCs w:val="16"/>
                <w:lang w:val="fr-FR"/>
              </w:rPr>
              <w:t xml:space="preserve"> </w:t>
            </w:r>
            <w:r w:rsidRPr="00D75AC9">
              <w:rPr>
                <w:rFonts w:ascii="Arial" w:hAnsi="Arial" w:cs="Arial"/>
                <w:sz w:val="16"/>
                <w:szCs w:val="16"/>
                <w:lang w:val="fr-FR"/>
              </w:rPr>
              <w:t xml:space="preserve">(déclarées comme provenant toutes de vieux trophées détenus par les communautés à travers le pays et des magasins de l’UWA). </w:t>
            </w:r>
            <w:r w:rsidR="006E72A8" w:rsidRPr="00D75AC9">
              <w:rPr>
                <w:rFonts w:ascii="Arial" w:hAnsi="Arial" w:cs="Arial"/>
                <w:sz w:val="16"/>
                <w:szCs w:val="16"/>
                <w:lang w:val="fr-FR"/>
              </w:rPr>
              <w:t>L’</w:t>
            </w:r>
            <w:r w:rsidRPr="00D75AC9">
              <w:rPr>
                <w:rFonts w:ascii="Arial" w:hAnsi="Arial" w:cs="Arial"/>
                <w:sz w:val="16"/>
                <w:szCs w:val="16"/>
                <w:lang w:val="fr-FR"/>
              </w:rPr>
              <w:t xml:space="preserve">ONG </w:t>
            </w:r>
            <w:r w:rsidR="006E72A8" w:rsidRPr="00D75AC9">
              <w:rPr>
                <w:rFonts w:ascii="Arial" w:hAnsi="Arial" w:cs="Arial"/>
                <w:sz w:val="16"/>
                <w:szCs w:val="16"/>
                <w:lang w:val="fr-FR"/>
              </w:rPr>
              <w:t xml:space="preserve"> </w:t>
            </w:r>
            <w:proofErr w:type="spellStart"/>
            <w:r w:rsidR="006E72A8" w:rsidRPr="00D75AC9">
              <w:rPr>
                <w:rFonts w:ascii="Arial" w:hAnsi="Arial" w:cs="Arial"/>
                <w:sz w:val="16"/>
                <w:szCs w:val="16"/>
                <w:lang w:val="fr-FR"/>
              </w:rPr>
              <w:t>Greenwatch</w:t>
            </w:r>
            <w:proofErr w:type="spellEnd"/>
            <w:r w:rsidR="006E72A8" w:rsidRPr="00D75AC9">
              <w:rPr>
                <w:rFonts w:ascii="Arial" w:hAnsi="Arial" w:cs="Arial"/>
                <w:sz w:val="16"/>
                <w:szCs w:val="16"/>
                <w:lang w:val="fr-FR"/>
              </w:rPr>
              <w:t xml:space="preserve"> Uganda a attaqué l’UWA  en justice en janvier 2015 juste avant que l’expiration du procès cherchant à arrêter l’exportation la retardant ainsi jusqu’au déroulement d’une audience. En juin 2015, les poursuites judiciaires sur l’envoi des écailles ont été rejetées. L’organe de gestion de l’Ouganda maintient que l’exportation était légale et conforme à la loi en Ouganda même si aucun avis de commerce non-préjudiciable (ACNP) n’a été délivré, et en dépit du fait qu’aucune estimation de population des espèces de pangolins en Ouganda n’est disponible et qu’il n’y a donc aucune justification pour la délivrance d’un ACNP</w:t>
            </w:r>
          </w:p>
        </w:tc>
        <w:tc>
          <w:tcPr>
            <w:tcW w:w="1440" w:type="dxa"/>
          </w:tcPr>
          <w:p w:rsidR="00A73799" w:rsidRPr="00D75AC9" w:rsidRDefault="006E72A8" w:rsidP="004413EF">
            <w:pPr>
              <w:spacing w:after="0"/>
              <w:contextualSpacing/>
              <w:rPr>
                <w:rFonts w:ascii="Arial" w:hAnsi="Arial" w:cs="Arial"/>
                <w:sz w:val="16"/>
                <w:szCs w:val="16"/>
                <w:lang w:val="fr-FR"/>
              </w:rPr>
            </w:pPr>
            <w:r w:rsidRPr="00D75AC9">
              <w:rPr>
                <w:rFonts w:ascii="Arial" w:hAnsi="Arial" w:cs="Arial"/>
                <w:sz w:val="16"/>
                <w:szCs w:val="16"/>
                <w:lang w:val="fr-FR"/>
              </w:rPr>
              <w:t>Ouganda</w:t>
            </w:r>
          </w:p>
        </w:tc>
        <w:tc>
          <w:tcPr>
            <w:tcW w:w="2070" w:type="dxa"/>
          </w:tcPr>
          <w:p w:rsidR="006E72A8" w:rsidRPr="00D75AC9" w:rsidRDefault="00810F2A" w:rsidP="006E72A8">
            <w:pPr>
              <w:spacing w:after="0" w:line="240" w:lineRule="auto"/>
              <w:contextualSpacing/>
              <w:rPr>
                <w:rFonts w:ascii="Arial" w:hAnsi="Arial" w:cs="Arial"/>
                <w:sz w:val="16"/>
                <w:szCs w:val="16"/>
                <w:lang w:val="fr-FR"/>
              </w:rPr>
            </w:pPr>
            <w:hyperlink r:id="rId9" w:history="1">
              <w:r w:rsidR="006E72A8" w:rsidRPr="00D75AC9">
                <w:rPr>
                  <w:rStyle w:val="Lienhypertexte"/>
                  <w:rFonts w:ascii="Arial" w:hAnsi="Arial" w:cs="Arial"/>
                  <w:color w:val="auto"/>
                  <w:sz w:val="16"/>
                  <w:szCs w:val="16"/>
                  <w:u w:val="none"/>
                  <w:lang w:val="fr-FR"/>
                </w:rPr>
                <w:t>http://mobile.monitor.co.ug/News/News/NGO-sues-UWA-over-wildlife-licence-/-/2466686/2603858/-/format/xhtml/-/1vkxi5z/-/index.html</w:t>
              </w:r>
            </w:hyperlink>
          </w:p>
          <w:p w:rsidR="006E72A8" w:rsidRPr="00D75AC9" w:rsidRDefault="006E72A8" w:rsidP="006E72A8">
            <w:pPr>
              <w:spacing w:after="0" w:line="240" w:lineRule="auto"/>
              <w:contextualSpacing/>
              <w:rPr>
                <w:rFonts w:ascii="Arial" w:hAnsi="Arial" w:cs="Arial"/>
                <w:sz w:val="16"/>
                <w:szCs w:val="16"/>
                <w:lang w:val="fr-FR"/>
              </w:rPr>
            </w:pPr>
          </w:p>
          <w:p w:rsidR="006E72A8" w:rsidRPr="00D75AC9" w:rsidRDefault="00810F2A" w:rsidP="006E72A8">
            <w:pPr>
              <w:spacing w:after="0" w:line="240" w:lineRule="auto"/>
              <w:contextualSpacing/>
              <w:rPr>
                <w:rFonts w:ascii="Arial" w:hAnsi="Arial" w:cs="Arial"/>
                <w:sz w:val="16"/>
                <w:szCs w:val="16"/>
                <w:lang w:val="fr-FR"/>
              </w:rPr>
            </w:pPr>
            <w:hyperlink r:id="rId10" w:history="1">
              <w:r w:rsidR="006E72A8" w:rsidRPr="00D75AC9">
                <w:rPr>
                  <w:rStyle w:val="Lienhypertexte"/>
                  <w:rFonts w:ascii="Arial" w:hAnsi="Arial" w:cs="Arial"/>
                  <w:color w:val="auto"/>
                  <w:sz w:val="16"/>
                  <w:szCs w:val="16"/>
                  <w:u w:val="none"/>
                  <w:lang w:val="fr-FR"/>
                </w:rPr>
                <w:t>http://www.monitor.co.ug/News/National/Court-stops-UWA-from-issuing-pangolin-licences/-/688334/2641488/-/8sc0fg/-/index.html</w:t>
              </w:r>
            </w:hyperlink>
          </w:p>
          <w:p w:rsidR="006E72A8" w:rsidRPr="00D75AC9" w:rsidRDefault="006E72A8" w:rsidP="006E72A8">
            <w:pPr>
              <w:spacing w:after="0" w:line="240" w:lineRule="auto"/>
              <w:contextualSpacing/>
              <w:rPr>
                <w:rFonts w:ascii="Arial" w:hAnsi="Arial" w:cs="Arial"/>
                <w:sz w:val="16"/>
                <w:szCs w:val="16"/>
                <w:lang w:val="fr-FR"/>
              </w:rPr>
            </w:pPr>
          </w:p>
          <w:p w:rsidR="00A73799" w:rsidRPr="00D75AC9" w:rsidRDefault="006E72A8" w:rsidP="006E72A8">
            <w:pPr>
              <w:spacing w:after="0"/>
              <w:contextualSpacing/>
              <w:rPr>
                <w:rFonts w:ascii="Arial" w:hAnsi="Arial" w:cs="Arial"/>
                <w:sz w:val="16"/>
                <w:szCs w:val="16"/>
                <w:lang w:val="fr-FR"/>
              </w:rPr>
            </w:pPr>
            <w:r w:rsidRPr="00D75AC9">
              <w:rPr>
                <w:rFonts w:ascii="Arial" w:hAnsi="Arial" w:cs="Arial"/>
                <w:sz w:val="16"/>
                <w:szCs w:val="16"/>
                <w:lang w:val="fr-FR"/>
              </w:rPr>
              <w:t xml:space="preserve">Source supplémentaire : permis CITES obtenus auprès du gouvernement de l’Ouganda </w:t>
            </w:r>
          </w:p>
        </w:tc>
      </w:tr>
      <w:tr w:rsidR="00777707" w:rsidRPr="00D75AC9" w:rsidTr="004413EF">
        <w:trPr>
          <w:trHeight w:val="350"/>
        </w:trPr>
        <w:tc>
          <w:tcPr>
            <w:tcW w:w="1098"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Octobre 2014</w:t>
            </w:r>
          </w:p>
        </w:tc>
        <w:tc>
          <w:tcPr>
            <w:tcW w:w="1440"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320 kg d’écailles</w:t>
            </w:r>
          </w:p>
        </w:tc>
        <w:tc>
          <w:tcPr>
            <w:tcW w:w="1170" w:type="dxa"/>
          </w:tcPr>
          <w:p w:rsidR="00777707" w:rsidRPr="00D75AC9" w:rsidRDefault="00777707" w:rsidP="004413EF">
            <w:pPr>
              <w:spacing w:after="0"/>
              <w:contextualSpacing/>
              <w:rPr>
                <w:rFonts w:ascii="Arial" w:hAnsi="Arial" w:cs="Arial"/>
                <w:sz w:val="16"/>
                <w:szCs w:val="16"/>
                <w:lang w:val="fr-FR"/>
              </w:rPr>
            </w:pPr>
          </w:p>
        </w:tc>
        <w:tc>
          <w:tcPr>
            <w:tcW w:w="3060"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Saisis par les douaniers de Hongkong</w:t>
            </w:r>
          </w:p>
        </w:tc>
        <w:tc>
          <w:tcPr>
            <w:tcW w:w="1440"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Afrique</w:t>
            </w:r>
          </w:p>
        </w:tc>
        <w:tc>
          <w:tcPr>
            <w:tcW w:w="2070" w:type="dxa"/>
          </w:tcPr>
          <w:p w:rsidR="00777707" w:rsidRPr="00D75AC9" w:rsidRDefault="00777707" w:rsidP="004413EF">
            <w:pPr>
              <w:spacing w:after="0"/>
              <w:contextualSpacing/>
              <w:rPr>
                <w:rFonts w:ascii="Arial" w:hAnsi="Arial" w:cs="Arial"/>
                <w:sz w:val="16"/>
                <w:szCs w:val="16"/>
              </w:rPr>
            </w:pPr>
            <w:r w:rsidRPr="00D75AC9">
              <w:rPr>
                <w:rFonts w:ascii="Arial" w:hAnsi="Arial" w:cs="Arial"/>
                <w:sz w:val="16"/>
                <w:szCs w:val="16"/>
              </w:rPr>
              <w:t>News.gov.hk:  http://www.customstoday.com.pk/hong-kong-customs-seizes-contraband-1-tonne-of-</w:t>
            </w:r>
            <w:r w:rsidRPr="00D75AC9">
              <w:rPr>
                <w:rFonts w:ascii="Arial" w:hAnsi="Arial" w:cs="Arial"/>
                <w:sz w:val="16"/>
                <w:szCs w:val="16"/>
              </w:rPr>
              <w:lastRenderedPageBreak/>
              <w:t>pangolin-scales-from-shipping-container/</w:t>
            </w:r>
          </w:p>
        </w:tc>
      </w:tr>
      <w:tr w:rsidR="00777707" w:rsidRPr="00D75AC9" w:rsidTr="004413EF">
        <w:trPr>
          <w:trHeight w:val="350"/>
        </w:trPr>
        <w:tc>
          <w:tcPr>
            <w:tcW w:w="1098"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lastRenderedPageBreak/>
              <w:t>11 juin 2014</w:t>
            </w:r>
          </w:p>
        </w:tc>
        <w:tc>
          <w:tcPr>
            <w:tcW w:w="1440"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2100 kg d’écailles</w:t>
            </w:r>
          </w:p>
        </w:tc>
        <w:tc>
          <w:tcPr>
            <w:tcW w:w="1170"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$1,5 million</w:t>
            </w:r>
          </w:p>
        </w:tc>
        <w:tc>
          <w:tcPr>
            <w:tcW w:w="3060"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115 sacs saisis par  les douaniers de Hongkong ; représente environ 4000 animaux</w:t>
            </w:r>
          </w:p>
        </w:tc>
        <w:tc>
          <w:tcPr>
            <w:tcW w:w="1440" w:type="dxa"/>
          </w:tcPr>
          <w:p w:rsidR="00777707"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Cameroun</w:t>
            </w:r>
          </w:p>
        </w:tc>
        <w:tc>
          <w:tcPr>
            <w:tcW w:w="2070" w:type="dxa"/>
          </w:tcPr>
          <w:p w:rsidR="00777707" w:rsidRPr="00D75AC9" w:rsidRDefault="00777707" w:rsidP="00777707">
            <w:pPr>
              <w:spacing w:after="0"/>
              <w:contextualSpacing/>
              <w:rPr>
                <w:rFonts w:ascii="Arial" w:hAnsi="Arial" w:cs="Arial"/>
                <w:sz w:val="16"/>
                <w:szCs w:val="16"/>
              </w:rPr>
            </w:pPr>
            <w:r w:rsidRPr="00D75AC9">
              <w:rPr>
                <w:rFonts w:ascii="Arial" w:hAnsi="Arial" w:cs="Arial"/>
                <w:sz w:val="16"/>
                <w:szCs w:val="16"/>
              </w:rPr>
              <w:t xml:space="preserve">“Pangolin scales worth HK$17m found hidden in shipments from Africa Web.” 17 </w:t>
            </w:r>
            <w:proofErr w:type="spellStart"/>
            <w:r w:rsidRPr="00D75AC9">
              <w:rPr>
                <w:rFonts w:ascii="Arial" w:hAnsi="Arial" w:cs="Arial"/>
                <w:sz w:val="16"/>
                <w:szCs w:val="16"/>
              </w:rPr>
              <w:t>juin</w:t>
            </w:r>
            <w:proofErr w:type="spellEnd"/>
            <w:r w:rsidRPr="00D75AC9">
              <w:rPr>
                <w:rFonts w:ascii="Arial" w:hAnsi="Arial" w:cs="Arial"/>
                <w:sz w:val="16"/>
                <w:szCs w:val="16"/>
              </w:rPr>
              <w:t xml:space="preserve"> 2014 http://www.scmp.com/news/hong-kong/article/1534140/pangolin-scales-worth-hk17m-found-hidden-shipments-africa</w:t>
            </w:r>
          </w:p>
        </w:tc>
      </w:tr>
      <w:tr w:rsidR="004413EF" w:rsidRPr="00D75AC9" w:rsidTr="004413EF">
        <w:tc>
          <w:tcPr>
            <w:tcW w:w="1098" w:type="dxa"/>
          </w:tcPr>
          <w:p w:rsidR="004413EF" w:rsidRPr="00D75AC9" w:rsidRDefault="004413EF" w:rsidP="004413EF">
            <w:pPr>
              <w:spacing w:after="0"/>
              <w:contextualSpacing/>
              <w:rPr>
                <w:rFonts w:ascii="Arial" w:hAnsi="Arial" w:cs="Arial"/>
                <w:sz w:val="16"/>
                <w:szCs w:val="16"/>
                <w:lang w:val="fr-FR"/>
              </w:rPr>
            </w:pPr>
            <w:r w:rsidRPr="00D75AC9">
              <w:rPr>
                <w:rFonts w:ascii="Arial" w:hAnsi="Arial" w:cs="Arial"/>
                <w:sz w:val="16"/>
                <w:szCs w:val="16"/>
                <w:lang w:val="fr-FR"/>
              </w:rPr>
              <w:t>28 mai 2014</w:t>
            </w:r>
          </w:p>
        </w:tc>
        <w:tc>
          <w:tcPr>
            <w:tcW w:w="1440" w:type="dxa"/>
          </w:tcPr>
          <w:p w:rsidR="004413EF" w:rsidRPr="00D75AC9" w:rsidRDefault="00777707" w:rsidP="00777707">
            <w:pPr>
              <w:spacing w:after="0"/>
              <w:contextualSpacing/>
              <w:rPr>
                <w:rFonts w:ascii="Arial" w:hAnsi="Arial" w:cs="Arial"/>
                <w:sz w:val="16"/>
                <w:szCs w:val="16"/>
                <w:lang w:val="fr-FR"/>
              </w:rPr>
            </w:pPr>
            <w:r w:rsidRPr="00D75AC9">
              <w:rPr>
                <w:rFonts w:ascii="Arial" w:hAnsi="Arial" w:cs="Arial"/>
                <w:sz w:val="16"/>
                <w:szCs w:val="16"/>
                <w:lang w:val="fr-FR"/>
              </w:rPr>
              <w:t>900</w:t>
            </w:r>
            <w:r w:rsidR="004413EF" w:rsidRPr="00D75AC9">
              <w:rPr>
                <w:rFonts w:ascii="Arial" w:hAnsi="Arial" w:cs="Arial"/>
                <w:sz w:val="16"/>
                <w:szCs w:val="16"/>
                <w:lang w:val="fr-FR"/>
              </w:rPr>
              <w:t xml:space="preserve"> kg  </w:t>
            </w:r>
          </w:p>
        </w:tc>
        <w:tc>
          <w:tcPr>
            <w:tcW w:w="1170" w:type="dxa"/>
          </w:tcPr>
          <w:p w:rsidR="004413EF" w:rsidRPr="00D75AC9" w:rsidRDefault="00B54577" w:rsidP="00777707">
            <w:pPr>
              <w:spacing w:after="0"/>
              <w:contextualSpacing/>
              <w:rPr>
                <w:rFonts w:ascii="Arial" w:hAnsi="Arial" w:cs="Arial"/>
                <w:sz w:val="16"/>
                <w:szCs w:val="16"/>
                <w:lang w:val="fr-FR"/>
              </w:rPr>
            </w:pPr>
            <w:r w:rsidRPr="00D75AC9">
              <w:rPr>
                <w:rFonts w:ascii="Arial" w:hAnsi="Arial" w:cs="Arial"/>
                <w:sz w:val="16"/>
                <w:szCs w:val="16"/>
                <w:lang w:val="fr-FR"/>
              </w:rPr>
              <w:t>$3</w:t>
            </w:r>
            <w:r w:rsidR="00777707" w:rsidRPr="00D75AC9">
              <w:rPr>
                <w:rFonts w:ascii="Arial" w:hAnsi="Arial" w:cs="Arial"/>
                <w:sz w:val="16"/>
                <w:szCs w:val="16"/>
                <w:lang w:val="fr-FR"/>
              </w:rPr>
              <w:t>0</w:t>
            </w:r>
            <w:r w:rsidRPr="00D75AC9">
              <w:rPr>
                <w:rFonts w:ascii="Arial" w:hAnsi="Arial" w:cs="Arial"/>
                <w:sz w:val="16"/>
                <w:szCs w:val="16"/>
                <w:lang w:val="fr-FR"/>
              </w:rPr>
              <w:t xml:space="preserve">0 </w:t>
            </w:r>
            <w:r w:rsidR="004413EF" w:rsidRPr="00D75AC9">
              <w:rPr>
                <w:rFonts w:ascii="Arial" w:hAnsi="Arial" w:cs="Arial"/>
                <w:sz w:val="16"/>
                <w:szCs w:val="16"/>
                <w:lang w:val="fr-FR"/>
              </w:rPr>
              <w:t>000</w:t>
            </w:r>
          </w:p>
        </w:tc>
        <w:tc>
          <w:tcPr>
            <w:tcW w:w="3060" w:type="dxa"/>
          </w:tcPr>
          <w:p w:rsidR="004413EF" w:rsidRPr="00D75AC9" w:rsidRDefault="00777707" w:rsidP="00777707">
            <w:pPr>
              <w:spacing w:after="0"/>
              <w:contextualSpacing/>
              <w:rPr>
                <w:rFonts w:ascii="Arial" w:hAnsi="Arial" w:cs="Arial"/>
                <w:sz w:val="16"/>
                <w:szCs w:val="16"/>
                <w:lang w:val="fr-FR"/>
              </w:rPr>
            </w:pPr>
            <w:r w:rsidRPr="00D75AC9">
              <w:rPr>
                <w:rFonts w:ascii="Arial" w:hAnsi="Arial" w:cs="Arial"/>
                <w:sz w:val="16"/>
                <w:szCs w:val="16"/>
                <w:lang w:val="fr-FR"/>
              </w:rPr>
              <w:t>40 sacs d’écailles s</w:t>
            </w:r>
            <w:r w:rsidR="004413EF" w:rsidRPr="00D75AC9">
              <w:rPr>
                <w:rFonts w:ascii="Arial" w:hAnsi="Arial" w:cs="Arial"/>
                <w:sz w:val="16"/>
                <w:szCs w:val="16"/>
                <w:lang w:val="fr-FR"/>
              </w:rPr>
              <w:t xml:space="preserve">aisis par le poste de douane de </w:t>
            </w:r>
            <w:proofErr w:type="spellStart"/>
            <w:r w:rsidR="004413EF" w:rsidRPr="00D75AC9">
              <w:rPr>
                <w:rFonts w:ascii="Arial" w:hAnsi="Arial" w:cs="Arial"/>
                <w:sz w:val="16"/>
                <w:szCs w:val="16"/>
                <w:lang w:val="fr-FR"/>
              </w:rPr>
              <w:t>Kwai</w:t>
            </w:r>
            <w:proofErr w:type="spellEnd"/>
            <w:r w:rsidR="004413EF" w:rsidRPr="00D75AC9">
              <w:rPr>
                <w:rFonts w:ascii="Arial" w:hAnsi="Arial" w:cs="Arial"/>
                <w:sz w:val="16"/>
                <w:szCs w:val="16"/>
                <w:lang w:val="fr-FR"/>
              </w:rPr>
              <w:t xml:space="preserve"> Chung à Hongkong. Provenant probablement du pangolin  de </w:t>
            </w:r>
            <w:proofErr w:type="spellStart"/>
            <w:r w:rsidR="004413EF" w:rsidRPr="00D75AC9">
              <w:rPr>
                <w:rFonts w:ascii="Arial" w:hAnsi="Arial" w:cs="Arial"/>
                <w:sz w:val="16"/>
                <w:szCs w:val="16"/>
                <w:lang w:val="fr-FR"/>
              </w:rPr>
              <w:t>Temminck</w:t>
            </w:r>
            <w:proofErr w:type="spellEnd"/>
            <w:r w:rsidR="004413EF" w:rsidRPr="00D75AC9">
              <w:rPr>
                <w:rFonts w:ascii="Arial" w:hAnsi="Arial" w:cs="Arial"/>
                <w:sz w:val="16"/>
                <w:szCs w:val="16"/>
                <w:lang w:val="fr-FR"/>
              </w:rPr>
              <w:t>.</w:t>
            </w:r>
          </w:p>
        </w:tc>
        <w:tc>
          <w:tcPr>
            <w:tcW w:w="1440" w:type="dxa"/>
          </w:tcPr>
          <w:p w:rsidR="004413EF"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 xml:space="preserve">Ouganda via </w:t>
            </w:r>
            <w:r w:rsidR="004413EF" w:rsidRPr="00D75AC9">
              <w:rPr>
                <w:rFonts w:ascii="Arial" w:hAnsi="Arial" w:cs="Arial"/>
                <w:sz w:val="16"/>
                <w:szCs w:val="16"/>
                <w:lang w:val="fr-FR"/>
              </w:rPr>
              <w:t>Kenya</w:t>
            </w:r>
          </w:p>
        </w:tc>
        <w:tc>
          <w:tcPr>
            <w:tcW w:w="2070" w:type="dxa"/>
          </w:tcPr>
          <w:p w:rsidR="004413EF" w:rsidRPr="00D75AC9" w:rsidRDefault="00777707" w:rsidP="004413EF">
            <w:pPr>
              <w:spacing w:after="0"/>
              <w:contextualSpacing/>
              <w:rPr>
                <w:rFonts w:ascii="Arial" w:hAnsi="Arial" w:cs="Arial"/>
                <w:sz w:val="16"/>
                <w:szCs w:val="16"/>
              </w:rPr>
            </w:pPr>
            <w:r w:rsidRPr="00D75AC9">
              <w:rPr>
                <w:rFonts w:ascii="Arial" w:hAnsi="Arial" w:cs="Arial"/>
                <w:sz w:val="16"/>
                <w:szCs w:val="16"/>
              </w:rPr>
              <w:t xml:space="preserve">Pangolin scales worth HK$17m found hidden in shipments from </w:t>
            </w:r>
            <w:proofErr w:type="gramStart"/>
            <w:r w:rsidRPr="00D75AC9">
              <w:rPr>
                <w:rFonts w:ascii="Arial" w:hAnsi="Arial" w:cs="Arial"/>
                <w:sz w:val="16"/>
                <w:szCs w:val="16"/>
              </w:rPr>
              <w:t xml:space="preserve">Africa </w:t>
            </w:r>
            <w:r w:rsidRPr="00D75AC9">
              <w:rPr>
                <w:rFonts w:ascii="Arial" w:hAnsi="Arial" w:cs="Arial"/>
                <w:i/>
                <w:sz w:val="16"/>
                <w:szCs w:val="16"/>
              </w:rPr>
              <w:t xml:space="preserve"> </w:t>
            </w:r>
            <w:r w:rsidRPr="00D75AC9">
              <w:rPr>
                <w:rFonts w:ascii="Arial" w:hAnsi="Arial" w:cs="Arial"/>
                <w:sz w:val="16"/>
                <w:szCs w:val="16"/>
              </w:rPr>
              <w:t>Web</w:t>
            </w:r>
            <w:proofErr w:type="gramEnd"/>
            <w:r w:rsidRPr="00D75AC9">
              <w:rPr>
                <w:rFonts w:ascii="Arial" w:hAnsi="Arial" w:cs="Arial"/>
                <w:sz w:val="16"/>
                <w:szCs w:val="16"/>
              </w:rPr>
              <w:t xml:space="preserve">. 17 </w:t>
            </w:r>
            <w:proofErr w:type="spellStart"/>
            <w:r w:rsidRPr="00D75AC9">
              <w:rPr>
                <w:rFonts w:ascii="Arial" w:hAnsi="Arial" w:cs="Arial"/>
                <w:sz w:val="16"/>
                <w:szCs w:val="16"/>
              </w:rPr>
              <w:t>june</w:t>
            </w:r>
            <w:proofErr w:type="spellEnd"/>
            <w:r w:rsidRPr="00D75AC9">
              <w:rPr>
                <w:rFonts w:ascii="Arial" w:hAnsi="Arial" w:cs="Arial"/>
                <w:sz w:val="16"/>
                <w:szCs w:val="16"/>
              </w:rPr>
              <w:t>. 2014 http://www.scmp.com/news/hong-kong/article/1534140/pangolin-scales-worth-hk17m-found-hidden-shipments-africa</w:t>
            </w:r>
          </w:p>
        </w:tc>
      </w:tr>
      <w:tr w:rsidR="004413EF" w:rsidRPr="00D75AC9" w:rsidTr="004413EF">
        <w:tc>
          <w:tcPr>
            <w:tcW w:w="1098" w:type="dxa"/>
          </w:tcPr>
          <w:p w:rsidR="004413EF"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avril</w:t>
            </w:r>
            <w:r w:rsidR="004413EF" w:rsidRPr="00D75AC9">
              <w:rPr>
                <w:rFonts w:ascii="Arial" w:hAnsi="Arial" w:cs="Arial"/>
                <w:sz w:val="16"/>
                <w:szCs w:val="16"/>
                <w:lang w:val="fr-FR"/>
              </w:rPr>
              <w:t xml:space="preserve"> 2013</w:t>
            </w:r>
          </w:p>
        </w:tc>
        <w:tc>
          <w:tcPr>
            <w:tcW w:w="1440" w:type="dxa"/>
          </w:tcPr>
          <w:p w:rsidR="004413EF"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80 kg</w:t>
            </w:r>
          </w:p>
        </w:tc>
        <w:tc>
          <w:tcPr>
            <w:tcW w:w="1170" w:type="dxa"/>
          </w:tcPr>
          <w:p w:rsidR="004413EF" w:rsidRPr="00D75AC9" w:rsidRDefault="004413EF" w:rsidP="004413EF">
            <w:pPr>
              <w:spacing w:after="0"/>
              <w:contextualSpacing/>
              <w:rPr>
                <w:rFonts w:ascii="Arial" w:hAnsi="Arial" w:cs="Arial"/>
                <w:sz w:val="16"/>
                <w:szCs w:val="16"/>
                <w:highlight w:val="yellow"/>
                <w:lang w:val="fr-FR"/>
              </w:rPr>
            </w:pPr>
          </w:p>
        </w:tc>
        <w:tc>
          <w:tcPr>
            <w:tcW w:w="3060" w:type="dxa"/>
          </w:tcPr>
          <w:p w:rsidR="004413EF" w:rsidRPr="00D75AC9" w:rsidRDefault="00777707" w:rsidP="004413EF">
            <w:pPr>
              <w:spacing w:after="0"/>
              <w:contextualSpacing/>
              <w:rPr>
                <w:rFonts w:ascii="Arial" w:hAnsi="Arial" w:cs="Arial"/>
                <w:sz w:val="16"/>
                <w:szCs w:val="16"/>
                <w:highlight w:val="yellow"/>
                <w:lang w:val="fr-FR"/>
              </w:rPr>
            </w:pPr>
            <w:r w:rsidRPr="00D75AC9">
              <w:rPr>
                <w:rFonts w:ascii="Arial" w:hAnsi="Arial" w:cs="Arial"/>
                <w:sz w:val="16"/>
                <w:szCs w:val="16"/>
                <w:lang w:val="fr-FR"/>
              </w:rPr>
              <w:t>L’ONG LAGA spécialisée sur les espèces sauvages a déclaré que les sacs d’écailles ont été saisis à Limbe auprès d’un ressortissant chinois</w:t>
            </w:r>
          </w:p>
        </w:tc>
        <w:tc>
          <w:tcPr>
            <w:tcW w:w="1440" w:type="dxa"/>
          </w:tcPr>
          <w:p w:rsidR="004413EF"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lang w:val="fr-FR"/>
              </w:rPr>
              <w:t>Cameroun</w:t>
            </w:r>
          </w:p>
        </w:tc>
        <w:tc>
          <w:tcPr>
            <w:tcW w:w="2070" w:type="dxa"/>
          </w:tcPr>
          <w:p w:rsidR="004413EF" w:rsidRPr="00D75AC9" w:rsidRDefault="00777707" w:rsidP="004413EF">
            <w:pPr>
              <w:spacing w:after="0"/>
              <w:contextualSpacing/>
              <w:rPr>
                <w:rFonts w:ascii="Arial" w:hAnsi="Arial" w:cs="Arial"/>
                <w:sz w:val="16"/>
                <w:szCs w:val="16"/>
                <w:lang w:val="fr-FR"/>
              </w:rPr>
            </w:pPr>
            <w:r w:rsidRPr="00D75AC9">
              <w:rPr>
                <w:rFonts w:ascii="Arial" w:hAnsi="Arial" w:cs="Arial"/>
                <w:sz w:val="16"/>
                <w:szCs w:val="16"/>
              </w:rPr>
              <w:t>http://annamiticus.com/2013</w:t>
            </w:r>
          </w:p>
        </w:tc>
      </w:tr>
    </w:tbl>
    <w:p w:rsidR="004413EF" w:rsidRPr="00D75AC9" w:rsidRDefault="004413EF" w:rsidP="000045EA">
      <w:pPr>
        <w:spacing w:after="0"/>
        <w:contextualSpacing/>
        <w:rPr>
          <w:rFonts w:ascii="Arial" w:hAnsi="Arial" w:cs="Arial"/>
          <w:sz w:val="20"/>
          <w:szCs w:val="20"/>
          <w:lang w:val="fr-FR"/>
        </w:rPr>
      </w:pPr>
    </w:p>
    <w:p w:rsidR="008C3AAE" w:rsidRPr="00D75AC9" w:rsidRDefault="00C803CB" w:rsidP="002040E7">
      <w:pPr>
        <w:spacing w:after="0"/>
        <w:contextualSpacing/>
        <w:jc w:val="both"/>
        <w:rPr>
          <w:rFonts w:ascii="Arial" w:hAnsi="Arial" w:cs="Arial"/>
          <w:sz w:val="20"/>
          <w:szCs w:val="20"/>
          <w:lang w:val="fr-FR"/>
        </w:rPr>
      </w:pPr>
      <w:r w:rsidRPr="00D75AC9">
        <w:rPr>
          <w:rFonts w:ascii="Arial" w:hAnsi="Arial" w:cs="Arial"/>
          <w:sz w:val="20"/>
          <w:szCs w:val="20"/>
          <w:lang w:val="fr-FR"/>
        </w:rPr>
        <w:t>L’expansion rapide de la déforestation et de la conversion des terres pour l’agriculture en Afrique centrale et de l’ouest viennent aggraver les déclins de population causés par la chasse. Trois espèces de pangolins sont présentes en Afrique de l’ouest où on estime que 80% des zones forestières initiales ont été converties en mosaïque de zones agricoles</w:t>
      </w:r>
      <w:r w:rsidR="00882349" w:rsidRPr="00D75AC9">
        <w:rPr>
          <w:rFonts w:ascii="Arial" w:hAnsi="Arial" w:cs="Arial"/>
          <w:sz w:val="20"/>
          <w:szCs w:val="20"/>
          <w:lang w:val="fr-FR"/>
        </w:rPr>
        <w:t xml:space="preserve"> ce qui représente une perte estimée à 10 millions d’hectares de forêts au vingtième siècle (Norris et al. 2015). Les facteurs de la déforestation comprennent la croissance de la population humaine et la croissance des besoins alimentaires urbains</w:t>
      </w:r>
      <w:r w:rsidR="00777707" w:rsidRPr="00D75AC9">
        <w:rPr>
          <w:rFonts w:ascii="Arial" w:hAnsi="Arial" w:cs="Arial"/>
          <w:sz w:val="20"/>
          <w:szCs w:val="20"/>
          <w:lang w:val="fr-FR"/>
        </w:rPr>
        <w:t xml:space="preserve"> qui l’accompagne</w:t>
      </w:r>
      <w:r w:rsidR="00882349" w:rsidRPr="00D75AC9">
        <w:rPr>
          <w:rFonts w:ascii="Arial" w:hAnsi="Arial" w:cs="Arial"/>
          <w:sz w:val="20"/>
          <w:szCs w:val="20"/>
          <w:lang w:val="fr-FR"/>
        </w:rPr>
        <w:t>. Les monocultures des plantations de cacao ont en particulier causé la déforestation de nombreuses parties de l’Afrique centrale et de l’ouest qui produisent 70% du cacao mondial. La diminution de la densité et de la répartition des pangolins est considérée plus prononcée dans les zones transformées pour l’agriculture (</w:t>
      </w:r>
      <w:proofErr w:type="spellStart"/>
      <w:r w:rsidR="00882349" w:rsidRPr="00D75AC9">
        <w:rPr>
          <w:rFonts w:ascii="Arial" w:hAnsi="Arial" w:cs="Arial"/>
          <w:sz w:val="20"/>
          <w:szCs w:val="20"/>
          <w:lang w:val="fr-FR"/>
        </w:rPr>
        <w:t>Pietersen</w:t>
      </w:r>
      <w:proofErr w:type="spellEnd"/>
      <w:r w:rsidR="00882349" w:rsidRPr="00D75AC9">
        <w:rPr>
          <w:rFonts w:ascii="Arial" w:hAnsi="Arial" w:cs="Arial"/>
          <w:sz w:val="20"/>
          <w:szCs w:val="20"/>
          <w:lang w:val="fr-FR"/>
        </w:rPr>
        <w:t xml:space="preserve"> et al. 2014b). Pour finir, l’enchevêtrement dans les clôtures électrifiées associé à l’élevage en ranch et </w:t>
      </w:r>
      <w:r w:rsidR="00677D85" w:rsidRPr="00D75AC9">
        <w:rPr>
          <w:rFonts w:ascii="Arial" w:hAnsi="Arial" w:cs="Arial"/>
          <w:sz w:val="20"/>
          <w:szCs w:val="20"/>
          <w:lang w:val="fr-FR"/>
        </w:rPr>
        <w:t>aux fermes d’élevage</w:t>
      </w:r>
      <w:r w:rsidR="00882349" w:rsidRPr="00D75AC9">
        <w:rPr>
          <w:rFonts w:ascii="Arial" w:hAnsi="Arial" w:cs="Arial"/>
          <w:sz w:val="20"/>
          <w:szCs w:val="20"/>
          <w:lang w:val="fr-FR"/>
        </w:rPr>
        <w:t xml:space="preserve"> a intensifié davantage les déclins de population des pangolins d’Afrique (</w:t>
      </w:r>
      <w:proofErr w:type="spellStart"/>
      <w:r w:rsidR="00882349" w:rsidRPr="00D75AC9">
        <w:rPr>
          <w:rFonts w:ascii="Arial" w:hAnsi="Arial" w:cs="Arial"/>
          <w:sz w:val="20"/>
          <w:szCs w:val="20"/>
          <w:lang w:val="fr-FR"/>
        </w:rPr>
        <w:t>Pietersen</w:t>
      </w:r>
      <w:proofErr w:type="spellEnd"/>
      <w:r w:rsidR="00882349" w:rsidRPr="00D75AC9">
        <w:rPr>
          <w:rFonts w:ascii="Arial" w:hAnsi="Arial" w:cs="Arial"/>
          <w:sz w:val="20"/>
          <w:szCs w:val="20"/>
          <w:lang w:val="fr-FR"/>
        </w:rPr>
        <w:t xml:space="preserve"> </w:t>
      </w:r>
      <w:r w:rsidR="00882349" w:rsidRPr="00D75AC9">
        <w:rPr>
          <w:rFonts w:ascii="Arial" w:hAnsi="Arial" w:cs="Arial"/>
          <w:i/>
          <w:sz w:val="20"/>
          <w:szCs w:val="20"/>
          <w:lang w:val="fr-FR"/>
        </w:rPr>
        <w:t>et al</w:t>
      </w:r>
      <w:r w:rsidR="00882349" w:rsidRPr="00D75AC9">
        <w:rPr>
          <w:rFonts w:ascii="Arial" w:hAnsi="Arial" w:cs="Arial"/>
          <w:sz w:val="20"/>
          <w:szCs w:val="20"/>
          <w:lang w:val="fr-FR"/>
        </w:rPr>
        <w:t>. 2014b).</w:t>
      </w:r>
    </w:p>
    <w:p w:rsidR="00AE4B09" w:rsidRPr="00D75AC9" w:rsidRDefault="00AE4B09" w:rsidP="000045EA">
      <w:pPr>
        <w:spacing w:after="0"/>
        <w:contextualSpacing/>
        <w:rPr>
          <w:rFonts w:ascii="Arial" w:hAnsi="Arial" w:cs="Arial"/>
          <w:sz w:val="20"/>
          <w:szCs w:val="20"/>
          <w:lang w:val="fr-FR"/>
        </w:rPr>
      </w:pPr>
    </w:p>
    <w:p w:rsidR="00AE4B09" w:rsidRPr="00D75AC9" w:rsidRDefault="00AE4B09" w:rsidP="002040E7">
      <w:pPr>
        <w:spacing w:before="240" w:after="0"/>
        <w:contextualSpacing/>
        <w:jc w:val="both"/>
        <w:rPr>
          <w:rFonts w:ascii="Arial" w:hAnsi="Arial" w:cs="Arial"/>
          <w:sz w:val="20"/>
          <w:szCs w:val="20"/>
          <w:lang w:val="fr-FR"/>
        </w:rPr>
      </w:pPr>
      <w:r w:rsidRPr="00D75AC9">
        <w:rPr>
          <w:rFonts w:ascii="Arial" w:hAnsi="Arial" w:cs="Arial"/>
          <w:sz w:val="20"/>
          <w:szCs w:val="20"/>
          <w:lang w:val="fr-FR"/>
        </w:rPr>
        <w:t>En 2013, la première conférence sur la conservation organisée par le Groupe UICN de spécialistes des pangolins s’est déroulée pour évaluer le manque de connaissances sur la conservation des pangolins. Il a été décidé lors de cette conférence que les populations des quatre espèces d’Afrique, qui sont aujourd’hui inscrites dans la catégorie « vulnérable » de la liste rouge de l’UICN, sont en déclin et menacées d’extinction (UICN 2015). En 2014 lors de sa 27</w:t>
      </w:r>
      <w:r w:rsidRPr="00D75AC9">
        <w:rPr>
          <w:rFonts w:ascii="Arial" w:hAnsi="Arial" w:cs="Arial"/>
          <w:sz w:val="20"/>
          <w:szCs w:val="20"/>
          <w:vertAlign w:val="superscript"/>
          <w:lang w:val="fr-FR"/>
        </w:rPr>
        <w:t>ième</w:t>
      </w:r>
      <w:r w:rsidRPr="00D75AC9">
        <w:rPr>
          <w:rFonts w:ascii="Arial" w:hAnsi="Arial" w:cs="Arial"/>
          <w:sz w:val="20"/>
          <w:szCs w:val="20"/>
          <w:lang w:val="fr-FR"/>
        </w:rPr>
        <w:t xml:space="preserve"> session (AC 27, Vera Cruz 2014), le Comité pour les animaux a recommandé l’inclusion des espèces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gigantea</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 xml:space="preserve">et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tricuspis</w:t>
      </w:r>
      <w:proofErr w:type="spellEnd"/>
      <w:r w:rsidRPr="00D75AC9">
        <w:rPr>
          <w:rFonts w:ascii="Arial" w:hAnsi="Arial" w:cs="Arial"/>
          <w:sz w:val="20"/>
          <w:szCs w:val="20"/>
          <w:lang w:val="fr-FR"/>
        </w:rPr>
        <w:t xml:space="preserve"> dans la catégorie des espèces dont il faut se préoccuper en urgence pour l’étude du commerce important (AC27 Sum.4 (Rev.1)).</w:t>
      </w:r>
    </w:p>
    <w:p w:rsidR="00AE4B09" w:rsidRPr="00D75AC9" w:rsidRDefault="00AE4B09" w:rsidP="002040E7">
      <w:pPr>
        <w:spacing w:before="240" w:after="0"/>
        <w:contextualSpacing/>
        <w:jc w:val="both"/>
        <w:rPr>
          <w:rFonts w:ascii="Arial" w:hAnsi="Arial" w:cs="Arial"/>
          <w:sz w:val="20"/>
          <w:szCs w:val="20"/>
          <w:lang w:val="fr-FR"/>
        </w:rPr>
      </w:pPr>
    </w:p>
    <w:p w:rsidR="00AE4B09" w:rsidRPr="00D75AC9" w:rsidRDefault="00AE4B09" w:rsidP="002040E7">
      <w:pPr>
        <w:spacing w:before="240" w:after="0"/>
        <w:contextualSpacing/>
        <w:jc w:val="both"/>
        <w:rPr>
          <w:rStyle w:val="Lienhypertexte"/>
          <w:rFonts w:ascii="Arial" w:hAnsi="Arial" w:cs="Arial"/>
          <w:sz w:val="20"/>
          <w:szCs w:val="20"/>
          <w:lang w:val="fr-FR"/>
        </w:rPr>
      </w:pPr>
      <w:r w:rsidRPr="00D75AC9">
        <w:rPr>
          <w:rFonts w:ascii="Arial" w:hAnsi="Arial" w:cs="Arial"/>
          <w:sz w:val="20"/>
          <w:szCs w:val="20"/>
          <w:lang w:val="fr-FR"/>
        </w:rPr>
        <w:t xml:space="preserve">En 2014, l’UICN a évalué le statut de la conservation des espèces de pangolins et a conclu que les huit espèces subissaient </w:t>
      </w:r>
      <w:r w:rsidR="009B6FEF" w:rsidRPr="00D75AC9">
        <w:rPr>
          <w:rFonts w:ascii="Arial" w:hAnsi="Arial" w:cs="Arial"/>
          <w:sz w:val="20"/>
          <w:szCs w:val="20"/>
          <w:lang w:val="fr-FR"/>
        </w:rPr>
        <w:t xml:space="preserve">toutes </w:t>
      </w:r>
      <w:r w:rsidRPr="00D75AC9">
        <w:rPr>
          <w:rFonts w:ascii="Arial" w:hAnsi="Arial" w:cs="Arial"/>
          <w:sz w:val="20"/>
          <w:szCs w:val="20"/>
          <w:lang w:val="fr-FR"/>
        </w:rPr>
        <w:t xml:space="preserve">une tendance décroissante des populations et étaient </w:t>
      </w:r>
      <w:r w:rsidR="009B6FEF" w:rsidRPr="00D75AC9">
        <w:rPr>
          <w:rFonts w:ascii="Arial" w:hAnsi="Arial" w:cs="Arial"/>
          <w:sz w:val="20"/>
          <w:szCs w:val="20"/>
          <w:lang w:val="fr-FR"/>
        </w:rPr>
        <w:t xml:space="preserve">toutes </w:t>
      </w:r>
      <w:r w:rsidRPr="00D75AC9">
        <w:rPr>
          <w:rFonts w:ascii="Arial" w:hAnsi="Arial" w:cs="Arial"/>
          <w:sz w:val="20"/>
          <w:szCs w:val="20"/>
          <w:lang w:val="fr-FR"/>
        </w:rPr>
        <w:t xml:space="preserve">menacées d’extinction. </w:t>
      </w:r>
      <w:r w:rsidR="009B6FEF" w:rsidRPr="00D75AC9">
        <w:rPr>
          <w:rFonts w:ascii="Arial" w:hAnsi="Arial" w:cs="Arial"/>
          <w:sz w:val="20"/>
          <w:szCs w:val="20"/>
          <w:lang w:val="fr-FR"/>
        </w:rPr>
        <w:t>Les quatre espèces d’Afrique sont classées dans la catégorie ‘vulnérable’ (</w:t>
      </w:r>
      <w:proofErr w:type="spellStart"/>
      <w:r w:rsidR="009B6FEF" w:rsidRPr="00D75AC9">
        <w:rPr>
          <w:rFonts w:ascii="Arial" w:hAnsi="Arial" w:cs="Arial"/>
          <w:sz w:val="20"/>
          <w:szCs w:val="20"/>
          <w:lang w:val="fr-FR"/>
        </w:rPr>
        <w:t>Pietersen</w:t>
      </w:r>
      <w:proofErr w:type="spellEnd"/>
      <w:r w:rsidR="009B6FEF" w:rsidRPr="00D75AC9">
        <w:rPr>
          <w:rFonts w:ascii="Arial" w:hAnsi="Arial" w:cs="Arial"/>
          <w:sz w:val="20"/>
          <w:szCs w:val="20"/>
          <w:lang w:val="fr-FR"/>
        </w:rPr>
        <w:t xml:space="preserve"> </w:t>
      </w:r>
      <w:r w:rsidR="009B6FEF" w:rsidRPr="00D75AC9">
        <w:rPr>
          <w:rFonts w:ascii="Arial" w:hAnsi="Arial" w:cs="Arial"/>
          <w:i/>
          <w:sz w:val="20"/>
          <w:szCs w:val="20"/>
          <w:lang w:val="fr-FR"/>
        </w:rPr>
        <w:t>et al.</w:t>
      </w:r>
      <w:r w:rsidR="009B6FEF" w:rsidRPr="00D75AC9">
        <w:rPr>
          <w:rFonts w:ascii="Arial" w:hAnsi="Arial" w:cs="Arial"/>
          <w:sz w:val="20"/>
          <w:szCs w:val="20"/>
          <w:lang w:val="fr-FR"/>
        </w:rPr>
        <w:t xml:space="preserve"> 2014; Waterman </w:t>
      </w:r>
      <w:r w:rsidR="009B6FEF" w:rsidRPr="00D75AC9">
        <w:rPr>
          <w:rFonts w:ascii="Arial" w:hAnsi="Arial" w:cs="Arial"/>
          <w:i/>
          <w:sz w:val="20"/>
          <w:szCs w:val="20"/>
          <w:lang w:val="fr-FR"/>
        </w:rPr>
        <w:t>et al.</w:t>
      </w:r>
      <w:r w:rsidR="009B6FEF" w:rsidRPr="00D75AC9">
        <w:rPr>
          <w:rFonts w:ascii="Arial" w:hAnsi="Arial" w:cs="Arial"/>
          <w:sz w:val="20"/>
          <w:szCs w:val="20"/>
          <w:lang w:val="fr-FR"/>
        </w:rPr>
        <w:t xml:space="preserve"> 2014a,b,c) tandis que deux espèces d’Asie sont dans la catégorie ‘en danger critique’ (</w:t>
      </w:r>
      <w:r w:rsidR="009B6FEF" w:rsidRPr="00D75AC9">
        <w:rPr>
          <w:rFonts w:ascii="Arial" w:hAnsi="Arial" w:cs="Arial"/>
          <w:i/>
          <w:sz w:val="20"/>
          <w:szCs w:val="20"/>
          <w:lang w:val="fr-FR"/>
        </w:rPr>
        <w:t xml:space="preserve">M. </w:t>
      </w:r>
      <w:proofErr w:type="spellStart"/>
      <w:r w:rsidR="009B6FEF" w:rsidRPr="00D75AC9">
        <w:rPr>
          <w:rFonts w:ascii="Arial" w:hAnsi="Arial" w:cs="Arial"/>
          <w:i/>
          <w:sz w:val="20"/>
          <w:szCs w:val="20"/>
          <w:lang w:val="fr-FR"/>
        </w:rPr>
        <w:t>javanica</w:t>
      </w:r>
      <w:proofErr w:type="spellEnd"/>
      <w:r w:rsidR="009B6FEF" w:rsidRPr="00D75AC9">
        <w:rPr>
          <w:rFonts w:ascii="Arial" w:hAnsi="Arial" w:cs="Arial"/>
          <w:sz w:val="20"/>
          <w:szCs w:val="20"/>
          <w:lang w:val="fr-FR"/>
        </w:rPr>
        <w:t xml:space="preserve">:  </w:t>
      </w:r>
      <w:proofErr w:type="spellStart"/>
      <w:r w:rsidR="009B6FEF" w:rsidRPr="00D75AC9">
        <w:rPr>
          <w:rFonts w:ascii="Arial" w:hAnsi="Arial" w:cs="Arial"/>
          <w:sz w:val="20"/>
          <w:szCs w:val="20"/>
          <w:lang w:val="fr-FR"/>
        </w:rPr>
        <w:t>Challender</w:t>
      </w:r>
      <w:proofErr w:type="spellEnd"/>
      <w:r w:rsidR="009B6FEF" w:rsidRPr="00D75AC9">
        <w:rPr>
          <w:rFonts w:ascii="Arial" w:hAnsi="Arial" w:cs="Arial"/>
          <w:sz w:val="20"/>
          <w:szCs w:val="20"/>
          <w:lang w:val="fr-FR"/>
        </w:rPr>
        <w:t xml:space="preserve"> </w:t>
      </w:r>
      <w:r w:rsidR="009B6FEF" w:rsidRPr="00D75AC9">
        <w:rPr>
          <w:rFonts w:ascii="Arial" w:hAnsi="Arial" w:cs="Arial"/>
          <w:i/>
          <w:sz w:val="20"/>
          <w:szCs w:val="20"/>
          <w:lang w:val="fr-FR"/>
        </w:rPr>
        <w:t>et al.</w:t>
      </w:r>
      <w:r w:rsidR="009B6FEF" w:rsidRPr="00D75AC9">
        <w:rPr>
          <w:rFonts w:ascii="Arial" w:hAnsi="Arial" w:cs="Arial"/>
          <w:sz w:val="20"/>
          <w:szCs w:val="20"/>
          <w:lang w:val="fr-FR"/>
        </w:rPr>
        <w:t xml:space="preserve"> 2014b; </w:t>
      </w:r>
      <w:r w:rsidR="009B6FEF" w:rsidRPr="00D75AC9">
        <w:rPr>
          <w:rFonts w:ascii="Arial" w:hAnsi="Arial" w:cs="Arial"/>
          <w:i/>
          <w:sz w:val="20"/>
          <w:szCs w:val="20"/>
          <w:lang w:val="fr-FR"/>
        </w:rPr>
        <w:t xml:space="preserve">M. </w:t>
      </w:r>
      <w:proofErr w:type="spellStart"/>
      <w:r w:rsidR="009B6FEF" w:rsidRPr="00D75AC9">
        <w:rPr>
          <w:rFonts w:ascii="Arial" w:hAnsi="Arial" w:cs="Arial"/>
          <w:i/>
          <w:sz w:val="20"/>
          <w:szCs w:val="20"/>
          <w:lang w:val="fr-FR"/>
        </w:rPr>
        <w:t>pentadactyla</w:t>
      </w:r>
      <w:proofErr w:type="spellEnd"/>
      <w:r w:rsidR="009B6FEF" w:rsidRPr="00D75AC9">
        <w:rPr>
          <w:rFonts w:ascii="Arial" w:hAnsi="Arial" w:cs="Arial"/>
          <w:sz w:val="20"/>
          <w:szCs w:val="20"/>
          <w:lang w:val="fr-FR"/>
        </w:rPr>
        <w:t xml:space="preserve">: </w:t>
      </w:r>
      <w:proofErr w:type="spellStart"/>
      <w:r w:rsidR="009B6FEF" w:rsidRPr="00D75AC9">
        <w:rPr>
          <w:rFonts w:ascii="Arial" w:hAnsi="Arial" w:cs="Arial"/>
          <w:sz w:val="20"/>
          <w:szCs w:val="20"/>
          <w:lang w:val="fr-FR"/>
        </w:rPr>
        <w:t>Challender</w:t>
      </w:r>
      <w:proofErr w:type="spellEnd"/>
      <w:r w:rsidR="009B6FEF" w:rsidRPr="00D75AC9">
        <w:rPr>
          <w:rFonts w:ascii="Arial" w:hAnsi="Arial" w:cs="Arial"/>
          <w:sz w:val="20"/>
          <w:szCs w:val="20"/>
          <w:lang w:val="fr-FR"/>
        </w:rPr>
        <w:t xml:space="preserve"> </w:t>
      </w:r>
      <w:r w:rsidR="009B6FEF" w:rsidRPr="00D75AC9">
        <w:rPr>
          <w:rFonts w:ascii="Arial" w:hAnsi="Arial" w:cs="Arial"/>
          <w:i/>
          <w:sz w:val="20"/>
          <w:szCs w:val="20"/>
          <w:lang w:val="fr-FR"/>
        </w:rPr>
        <w:t>et al.</w:t>
      </w:r>
      <w:r w:rsidR="009B6FEF" w:rsidRPr="00D75AC9">
        <w:rPr>
          <w:rFonts w:ascii="Arial" w:hAnsi="Arial" w:cs="Arial"/>
          <w:sz w:val="20"/>
          <w:szCs w:val="20"/>
          <w:lang w:val="fr-FR"/>
        </w:rPr>
        <w:t xml:space="preserve"> 2014c), et deux autres </w:t>
      </w:r>
      <w:r w:rsidR="009B6FEF" w:rsidRPr="00D75AC9">
        <w:rPr>
          <w:rFonts w:ascii="Arial" w:hAnsi="Arial" w:cs="Arial"/>
          <w:sz w:val="20"/>
          <w:szCs w:val="20"/>
          <w:lang w:val="fr-FR"/>
        </w:rPr>
        <w:lastRenderedPageBreak/>
        <w:t>sont dans la catégorie ‘en danger’ (</w:t>
      </w:r>
      <w:r w:rsidR="009B6FEF" w:rsidRPr="00D75AC9">
        <w:rPr>
          <w:rFonts w:ascii="Arial" w:hAnsi="Arial" w:cs="Arial"/>
          <w:i/>
          <w:sz w:val="20"/>
          <w:szCs w:val="20"/>
          <w:lang w:val="fr-FR"/>
        </w:rPr>
        <w:t xml:space="preserve">M. </w:t>
      </w:r>
      <w:proofErr w:type="spellStart"/>
      <w:r w:rsidR="009B6FEF" w:rsidRPr="00D75AC9">
        <w:rPr>
          <w:rFonts w:ascii="Arial" w:hAnsi="Arial" w:cs="Arial"/>
          <w:i/>
          <w:sz w:val="20"/>
          <w:szCs w:val="20"/>
          <w:lang w:val="fr-FR"/>
        </w:rPr>
        <w:t>crassicaudata</w:t>
      </w:r>
      <w:proofErr w:type="spellEnd"/>
      <w:r w:rsidR="009B6FEF" w:rsidRPr="00D75AC9">
        <w:rPr>
          <w:rFonts w:ascii="Arial" w:hAnsi="Arial" w:cs="Arial"/>
          <w:sz w:val="20"/>
          <w:szCs w:val="20"/>
          <w:lang w:val="fr-FR"/>
        </w:rPr>
        <w:t xml:space="preserve">: Baille </w:t>
      </w:r>
      <w:r w:rsidR="009B6FEF" w:rsidRPr="00D75AC9">
        <w:rPr>
          <w:rFonts w:ascii="Arial" w:hAnsi="Arial" w:cs="Arial"/>
          <w:i/>
          <w:sz w:val="20"/>
          <w:szCs w:val="20"/>
          <w:lang w:val="fr-FR"/>
        </w:rPr>
        <w:t xml:space="preserve">et al. </w:t>
      </w:r>
      <w:r w:rsidR="009B6FEF" w:rsidRPr="00D75AC9">
        <w:rPr>
          <w:rFonts w:ascii="Arial" w:hAnsi="Arial" w:cs="Arial"/>
          <w:sz w:val="20"/>
          <w:szCs w:val="20"/>
          <w:lang w:val="fr-FR"/>
        </w:rPr>
        <w:t xml:space="preserve">2014; </w:t>
      </w:r>
      <w:r w:rsidR="009B6FEF" w:rsidRPr="00D75AC9">
        <w:rPr>
          <w:rFonts w:ascii="Arial" w:hAnsi="Arial" w:cs="Arial"/>
          <w:i/>
          <w:sz w:val="20"/>
          <w:szCs w:val="20"/>
          <w:lang w:val="fr-FR"/>
        </w:rPr>
        <w:t xml:space="preserve">M. </w:t>
      </w:r>
      <w:proofErr w:type="spellStart"/>
      <w:r w:rsidR="009B6FEF" w:rsidRPr="00D75AC9">
        <w:rPr>
          <w:rFonts w:ascii="Arial" w:hAnsi="Arial" w:cs="Arial"/>
          <w:i/>
          <w:sz w:val="20"/>
          <w:szCs w:val="20"/>
          <w:lang w:val="fr-FR"/>
        </w:rPr>
        <w:t>culionensis</w:t>
      </w:r>
      <w:proofErr w:type="spellEnd"/>
      <w:r w:rsidR="009B6FEF" w:rsidRPr="00D75AC9">
        <w:rPr>
          <w:rFonts w:ascii="Arial" w:hAnsi="Arial" w:cs="Arial"/>
          <w:sz w:val="20"/>
          <w:szCs w:val="20"/>
          <w:lang w:val="fr-FR"/>
        </w:rPr>
        <w:t xml:space="preserve">: </w:t>
      </w:r>
      <w:proofErr w:type="spellStart"/>
      <w:r w:rsidR="009B6FEF" w:rsidRPr="00D75AC9">
        <w:rPr>
          <w:rFonts w:ascii="Arial" w:hAnsi="Arial" w:cs="Arial"/>
          <w:sz w:val="20"/>
          <w:szCs w:val="20"/>
          <w:lang w:val="fr-FR"/>
        </w:rPr>
        <w:t>LaGrada</w:t>
      </w:r>
      <w:proofErr w:type="spellEnd"/>
      <w:r w:rsidR="009B6FEF" w:rsidRPr="00D75AC9">
        <w:rPr>
          <w:rFonts w:ascii="Arial" w:hAnsi="Arial" w:cs="Arial"/>
          <w:sz w:val="20"/>
          <w:szCs w:val="20"/>
          <w:lang w:val="fr-FR"/>
        </w:rPr>
        <w:t xml:space="preserve"> </w:t>
      </w:r>
      <w:r w:rsidR="009B6FEF" w:rsidRPr="00D75AC9">
        <w:rPr>
          <w:rFonts w:ascii="Arial" w:hAnsi="Arial" w:cs="Arial"/>
          <w:i/>
          <w:sz w:val="20"/>
          <w:szCs w:val="20"/>
          <w:lang w:val="fr-FR"/>
        </w:rPr>
        <w:t xml:space="preserve">et al. </w:t>
      </w:r>
      <w:r w:rsidR="009B6FEF" w:rsidRPr="00D75AC9">
        <w:rPr>
          <w:rFonts w:ascii="Arial" w:hAnsi="Arial" w:cs="Arial"/>
          <w:sz w:val="20"/>
          <w:szCs w:val="20"/>
          <w:lang w:val="fr-FR"/>
        </w:rPr>
        <w:t>2014). Du fait de la demande croissante, les espèces d’Afrique sont considérées comme ayant décliné de 30-40% au cours des dix dernières années et on projette que ce déclin continuera d’autant au cours des vingt prochaines années (</w:t>
      </w:r>
      <w:proofErr w:type="spellStart"/>
      <w:r w:rsidR="009B6FEF" w:rsidRPr="00D75AC9">
        <w:rPr>
          <w:rFonts w:ascii="Arial" w:hAnsi="Arial" w:cs="Arial"/>
          <w:sz w:val="20"/>
          <w:szCs w:val="20"/>
          <w:lang w:val="fr-FR"/>
        </w:rPr>
        <w:t>Pietersen</w:t>
      </w:r>
      <w:proofErr w:type="spellEnd"/>
      <w:r w:rsidR="009B6FEF" w:rsidRPr="00D75AC9">
        <w:rPr>
          <w:rFonts w:ascii="Arial" w:hAnsi="Arial" w:cs="Arial"/>
          <w:sz w:val="20"/>
          <w:szCs w:val="20"/>
          <w:lang w:val="fr-FR"/>
        </w:rPr>
        <w:t xml:space="preserve"> </w:t>
      </w:r>
      <w:r w:rsidR="009B6FEF" w:rsidRPr="00D75AC9">
        <w:rPr>
          <w:rFonts w:ascii="Arial" w:hAnsi="Arial" w:cs="Arial"/>
          <w:i/>
          <w:sz w:val="20"/>
          <w:szCs w:val="20"/>
          <w:lang w:val="fr-FR"/>
        </w:rPr>
        <w:t>et al.</w:t>
      </w:r>
      <w:r w:rsidR="009B6FEF" w:rsidRPr="00D75AC9">
        <w:rPr>
          <w:rFonts w:ascii="Arial" w:hAnsi="Arial" w:cs="Arial"/>
          <w:sz w:val="20"/>
          <w:szCs w:val="20"/>
          <w:lang w:val="fr-FR"/>
        </w:rPr>
        <w:t xml:space="preserve"> 2014; Waterman </w:t>
      </w:r>
      <w:r w:rsidR="009B6FEF" w:rsidRPr="00D75AC9">
        <w:rPr>
          <w:rFonts w:ascii="Arial" w:hAnsi="Arial" w:cs="Arial"/>
          <w:i/>
          <w:sz w:val="20"/>
          <w:szCs w:val="20"/>
          <w:lang w:val="fr-FR"/>
        </w:rPr>
        <w:t>et al.</w:t>
      </w:r>
      <w:r w:rsidR="009B6FEF" w:rsidRPr="00D75AC9">
        <w:rPr>
          <w:rFonts w:ascii="Arial" w:hAnsi="Arial" w:cs="Arial"/>
          <w:sz w:val="20"/>
          <w:szCs w:val="20"/>
          <w:lang w:val="fr-FR"/>
        </w:rPr>
        <w:t xml:space="preserve"> 2014a,</w:t>
      </w:r>
      <w:r w:rsidR="007A0913">
        <w:rPr>
          <w:rFonts w:ascii="Arial" w:hAnsi="Arial" w:cs="Arial"/>
          <w:sz w:val="20"/>
          <w:szCs w:val="20"/>
          <w:lang w:val="fr-FR"/>
        </w:rPr>
        <w:t xml:space="preserve"> </w:t>
      </w:r>
      <w:proofErr w:type="spellStart"/>
      <w:r w:rsidR="009B6FEF" w:rsidRPr="00D75AC9">
        <w:rPr>
          <w:rFonts w:ascii="Arial" w:hAnsi="Arial" w:cs="Arial"/>
          <w:sz w:val="20"/>
          <w:szCs w:val="20"/>
          <w:lang w:val="fr-FR"/>
        </w:rPr>
        <w:t>b</w:t>
      </w:r>
      <w:proofErr w:type="gramStart"/>
      <w:r w:rsidR="009B6FEF" w:rsidRPr="00D75AC9">
        <w:rPr>
          <w:rFonts w:ascii="Arial" w:hAnsi="Arial" w:cs="Arial"/>
          <w:sz w:val="20"/>
          <w:szCs w:val="20"/>
          <w:lang w:val="fr-FR"/>
        </w:rPr>
        <w:t>,c</w:t>
      </w:r>
      <w:proofErr w:type="spellEnd"/>
      <w:proofErr w:type="gramEnd"/>
      <w:r w:rsidR="009B6FEF" w:rsidRPr="00D75AC9">
        <w:rPr>
          <w:rFonts w:ascii="Arial" w:hAnsi="Arial" w:cs="Arial"/>
          <w:sz w:val="20"/>
          <w:szCs w:val="20"/>
          <w:lang w:val="fr-FR"/>
        </w:rPr>
        <w:t>).</w:t>
      </w:r>
    </w:p>
    <w:p w:rsidR="00AE4B09" w:rsidRPr="00D75AC9" w:rsidRDefault="00AE4B09" w:rsidP="002040E7">
      <w:pPr>
        <w:spacing w:before="240" w:after="0"/>
        <w:contextualSpacing/>
        <w:jc w:val="both"/>
        <w:rPr>
          <w:rFonts w:ascii="Arial" w:hAnsi="Arial" w:cs="Arial"/>
          <w:sz w:val="20"/>
          <w:szCs w:val="20"/>
          <w:lang w:val="fr-FR"/>
        </w:rPr>
      </w:pPr>
    </w:p>
    <w:p w:rsidR="009272C5" w:rsidRPr="00D75AC9" w:rsidRDefault="009C7499" w:rsidP="002040E7">
      <w:pPr>
        <w:spacing w:before="240" w:after="0"/>
        <w:contextualSpacing/>
        <w:jc w:val="both"/>
        <w:rPr>
          <w:rFonts w:ascii="Arial" w:hAnsi="Arial" w:cs="Arial"/>
          <w:sz w:val="20"/>
          <w:szCs w:val="20"/>
          <w:lang w:val="fr-FR"/>
        </w:rPr>
      </w:pPr>
      <w:r w:rsidRPr="00D75AC9">
        <w:rPr>
          <w:rFonts w:ascii="Arial" w:hAnsi="Arial" w:cs="Arial"/>
          <w:sz w:val="20"/>
          <w:szCs w:val="20"/>
          <w:lang w:val="fr-FR"/>
        </w:rPr>
        <w:t>P</w:t>
      </w:r>
      <w:r w:rsidR="001D0C98" w:rsidRPr="00D75AC9">
        <w:rPr>
          <w:rFonts w:ascii="Arial" w:hAnsi="Arial" w:cs="Arial"/>
          <w:sz w:val="20"/>
          <w:szCs w:val="20"/>
          <w:lang w:val="fr-FR"/>
        </w:rPr>
        <w:t>endant plus de 40 ans, les espèces de pangolins ont suscité une attention et des actions CITES considérables du fait du risque de surexploitation exceptionnellement élevé associé au commerce international et au commerce illégal. Les pangolins ont été reconnu</w:t>
      </w:r>
      <w:r w:rsidR="00062F14" w:rsidRPr="00D75AC9">
        <w:rPr>
          <w:rFonts w:ascii="Arial" w:hAnsi="Arial" w:cs="Arial"/>
          <w:sz w:val="20"/>
          <w:szCs w:val="20"/>
          <w:lang w:val="fr-FR"/>
        </w:rPr>
        <w:t>s</w:t>
      </w:r>
      <w:r w:rsidR="001D0C98" w:rsidRPr="00D75AC9">
        <w:rPr>
          <w:rFonts w:ascii="Arial" w:hAnsi="Arial" w:cs="Arial"/>
          <w:sz w:val="20"/>
          <w:szCs w:val="20"/>
          <w:lang w:val="fr-FR"/>
        </w:rPr>
        <w:t xml:space="preserve"> comme un taxon</w:t>
      </w:r>
      <w:r w:rsidR="00062F14" w:rsidRPr="00D75AC9">
        <w:rPr>
          <w:rFonts w:ascii="Arial" w:hAnsi="Arial" w:cs="Arial"/>
          <w:sz w:val="20"/>
          <w:szCs w:val="20"/>
          <w:lang w:val="fr-FR"/>
        </w:rPr>
        <w:t xml:space="preserve"> dont la conservation est préoccupante dans les années 1970 quand la CITES a été mise en place. Toutes les espèces d’Asie (</w:t>
      </w:r>
      <w:proofErr w:type="spellStart"/>
      <w:r w:rsidR="00062F14" w:rsidRPr="00D75AC9">
        <w:rPr>
          <w:rFonts w:ascii="Arial" w:hAnsi="Arial" w:cs="Arial"/>
          <w:i/>
          <w:sz w:val="20"/>
          <w:szCs w:val="20"/>
          <w:lang w:val="fr-FR"/>
        </w:rPr>
        <w:t>Manis</w:t>
      </w:r>
      <w:proofErr w:type="spellEnd"/>
      <w:r w:rsidR="00062F14" w:rsidRPr="00D75AC9">
        <w:rPr>
          <w:rFonts w:ascii="Arial" w:hAnsi="Arial" w:cs="Arial"/>
          <w:i/>
          <w:sz w:val="20"/>
          <w:szCs w:val="20"/>
          <w:lang w:val="fr-FR"/>
        </w:rPr>
        <w:t xml:space="preserve"> </w:t>
      </w:r>
      <w:proofErr w:type="spellStart"/>
      <w:r w:rsidR="00062F14" w:rsidRPr="00D75AC9">
        <w:rPr>
          <w:rFonts w:ascii="Arial" w:hAnsi="Arial" w:cs="Arial"/>
          <w:i/>
          <w:sz w:val="20"/>
          <w:szCs w:val="20"/>
          <w:lang w:val="fr-FR"/>
        </w:rPr>
        <w:t>crassicaudata</w:t>
      </w:r>
      <w:proofErr w:type="spellEnd"/>
      <w:r w:rsidR="00062F14" w:rsidRPr="00D75AC9">
        <w:rPr>
          <w:rFonts w:ascii="Arial" w:hAnsi="Arial" w:cs="Arial"/>
          <w:i/>
          <w:sz w:val="20"/>
          <w:szCs w:val="20"/>
          <w:lang w:val="fr-FR"/>
        </w:rPr>
        <w:t xml:space="preserve">, M. </w:t>
      </w:r>
      <w:proofErr w:type="spellStart"/>
      <w:r w:rsidR="00062F14" w:rsidRPr="00D75AC9">
        <w:rPr>
          <w:rFonts w:ascii="Arial" w:hAnsi="Arial" w:cs="Arial"/>
          <w:i/>
          <w:sz w:val="20"/>
          <w:szCs w:val="20"/>
          <w:lang w:val="fr-FR"/>
        </w:rPr>
        <w:t>javanica</w:t>
      </w:r>
      <w:proofErr w:type="spellEnd"/>
      <w:r w:rsidR="00062F14" w:rsidRPr="00D75AC9">
        <w:rPr>
          <w:rFonts w:ascii="Arial" w:hAnsi="Arial" w:cs="Arial"/>
          <w:i/>
          <w:sz w:val="20"/>
          <w:szCs w:val="20"/>
          <w:lang w:val="fr-FR"/>
        </w:rPr>
        <w:t xml:space="preserve"> </w:t>
      </w:r>
      <w:r w:rsidR="00062F14" w:rsidRPr="00D75AC9">
        <w:rPr>
          <w:rFonts w:ascii="Arial" w:hAnsi="Arial" w:cs="Arial"/>
          <w:sz w:val="20"/>
          <w:szCs w:val="20"/>
          <w:lang w:val="fr-FR"/>
        </w:rPr>
        <w:t xml:space="preserve">(y compris </w:t>
      </w:r>
      <w:r w:rsidR="00062F14" w:rsidRPr="00D75AC9">
        <w:rPr>
          <w:rFonts w:ascii="Arial" w:hAnsi="Arial" w:cs="Arial"/>
          <w:i/>
          <w:sz w:val="20"/>
          <w:szCs w:val="20"/>
          <w:lang w:val="fr-FR"/>
        </w:rPr>
        <w:t xml:space="preserve">M. </w:t>
      </w:r>
      <w:proofErr w:type="spellStart"/>
      <w:r w:rsidR="00062F14" w:rsidRPr="00D75AC9">
        <w:rPr>
          <w:rFonts w:ascii="Arial" w:hAnsi="Arial" w:cs="Arial"/>
          <w:i/>
          <w:sz w:val="20"/>
          <w:szCs w:val="20"/>
          <w:lang w:val="fr-FR"/>
        </w:rPr>
        <w:t>javanica</w:t>
      </w:r>
      <w:proofErr w:type="spellEnd"/>
      <w:r w:rsidR="00062F14" w:rsidRPr="00D75AC9">
        <w:rPr>
          <w:rFonts w:ascii="Arial" w:hAnsi="Arial" w:cs="Arial"/>
          <w:i/>
          <w:sz w:val="20"/>
          <w:szCs w:val="20"/>
          <w:lang w:val="fr-FR"/>
        </w:rPr>
        <w:t xml:space="preserve"> </w:t>
      </w:r>
      <w:proofErr w:type="spellStart"/>
      <w:r w:rsidR="00062F14" w:rsidRPr="00D75AC9">
        <w:rPr>
          <w:rFonts w:ascii="Arial" w:hAnsi="Arial" w:cs="Arial"/>
          <w:i/>
          <w:sz w:val="20"/>
          <w:szCs w:val="20"/>
          <w:lang w:val="fr-FR"/>
        </w:rPr>
        <w:t>culionensis</w:t>
      </w:r>
      <w:proofErr w:type="spellEnd"/>
      <w:r w:rsidR="00062F14" w:rsidRPr="00D75AC9">
        <w:rPr>
          <w:rFonts w:ascii="Arial" w:hAnsi="Arial" w:cs="Arial"/>
          <w:sz w:val="20"/>
          <w:szCs w:val="20"/>
          <w:lang w:val="fr-FR"/>
        </w:rPr>
        <w:t xml:space="preserve"> qui est ensuite devenu </w:t>
      </w:r>
      <w:r w:rsidR="00062F14" w:rsidRPr="00D75AC9">
        <w:rPr>
          <w:rFonts w:ascii="Arial" w:hAnsi="Arial" w:cs="Arial"/>
          <w:i/>
          <w:sz w:val="20"/>
          <w:szCs w:val="20"/>
          <w:lang w:val="fr-FR"/>
        </w:rPr>
        <w:t xml:space="preserve">M. </w:t>
      </w:r>
      <w:proofErr w:type="spellStart"/>
      <w:r w:rsidR="00062F14" w:rsidRPr="00D75AC9">
        <w:rPr>
          <w:rFonts w:ascii="Arial" w:hAnsi="Arial" w:cs="Arial"/>
          <w:i/>
          <w:sz w:val="20"/>
          <w:szCs w:val="20"/>
          <w:lang w:val="fr-FR"/>
        </w:rPr>
        <w:t>culionensis</w:t>
      </w:r>
      <w:proofErr w:type="spellEnd"/>
      <w:r w:rsidR="00062F14" w:rsidRPr="00D75AC9">
        <w:rPr>
          <w:rFonts w:ascii="Arial" w:hAnsi="Arial" w:cs="Arial"/>
          <w:sz w:val="20"/>
          <w:szCs w:val="20"/>
          <w:lang w:val="fr-FR"/>
        </w:rPr>
        <w:t>)</w:t>
      </w:r>
      <w:r w:rsidR="00062F14" w:rsidRPr="00D75AC9">
        <w:rPr>
          <w:rFonts w:ascii="Arial" w:hAnsi="Arial" w:cs="Arial"/>
          <w:i/>
          <w:sz w:val="20"/>
          <w:szCs w:val="20"/>
          <w:lang w:val="fr-FR"/>
        </w:rPr>
        <w:t xml:space="preserve">, </w:t>
      </w:r>
      <w:r w:rsidR="00062F14" w:rsidRPr="00D75AC9">
        <w:rPr>
          <w:rFonts w:ascii="Arial" w:hAnsi="Arial" w:cs="Arial"/>
          <w:sz w:val="20"/>
          <w:szCs w:val="20"/>
          <w:lang w:val="fr-FR"/>
        </w:rPr>
        <w:t xml:space="preserve">et </w:t>
      </w:r>
      <w:r w:rsidR="00062F14" w:rsidRPr="00D75AC9">
        <w:rPr>
          <w:rFonts w:ascii="Arial" w:hAnsi="Arial" w:cs="Arial"/>
          <w:i/>
          <w:sz w:val="20"/>
          <w:szCs w:val="20"/>
          <w:lang w:val="fr-FR"/>
        </w:rPr>
        <w:t xml:space="preserve">M. </w:t>
      </w:r>
      <w:proofErr w:type="spellStart"/>
      <w:r w:rsidR="00062F14" w:rsidRPr="00D75AC9">
        <w:rPr>
          <w:rFonts w:ascii="Arial" w:hAnsi="Arial" w:cs="Arial"/>
          <w:i/>
          <w:sz w:val="20"/>
          <w:szCs w:val="20"/>
          <w:lang w:val="fr-FR"/>
        </w:rPr>
        <w:t>pentadactyla</w:t>
      </w:r>
      <w:proofErr w:type="spellEnd"/>
      <w:r w:rsidR="00062F14" w:rsidRPr="00D75AC9">
        <w:rPr>
          <w:rFonts w:ascii="Arial" w:hAnsi="Arial" w:cs="Arial"/>
          <w:i/>
          <w:sz w:val="20"/>
          <w:szCs w:val="20"/>
          <w:lang w:val="fr-FR"/>
        </w:rPr>
        <w:t xml:space="preserve">) </w:t>
      </w:r>
      <w:r w:rsidR="00062F14" w:rsidRPr="00D75AC9">
        <w:rPr>
          <w:rFonts w:ascii="Arial" w:hAnsi="Arial" w:cs="Arial"/>
          <w:sz w:val="20"/>
          <w:szCs w:val="20"/>
          <w:lang w:val="fr-FR"/>
        </w:rPr>
        <w:t>ont été inscrites à l’Annexe II, et une espèce d’Afrique</w:t>
      </w:r>
      <w:r w:rsidR="001D0C98" w:rsidRPr="00D75AC9">
        <w:rPr>
          <w:rFonts w:ascii="Arial" w:hAnsi="Arial" w:cs="Arial"/>
          <w:sz w:val="20"/>
          <w:szCs w:val="20"/>
          <w:lang w:val="fr-FR"/>
        </w:rPr>
        <w:t xml:space="preserve"> </w:t>
      </w:r>
      <w:r w:rsidR="00062F14" w:rsidRPr="00D75AC9">
        <w:rPr>
          <w:rFonts w:ascii="Arial" w:hAnsi="Arial" w:cs="Arial"/>
          <w:sz w:val="20"/>
          <w:szCs w:val="20"/>
          <w:lang w:val="fr-FR"/>
        </w:rPr>
        <w:t xml:space="preserve"> (</w:t>
      </w:r>
      <w:r w:rsidR="00062F14" w:rsidRPr="00D75AC9">
        <w:rPr>
          <w:rFonts w:ascii="Arial" w:hAnsi="Arial" w:cs="Arial"/>
          <w:i/>
          <w:sz w:val="20"/>
          <w:szCs w:val="20"/>
          <w:lang w:val="fr-FR"/>
        </w:rPr>
        <w:t xml:space="preserve">M. </w:t>
      </w:r>
      <w:proofErr w:type="spellStart"/>
      <w:r w:rsidR="00062F14" w:rsidRPr="00D75AC9">
        <w:rPr>
          <w:rFonts w:ascii="Arial" w:hAnsi="Arial" w:cs="Arial"/>
          <w:i/>
          <w:sz w:val="20"/>
          <w:szCs w:val="20"/>
          <w:lang w:val="fr-FR"/>
        </w:rPr>
        <w:t>temminckii</w:t>
      </w:r>
      <w:proofErr w:type="spellEnd"/>
      <w:r w:rsidR="00062F14" w:rsidRPr="00D75AC9">
        <w:rPr>
          <w:rFonts w:ascii="Arial" w:hAnsi="Arial" w:cs="Arial"/>
          <w:sz w:val="20"/>
          <w:szCs w:val="20"/>
          <w:lang w:val="fr-FR"/>
        </w:rPr>
        <w:t>) a été inscrite à l’Annexe I. Les trois autres espèces d’Afrique (</w:t>
      </w:r>
      <w:r w:rsidR="00062F14" w:rsidRPr="00D75AC9">
        <w:rPr>
          <w:rFonts w:ascii="Arial" w:hAnsi="Arial" w:cs="Arial"/>
          <w:i/>
          <w:sz w:val="20"/>
          <w:szCs w:val="20"/>
          <w:lang w:val="fr-FR"/>
        </w:rPr>
        <w:t xml:space="preserve">M. </w:t>
      </w:r>
      <w:proofErr w:type="spellStart"/>
      <w:r w:rsidR="00062F14" w:rsidRPr="00D75AC9">
        <w:rPr>
          <w:rFonts w:ascii="Arial" w:hAnsi="Arial" w:cs="Arial"/>
          <w:i/>
          <w:sz w:val="20"/>
          <w:szCs w:val="20"/>
          <w:lang w:val="fr-FR"/>
        </w:rPr>
        <w:t>tetradactyla</w:t>
      </w:r>
      <w:proofErr w:type="spellEnd"/>
      <w:r w:rsidR="00062F14" w:rsidRPr="00D75AC9">
        <w:rPr>
          <w:rFonts w:ascii="Arial" w:hAnsi="Arial" w:cs="Arial"/>
          <w:i/>
          <w:sz w:val="20"/>
          <w:szCs w:val="20"/>
          <w:lang w:val="fr-FR"/>
        </w:rPr>
        <w:t xml:space="preserve">, M. </w:t>
      </w:r>
      <w:proofErr w:type="spellStart"/>
      <w:r w:rsidR="00062F14" w:rsidRPr="00D75AC9">
        <w:rPr>
          <w:rFonts w:ascii="Arial" w:hAnsi="Arial" w:cs="Arial"/>
          <w:i/>
          <w:sz w:val="20"/>
          <w:szCs w:val="20"/>
          <w:lang w:val="fr-FR"/>
        </w:rPr>
        <w:t>tricuspis</w:t>
      </w:r>
      <w:proofErr w:type="spellEnd"/>
      <w:r w:rsidR="00062F14" w:rsidRPr="00D75AC9">
        <w:rPr>
          <w:rFonts w:ascii="Arial" w:hAnsi="Arial" w:cs="Arial"/>
          <w:i/>
          <w:sz w:val="20"/>
          <w:szCs w:val="20"/>
          <w:lang w:val="fr-FR"/>
        </w:rPr>
        <w:t xml:space="preserve">, </w:t>
      </w:r>
      <w:r w:rsidR="00062F14" w:rsidRPr="00D75AC9">
        <w:rPr>
          <w:rFonts w:ascii="Arial" w:hAnsi="Arial" w:cs="Arial"/>
          <w:sz w:val="20"/>
          <w:szCs w:val="20"/>
          <w:lang w:val="fr-FR"/>
        </w:rPr>
        <w:t xml:space="preserve">et </w:t>
      </w:r>
      <w:r w:rsidR="00062F14" w:rsidRPr="00D75AC9">
        <w:rPr>
          <w:rFonts w:ascii="Arial" w:hAnsi="Arial" w:cs="Arial"/>
          <w:i/>
          <w:sz w:val="20"/>
          <w:szCs w:val="20"/>
          <w:lang w:val="fr-FR"/>
        </w:rPr>
        <w:t xml:space="preserve">M. </w:t>
      </w:r>
      <w:proofErr w:type="spellStart"/>
      <w:r w:rsidR="00062F14" w:rsidRPr="00D75AC9">
        <w:rPr>
          <w:rFonts w:ascii="Arial" w:hAnsi="Arial" w:cs="Arial"/>
          <w:i/>
          <w:sz w:val="20"/>
          <w:szCs w:val="20"/>
          <w:lang w:val="fr-FR"/>
        </w:rPr>
        <w:t>gigantea</w:t>
      </w:r>
      <w:proofErr w:type="spellEnd"/>
      <w:r w:rsidR="00062F14" w:rsidRPr="00D75AC9">
        <w:rPr>
          <w:rFonts w:ascii="Arial" w:hAnsi="Arial" w:cs="Arial"/>
          <w:sz w:val="20"/>
          <w:szCs w:val="20"/>
          <w:lang w:val="fr-FR"/>
        </w:rPr>
        <w:t xml:space="preserve">) ont été inscrites à l’Annexe III en 1976 (par le Ghana). En 1994 lors de la CoP9 (Fort Lauderdale), les quatre espèces d’Afrique ont été inscrites ou transférées à l’Annexe II (IUCN-WCMC 2015 </w:t>
      </w:r>
      <w:proofErr w:type="spellStart"/>
      <w:r w:rsidR="00062F14" w:rsidRPr="00D75AC9">
        <w:rPr>
          <w:rFonts w:ascii="Arial" w:hAnsi="Arial" w:cs="Arial"/>
          <w:sz w:val="20"/>
          <w:szCs w:val="20"/>
          <w:lang w:val="fr-FR"/>
        </w:rPr>
        <w:t>a</w:t>
      </w:r>
      <w:proofErr w:type="gramStart"/>
      <w:r w:rsidR="00062F14" w:rsidRPr="00D75AC9">
        <w:rPr>
          <w:rFonts w:ascii="Arial" w:hAnsi="Arial" w:cs="Arial"/>
          <w:sz w:val="20"/>
          <w:szCs w:val="20"/>
          <w:lang w:val="fr-FR"/>
        </w:rPr>
        <w:t>,b,c,d</w:t>
      </w:r>
      <w:proofErr w:type="spellEnd"/>
      <w:proofErr w:type="gramEnd"/>
      <w:r w:rsidR="00062F14" w:rsidRPr="00D75AC9">
        <w:rPr>
          <w:rFonts w:ascii="Arial" w:hAnsi="Arial" w:cs="Arial"/>
          <w:sz w:val="20"/>
          <w:szCs w:val="20"/>
          <w:lang w:val="fr-FR"/>
        </w:rPr>
        <w:t>). En 2000 lors de la CoP11 (</w:t>
      </w:r>
      <w:proofErr w:type="spellStart"/>
      <w:r w:rsidR="00062F14" w:rsidRPr="00D75AC9">
        <w:rPr>
          <w:rFonts w:ascii="Arial" w:hAnsi="Arial" w:cs="Arial"/>
          <w:sz w:val="20"/>
          <w:szCs w:val="20"/>
          <w:lang w:val="fr-FR"/>
        </w:rPr>
        <w:t>Gigiri</w:t>
      </w:r>
      <w:proofErr w:type="spellEnd"/>
      <w:r w:rsidR="00062F14" w:rsidRPr="00D75AC9">
        <w:rPr>
          <w:rFonts w:ascii="Arial" w:hAnsi="Arial" w:cs="Arial"/>
          <w:sz w:val="20"/>
          <w:szCs w:val="20"/>
          <w:lang w:val="fr-FR"/>
        </w:rPr>
        <w:t xml:space="preserve">), un quota zéro </w:t>
      </w:r>
      <w:r w:rsidRPr="00D75AC9">
        <w:rPr>
          <w:rFonts w:ascii="Arial" w:hAnsi="Arial" w:cs="Arial"/>
          <w:sz w:val="20"/>
          <w:szCs w:val="20"/>
          <w:lang w:val="fr-FR"/>
        </w:rPr>
        <w:t xml:space="preserve">a été approuvé </w:t>
      </w:r>
      <w:r w:rsidR="00062F14" w:rsidRPr="00D75AC9">
        <w:rPr>
          <w:rFonts w:ascii="Arial" w:hAnsi="Arial" w:cs="Arial"/>
          <w:sz w:val="20"/>
          <w:szCs w:val="20"/>
          <w:lang w:val="fr-FR"/>
        </w:rPr>
        <w:t xml:space="preserve">pour les espèces </w:t>
      </w:r>
      <w:r w:rsidRPr="00D75AC9">
        <w:rPr>
          <w:rFonts w:ascii="Arial" w:hAnsi="Arial" w:cs="Arial"/>
          <w:sz w:val="20"/>
          <w:szCs w:val="20"/>
          <w:lang w:val="fr-FR"/>
        </w:rPr>
        <w:t xml:space="preserve">de pangolins d’Asie </w:t>
      </w:r>
      <w:r w:rsidR="00062F14" w:rsidRPr="00D75AC9">
        <w:rPr>
          <w:rFonts w:ascii="Arial" w:hAnsi="Arial" w:cs="Arial"/>
          <w:sz w:val="20"/>
          <w:szCs w:val="20"/>
          <w:lang w:val="fr-FR"/>
        </w:rPr>
        <w:t xml:space="preserve">prélevées dans la nature pour les transactions à fins principalement commerciales (voir le tableau </w:t>
      </w:r>
      <w:r w:rsidRPr="00D75AC9">
        <w:rPr>
          <w:rFonts w:ascii="Arial" w:hAnsi="Arial" w:cs="Arial"/>
          <w:sz w:val="20"/>
          <w:szCs w:val="20"/>
          <w:lang w:val="fr-FR"/>
        </w:rPr>
        <w:t>3 de la section 7.2</w:t>
      </w:r>
      <w:r w:rsidR="00062F14" w:rsidRPr="00D75AC9">
        <w:rPr>
          <w:rFonts w:ascii="Arial" w:hAnsi="Arial" w:cs="Arial"/>
          <w:sz w:val="20"/>
          <w:szCs w:val="20"/>
          <w:lang w:val="fr-FR"/>
        </w:rPr>
        <w:t xml:space="preserve"> pour une chronol</w:t>
      </w:r>
      <w:r w:rsidRPr="00D75AC9">
        <w:rPr>
          <w:rFonts w:ascii="Arial" w:hAnsi="Arial" w:cs="Arial"/>
          <w:sz w:val="20"/>
          <w:szCs w:val="20"/>
          <w:lang w:val="fr-FR"/>
        </w:rPr>
        <w:t>ogie complète des actions CITES</w:t>
      </w:r>
      <w:r w:rsidR="00062F14" w:rsidRPr="00D75AC9">
        <w:rPr>
          <w:rFonts w:ascii="Arial" w:hAnsi="Arial" w:cs="Arial"/>
          <w:sz w:val="20"/>
          <w:szCs w:val="20"/>
          <w:lang w:val="fr-FR"/>
        </w:rPr>
        <w:t>)</w:t>
      </w:r>
      <w:r w:rsidRPr="00D75AC9">
        <w:rPr>
          <w:rFonts w:ascii="Arial" w:hAnsi="Arial" w:cs="Arial"/>
          <w:sz w:val="20"/>
          <w:szCs w:val="20"/>
          <w:lang w:val="fr-FR"/>
        </w:rPr>
        <w:t>.</w:t>
      </w:r>
      <w:r w:rsidR="00772E51" w:rsidRPr="00D75AC9">
        <w:rPr>
          <w:rFonts w:ascii="Arial" w:hAnsi="Arial" w:cs="Arial"/>
          <w:sz w:val="20"/>
          <w:szCs w:val="20"/>
          <w:lang w:val="fr-FR"/>
        </w:rPr>
        <w:t xml:space="preserve"> </w:t>
      </w:r>
    </w:p>
    <w:p w:rsidR="00C30652" w:rsidRPr="00D75AC9" w:rsidRDefault="00C30652" w:rsidP="002040E7">
      <w:pPr>
        <w:spacing w:before="240" w:after="0"/>
        <w:contextualSpacing/>
        <w:jc w:val="both"/>
        <w:rPr>
          <w:rStyle w:val="Lienhypertexte"/>
          <w:rFonts w:ascii="Arial" w:hAnsi="Arial" w:cs="Arial"/>
          <w:color w:val="auto"/>
          <w:sz w:val="20"/>
          <w:szCs w:val="20"/>
          <w:u w:val="none"/>
          <w:lang w:val="fr-FR"/>
        </w:rPr>
      </w:pPr>
    </w:p>
    <w:p w:rsidR="000C7993" w:rsidRPr="00D75AC9" w:rsidRDefault="00C30652" w:rsidP="002040E7">
      <w:pPr>
        <w:spacing w:before="240" w:after="0"/>
        <w:contextualSpacing/>
        <w:jc w:val="both"/>
        <w:rPr>
          <w:rFonts w:ascii="Arial" w:hAnsi="Arial" w:cs="Arial"/>
          <w:sz w:val="20"/>
          <w:szCs w:val="20"/>
          <w:lang w:val="fr-FR"/>
        </w:rPr>
      </w:pPr>
      <w:r w:rsidRPr="00D75AC9">
        <w:rPr>
          <w:rStyle w:val="Lienhypertexte"/>
          <w:rFonts w:ascii="Arial" w:hAnsi="Arial" w:cs="Arial"/>
          <w:color w:val="auto"/>
          <w:sz w:val="20"/>
          <w:szCs w:val="20"/>
          <w:u w:val="none"/>
          <w:lang w:val="fr-FR"/>
        </w:rPr>
        <w:t>Un examen des meilleures informations disponibles sur le commerce et l’état des quatre espèces de pangolins d’Afrique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tricuspis</w:t>
      </w:r>
      <w:proofErr w:type="spellEnd"/>
      <w:r w:rsidRPr="00D75AC9">
        <w:rPr>
          <w:rFonts w:ascii="Arial" w:hAnsi="Arial" w:cs="Arial"/>
          <w:i/>
          <w:sz w:val="20"/>
          <w:szCs w:val="20"/>
          <w:lang w:val="fr-FR"/>
        </w:rPr>
        <w:t xml:space="preserve">, M. </w:t>
      </w:r>
      <w:proofErr w:type="spellStart"/>
      <w:r w:rsidRPr="00D75AC9">
        <w:rPr>
          <w:rFonts w:ascii="Arial" w:hAnsi="Arial" w:cs="Arial"/>
          <w:i/>
          <w:sz w:val="20"/>
          <w:szCs w:val="20"/>
          <w:lang w:val="fr-FR"/>
        </w:rPr>
        <w:t>tetradactyla</w:t>
      </w:r>
      <w:proofErr w:type="spellEnd"/>
      <w:r w:rsidRPr="00D75AC9">
        <w:rPr>
          <w:rFonts w:ascii="Arial" w:hAnsi="Arial" w:cs="Arial"/>
          <w:i/>
          <w:sz w:val="20"/>
          <w:szCs w:val="20"/>
          <w:lang w:val="fr-FR"/>
        </w:rPr>
        <w:t xml:space="preserve">, M. </w:t>
      </w:r>
      <w:proofErr w:type="spellStart"/>
      <w:r w:rsidRPr="00D75AC9">
        <w:rPr>
          <w:rFonts w:ascii="Arial" w:hAnsi="Arial" w:cs="Arial"/>
          <w:i/>
          <w:sz w:val="20"/>
          <w:szCs w:val="20"/>
          <w:lang w:val="fr-FR"/>
        </w:rPr>
        <w:t>gigantea</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et</w:t>
      </w:r>
      <w:r w:rsidRPr="00D75AC9">
        <w:rPr>
          <w:rFonts w:ascii="Arial" w:hAnsi="Arial" w:cs="Arial"/>
          <w:i/>
          <w:sz w:val="20"/>
          <w:szCs w:val="20"/>
          <w:lang w:val="fr-FR"/>
        </w:rPr>
        <w:t xml:space="preserve"> M. </w:t>
      </w:r>
      <w:proofErr w:type="spellStart"/>
      <w:r w:rsidRPr="00D75AC9">
        <w:rPr>
          <w:rFonts w:ascii="Arial" w:hAnsi="Arial" w:cs="Arial"/>
          <w:i/>
          <w:sz w:val="20"/>
          <w:szCs w:val="20"/>
          <w:lang w:val="fr-FR"/>
        </w:rPr>
        <w:t>temminckii</w:t>
      </w:r>
      <w:proofErr w:type="spellEnd"/>
      <w:r w:rsidRPr="00D75AC9">
        <w:rPr>
          <w:rStyle w:val="Lienhypertexte"/>
          <w:rFonts w:ascii="Arial" w:hAnsi="Arial" w:cs="Arial"/>
          <w:color w:val="auto"/>
          <w:sz w:val="20"/>
          <w:szCs w:val="20"/>
          <w:u w:val="none"/>
          <w:lang w:val="fr-FR"/>
        </w:rPr>
        <w:t xml:space="preserve">) démontre que les quatre espèces sont déjà ou seront sûrement affectées par le commerce et qu’elles remplissent les critères biologiques d’un transfert à l’Annexe I conformément au Critère </w:t>
      </w:r>
      <w:r w:rsidRPr="00D75AC9">
        <w:rPr>
          <w:rFonts w:ascii="Arial" w:hAnsi="Arial" w:cs="Arial"/>
          <w:sz w:val="20"/>
          <w:szCs w:val="20"/>
          <w:lang w:val="fr-FR"/>
        </w:rPr>
        <w:t xml:space="preserve">C i) et ii) de l’Annexe I de la résolution </w:t>
      </w:r>
      <w:proofErr w:type="spellStart"/>
      <w:r w:rsidRPr="00D75AC9">
        <w:rPr>
          <w:rFonts w:ascii="Arial" w:hAnsi="Arial" w:cs="Arial"/>
          <w:sz w:val="20"/>
          <w:szCs w:val="20"/>
          <w:lang w:val="fr-FR"/>
        </w:rPr>
        <w:t>Conf</w:t>
      </w:r>
      <w:proofErr w:type="spellEnd"/>
      <w:r w:rsidRPr="00D75AC9">
        <w:rPr>
          <w:rFonts w:ascii="Arial" w:hAnsi="Arial" w:cs="Arial"/>
          <w:sz w:val="20"/>
          <w:szCs w:val="20"/>
          <w:lang w:val="fr-FR"/>
        </w:rPr>
        <w:t xml:space="preserve">. 9.24 </w:t>
      </w:r>
      <w:proofErr w:type="gramStart"/>
      <w:r w:rsidRPr="00D75AC9">
        <w:rPr>
          <w:rFonts w:ascii="Arial" w:hAnsi="Arial" w:cs="Arial"/>
          <w:sz w:val="20"/>
          <w:szCs w:val="20"/>
          <w:lang w:val="fr-FR"/>
        </w:rPr>
        <w:t>sur</w:t>
      </w:r>
      <w:proofErr w:type="gramEnd"/>
      <w:r w:rsidRPr="00D75AC9">
        <w:rPr>
          <w:rFonts w:ascii="Arial" w:hAnsi="Arial" w:cs="Arial"/>
          <w:sz w:val="20"/>
          <w:szCs w:val="20"/>
          <w:lang w:val="fr-FR"/>
        </w:rPr>
        <w:t xml:space="preserve"> la base des constats suivants : </w:t>
      </w:r>
      <w:r w:rsidR="000C7993" w:rsidRPr="00D75AC9">
        <w:rPr>
          <w:rFonts w:ascii="Arial" w:hAnsi="Arial" w:cs="Arial"/>
          <w:sz w:val="20"/>
          <w:szCs w:val="20"/>
          <w:lang w:val="fr-FR"/>
        </w:rPr>
        <w:t xml:space="preserve"> </w:t>
      </w:r>
    </w:p>
    <w:p w:rsidR="00816F04" w:rsidRPr="00D75AC9" w:rsidRDefault="00816F04" w:rsidP="002040E7">
      <w:pPr>
        <w:pStyle w:val="Paragraphedeliste"/>
        <w:spacing w:after="0"/>
        <w:ind w:left="0"/>
        <w:jc w:val="both"/>
        <w:rPr>
          <w:rFonts w:ascii="Arial" w:hAnsi="Arial" w:cs="Arial"/>
          <w:sz w:val="20"/>
          <w:szCs w:val="20"/>
          <w:lang w:val="fr-FR"/>
        </w:rPr>
      </w:pPr>
    </w:p>
    <w:p w:rsidR="00834CE1" w:rsidRPr="00D75AC9" w:rsidRDefault="00834CE1" w:rsidP="002040E7">
      <w:pPr>
        <w:pStyle w:val="Paragraphedeliste"/>
        <w:numPr>
          <w:ilvl w:val="0"/>
          <w:numId w:val="7"/>
        </w:numPr>
        <w:spacing w:after="0"/>
        <w:ind w:hanging="720"/>
        <w:jc w:val="both"/>
        <w:rPr>
          <w:rFonts w:ascii="Arial" w:hAnsi="Arial" w:cs="Arial"/>
          <w:sz w:val="20"/>
          <w:szCs w:val="20"/>
          <w:lang w:val="fr-FR"/>
        </w:rPr>
      </w:pPr>
      <w:r w:rsidRPr="00D75AC9">
        <w:rPr>
          <w:rFonts w:ascii="Arial" w:hAnsi="Arial" w:cs="Arial"/>
          <w:sz w:val="20"/>
          <w:szCs w:val="20"/>
          <w:lang w:val="fr-FR"/>
        </w:rPr>
        <w:t>[Critère C i)] Un déclin marqué de la taille de la population dans la nature </w:t>
      </w:r>
      <w:r w:rsidR="000E4C28" w:rsidRPr="00D75AC9">
        <w:rPr>
          <w:rFonts w:ascii="Arial" w:hAnsi="Arial" w:cs="Arial"/>
          <w:sz w:val="20"/>
          <w:szCs w:val="20"/>
          <w:lang w:val="fr-FR"/>
        </w:rPr>
        <w:t>en cours causé par l’augmentation dramatique du commerce international des espèces de pangolins d’Afrique au cours des 5 dernières années [voir tableau 1 et sections 5.1, 5.2, 6.4, 6.5]. N</w:t>
      </w:r>
      <w:r w:rsidRPr="00D75AC9">
        <w:rPr>
          <w:rFonts w:ascii="Arial" w:hAnsi="Arial" w:cs="Arial"/>
          <w:sz w:val="20"/>
          <w:szCs w:val="20"/>
          <w:lang w:val="fr-FR"/>
        </w:rPr>
        <w:t xml:space="preserve">otant </w:t>
      </w:r>
      <w:r w:rsidR="000E4C28" w:rsidRPr="00D75AC9">
        <w:rPr>
          <w:rFonts w:ascii="Arial" w:hAnsi="Arial" w:cs="Arial"/>
          <w:sz w:val="20"/>
          <w:szCs w:val="20"/>
          <w:lang w:val="fr-FR"/>
        </w:rPr>
        <w:t xml:space="preserve">aussi </w:t>
      </w:r>
      <w:r w:rsidRPr="00D75AC9">
        <w:rPr>
          <w:rFonts w:ascii="Arial" w:hAnsi="Arial" w:cs="Arial"/>
          <w:sz w:val="20"/>
          <w:szCs w:val="20"/>
          <w:lang w:val="fr-FR"/>
        </w:rPr>
        <w:t xml:space="preserve">que le déclin de 30-40% de la population récemment établi par </w:t>
      </w:r>
      <w:r w:rsidR="000E4C28" w:rsidRPr="00D75AC9">
        <w:rPr>
          <w:rFonts w:ascii="Arial" w:hAnsi="Arial" w:cs="Arial"/>
          <w:sz w:val="20"/>
          <w:szCs w:val="20"/>
          <w:lang w:val="fr-FR"/>
        </w:rPr>
        <w:t>l’UICN</w:t>
      </w:r>
      <w:r w:rsidRPr="00D75AC9">
        <w:rPr>
          <w:rFonts w:ascii="Arial" w:hAnsi="Arial" w:cs="Arial"/>
          <w:sz w:val="20"/>
          <w:szCs w:val="20"/>
          <w:lang w:val="fr-FR"/>
        </w:rPr>
        <w:t xml:space="preserve"> pourrait être sous-évalué du fait d’un manque de connaissances sur la durée des générations </w:t>
      </w:r>
      <w:r w:rsidR="000E4C28" w:rsidRPr="00D75AC9">
        <w:rPr>
          <w:rFonts w:ascii="Arial" w:hAnsi="Arial" w:cs="Arial"/>
          <w:sz w:val="20"/>
          <w:szCs w:val="20"/>
          <w:lang w:val="fr-FR"/>
        </w:rPr>
        <w:t xml:space="preserve">chez les pangolins </w:t>
      </w:r>
      <w:r w:rsidRPr="00D75AC9">
        <w:rPr>
          <w:rFonts w:ascii="Arial" w:hAnsi="Arial" w:cs="Arial"/>
          <w:sz w:val="20"/>
          <w:szCs w:val="20"/>
          <w:lang w:val="fr-FR"/>
        </w:rPr>
        <w:t>(</w:t>
      </w:r>
      <w:r w:rsidR="000E4C28" w:rsidRPr="00D75AC9">
        <w:rPr>
          <w:rFonts w:ascii="Arial" w:hAnsi="Arial" w:cs="Arial"/>
          <w:sz w:val="20"/>
          <w:szCs w:val="20"/>
          <w:lang w:val="fr-FR"/>
        </w:rPr>
        <w:t xml:space="preserve">Première réunion des États de l’aire de répartition 2015 ; </w:t>
      </w:r>
      <w:r w:rsidRPr="00D75AC9">
        <w:rPr>
          <w:rFonts w:ascii="Arial" w:hAnsi="Arial" w:cs="Arial"/>
          <w:sz w:val="20"/>
          <w:szCs w:val="20"/>
          <w:lang w:val="fr-FR"/>
        </w:rPr>
        <w:t xml:space="preserve">Waterman </w:t>
      </w:r>
      <w:r w:rsidRPr="00D75AC9">
        <w:rPr>
          <w:rFonts w:ascii="Arial" w:hAnsi="Arial" w:cs="Arial"/>
          <w:i/>
          <w:sz w:val="20"/>
          <w:szCs w:val="20"/>
          <w:lang w:val="fr-FR"/>
        </w:rPr>
        <w:t>et al</w:t>
      </w:r>
      <w:r w:rsidRPr="00D75AC9">
        <w:rPr>
          <w:rFonts w:ascii="Arial" w:hAnsi="Arial" w:cs="Arial"/>
          <w:sz w:val="20"/>
          <w:szCs w:val="20"/>
          <w:lang w:val="fr-FR"/>
        </w:rPr>
        <w:t>. 2014a</w:t>
      </w:r>
      <w:proofErr w:type="gramStart"/>
      <w:r w:rsidRPr="00D75AC9">
        <w:rPr>
          <w:rFonts w:ascii="Arial" w:hAnsi="Arial" w:cs="Arial"/>
          <w:sz w:val="20"/>
          <w:szCs w:val="20"/>
          <w:lang w:val="fr-FR"/>
        </w:rPr>
        <w:t>,b,c</w:t>
      </w:r>
      <w:proofErr w:type="gramEnd"/>
      <w:r w:rsidRPr="00D75AC9">
        <w:rPr>
          <w:rFonts w:ascii="Arial" w:hAnsi="Arial" w:cs="Arial"/>
          <w:sz w:val="20"/>
          <w:szCs w:val="20"/>
          <w:lang w:val="fr-FR"/>
        </w:rPr>
        <w:t>)</w:t>
      </w:r>
      <w:r w:rsidR="000E4C28" w:rsidRPr="00D75AC9">
        <w:rPr>
          <w:rFonts w:ascii="Arial" w:hAnsi="Arial" w:cs="Arial"/>
          <w:sz w:val="20"/>
          <w:szCs w:val="20"/>
          <w:lang w:val="fr-FR"/>
        </w:rPr>
        <w:t xml:space="preserve"> [voir section 4.4]</w:t>
      </w:r>
      <w:r w:rsidRPr="00D75AC9">
        <w:rPr>
          <w:rFonts w:ascii="Arial" w:hAnsi="Arial" w:cs="Arial"/>
          <w:sz w:val="20"/>
          <w:szCs w:val="20"/>
          <w:lang w:val="fr-FR"/>
        </w:rPr>
        <w:t>.</w:t>
      </w:r>
    </w:p>
    <w:p w:rsidR="004A12CE" w:rsidRPr="00D75AC9" w:rsidRDefault="000E4C28" w:rsidP="002040E7">
      <w:pPr>
        <w:pStyle w:val="Paragraphedeliste"/>
        <w:numPr>
          <w:ilvl w:val="0"/>
          <w:numId w:val="7"/>
        </w:numPr>
        <w:spacing w:after="0"/>
        <w:ind w:hanging="720"/>
        <w:jc w:val="both"/>
        <w:rPr>
          <w:rFonts w:ascii="Arial" w:hAnsi="Arial" w:cs="Arial"/>
          <w:sz w:val="20"/>
          <w:szCs w:val="20"/>
          <w:lang w:val="fr-FR"/>
        </w:rPr>
      </w:pPr>
      <w:r w:rsidRPr="00D75AC9">
        <w:rPr>
          <w:rFonts w:ascii="Arial" w:hAnsi="Arial" w:cs="Arial"/>
          <w:sz w:val="20"/>
          <w:szCs w:val="20"/>
          <w:lang w:val="fr-FR"/>
        </w:rPr>
        <w:t xml:space="preserve">[Critère C ii)] </w:t>
      </w:r>
      <w:r w:rsidR="004A12CE" w:rsidRPr="00D75AC9">
        <w:rPr>
          <w:rFonts w:ascii="Arial" w:hAnsi="Arial" w:cs="Arial"/>
          <w:sz w:val="20"/>
          <w:szCs w:val="20"/>
          <w:lang w:val="fr-FR"/>
        </w:rPr>
        <w:t xml:space="preserve">Une baisse inférée du recrutement causée par </w:t>
      </w:r>
      <w:r w:rsidR="00770917" w:rsidRPr="00D75AC9">
        <w:rPr>
          <w:rFonts w:ascii="Arial" w:hAnsi="Arial" w:cs="Arial"/>
          <w:sz w:val="20"/>
          <w:szCs w:val="20"/>
          <w:lang w:val="fr-FR"/>
        </w:rPr>
        <w:t>le</w:t>
      </w:r>
      <w:r w:rsidR="004A12CE" w:rsidRPr="00D75AC9">
        <w:rPr>
          <w:rFonts w:ascii="Arial" w:hAnsi="Arial" w:cs="Arial"/>
          <w:sz w:val="20"/>
          <w:szCs w:val="20"/>
          <w:lang w:val="fr-FR"/>
        </w:rPr>
        <w:t xml:space="preserve"> prélèvement indiscriminé </w:t>
      </w:r>
      <w:r w:rsidR="00770917" w:rsidRPr="00D75AC9">
        <w:rPr>
          <w:rFonts w:ascii="Arial" w:hAnsi="Arial" w:cs="Arial"/>
          <w:sz w:val="20"/>
          <w:szCs w:val="20"/>
          <w:lang w:val="fr-FR"/>
        </w:rPr>
        <w:t xml:space="preserve">des </w:t>
      </w:r>
      <w:r w:rsidR="004A12CE" w:rsidRPr="00D75AC9">
        <w:rPr>
          <w:rFonts w:ascii="Arial" w:hAnsi="Arial" w:cs="Arial"/>
          <w:sz w:val="20"/>
          <w:szCs w:val="20"/>
          <w:lang w:val="fr-FR"/>
        </w:rPr>
        <w:t>pangolins adul</w:t>
      </w:r>
      <w:r w:rsidR="00770917" w:rsidRPr="00D75AC9">
        <w:rPr>
          <w:rFonts w:ascii="Arial" w:hAnsi="Arial" w:cs="Arial"/>
          <w:sz w:val="20"/>
          <w:szCs w:val="20"/>
          <w:lang w:val="fr-FR"/>
        </w:rPr>
        <w:t xml:space="preserve">tes dans la nature au cours de plusieurs générations </w:t>
      </w:r>
      <w:r w:rsidR="004A12CE" w:rsidRPr="00D75AC9">
        <w:rPr>
          <w:rFonts w:ascii="Arial" w:hAnsi="Arial" w:cs="Arial"/>
          <w:sz w:val="20"/>
          <w:szCs w:val="20"/>
          <w:lang w:val="fr-FR"/>
        </w:rPr>
        <w:t xml:space="preserve">pour l’exploitation dans le commerce international et intérieur </w:t>
      </w:r>
      <w:r w:rsidR="00770917" w:rsidRPr="00D75AC9">
        <w:rPr>
          <w:rFonts w:ascii="Arial" w:hAnsi="Arial" w:cs="Arial"/>
          <w:sz w:val="20"/>
          <w:szCs w:val="20"/>
          <w:lang w:val="fr-FR"/>
        </w:rPr>
        <w:t>[voir sections 5 et 6]</w:t>
      </w:r>
      <w:r w:rsidR="004A12CE" w:rsidRPr="00D75AC9">
        <w:rPr>
          <w:rFonts w:ascii="Arial" w:hAnsi="Arial" w:cs="Arial"/>
          <w:sz w:val="20"/>
          <w:szCs w:val="20"/>
          <w:lang w:val="fr-FR"/>
        </w:rPr>
        <w:t>.</w:t>
      </w:r>
    </w:p>
    <w:p w:rsidR="004A12CE" w:rsidRPr="00D75AC9" w:rsidRDefault="00770917" w:rsidP="002040E7">
      <w:pPr>
        <w:pStyle w:val="Paragraphedeliste"/>
        <w:numPr>
          <w:ilvl w:val="0"/>
          <w:numId w:val="7"/>
        </w:numPr>
        <w:spacing w:after="0"/>
        <w:ind w:hanging="720"/>
        <w:jc w:val="both"/>
        <w:rPr>
          <w:rFonts w:ascii="Arial" w:hAnsi="Arial" w:cs="Arial"/>
          <w:sz w:val="20"/>
          <w:szCs w:val="20"/>
          <w:lang w:val="fr-FR"/>
        </w:rPr>
      </w:pPr>
      <w:r w:rsidRPr="00D75AC9">
        <w:rPr>
          <w:rFonts w:ascii="Arial" w:hAnsi="Arial" w:cs="Arial"/>
          <w:sz w:val="20"/>
          <w:szCs w:val="20"/>
          <w:lang w:val="fr-FR"/>
        </w:rPr>
        <w:t>[Critère C ii)] Une g</w:t>
      </w:r>
      <w:r w:rsidR="004A12CE" w:rsidRPr="00D75AC9">
        <w:rPr>
          <w:rFonts w:ascii="Arial" w:hAnsi="Arial" w:cs="Arial"/>
          <w:sz w:val="20"/>
          <w:szCs w:val="20"/>
          <w:lang w:val="fr-FR"/>
        </w:rPr>
        <w:t>rande vulnérabilité intrinsèque de l’espèce à la surexploitation du fait de la maturité de reproduction tardive et de la lenteur de son rythme de reproduction ; des caractéristiques de son comportement qui rendent les captures faciles ; et des besoins très spécialisés de l’espèce (c.à.d. en termes de régime alimentaire et d’habitat)</w:t>
      </w:r>
      <w:r w:rsidRPr="00D75AC9">
        <w:rPr>
          <w:rFonts w:ascii="Arial" w:hAnsi="Arial" w:cs="Arial"/>
          <w:sz w:val="20"/>
          <w:szCs w:val="20"/>
          <w:lang w:val="fr-FR"/>
        </w:rPr>
        <w:t xml:space="preserve"> [voir section 3.3]</w:t>
      </w:r>
      <w:r w:rsidR="004A12CE" w:rsidRPr="00D75AC9">
        <w:rPr>
          <w:rFonts w:ascii="Arial" w:hAnsi="Arial" w:cs="Arial"/>
          <w:sz w:val="20"/>
          <w:szCs w:val="20"/>
          <w:lang w:val="fr-FR"/>
        </w:rPr>
        <w:t>.</w:t>
      </w:r>
    </w:p>
    <w:p w:rsidR="00356B1C" w:rsidRPr="00D75AC9" w:rsidRDefault="00770917" w:rsidP="002040E7">
      <w:pPr>
        <w:pStyle w:val="Paragraphedeliste"/>
        <w:numPr>
          <w:ilvl w:val="0"/>
          <w:numId w:val="7"/>
        </w:numPr>
        <w:spacing w:after="0"/>
        <w:ind w:hanging="720"/>
        <w:jc w:val="both"/>
        <w:rPr>
          <w:rFonts w:ascii="Arial" w:hAnsi="Arial" w:cs="Arial"/>
          <w:sz w:val="20"/>
          <w:szCs w:val="20"/>
          <w:lang w:val="fr-FR"/>
        </w:rPr>
      </w:pPr>
      <w:r w:rsidRPr="00D75AC9">
        <w:rPr>
          <w:rFonts w:ascii="Arial" w:hAnsi="Arial" w:cs="Arial"/>
          <w:sz w:val="20"/>
          <w:szCs w:val="20"/>
          <w:lang w:val="fr-FR"/>
        </w:rPr>
        <w:t>[Critère C ii)] Une grande vulnérabilité à des facteurs extrinsèques, et spécifiquement une d</w:t>
      </w:r>
      <w:r w:rsidR="00657874" w:rsidRPr="00D75AC9">
        <w:rPr>
          <w:rFonts w:ascii="Arial" w:hAnsi="Arial" w:cs="Arial"/>
          <w:sz w:val="20"/>
          <w:szCs w:val="20"/>
          <w:lang w:val="fr-FR"/>
        </w:rPr>
        <w:t>iminution de l’étendue et de la qualité de l’habitat due à la déforestation et à la transformation des terres pour l’agriculture</w:t>
      </w:r>
      <w:r w:rsidRPr="00D75AC9">
        <w:rPr>
          <w:rFonts w:ascii="Arial" w:hAnsi="Arial" w:cs="Arial"/>
          <w:sz w:val="20"/>
          <w:szCs w:val="20"/>
          <w:lang w:val="fr-FR"/>
        </w:rPr>
        <w:t>, et la forte menace que représentent les électrocutions dans les clôtures électriques dans ses habitats convertis [voir les sections 4.1, 5.3 et 5.4].</w:t>
      </w:r>
    </w:p>
    <w:p w:rsidR="00816F04" w:rsidRPr="00D75AC9" w:rsidRDefault="00816F04" w:rsidP="002040E7">
      <w:pPr>
        <w:spacing w:after="0"/>
        <w:contextualSpacing/>
        <w:jc w:val="both"/>
        <w:rPr>
          <w:rFonts w:ascii="Arial" w:hAnsi="Arial" w:cs="Arial"/>
          <w:sz w:val="20"/>
          <w:szCs w:val="20"/>
          <w:lang w:val="fr-FR"/>
        </w:rPr>
      </w:pPr>
    </w:p>
    <w:p w:rsidR="00240EA1" w:rsidRPr="00D75AC9" w:rsidRDefault="00657874" w:rsidP="002040E7">
      <w:pPr>
        <w:pStyle w:val="Paragraphedeliste"/>
        <w:numPr>
          <w:ilvl w:val="0"/>
          <w:numId w:val="14"/>
        </w:numPr>
        <w:spacing w:after="0"/>
        <w:ind w:left="360"/>
        <w:jc w:val="both"/>
        <w:rPr>
          <w:rFonts w:ascii="Arial" w:hAnsi="Arial" w:cs="Arial"/>
          <w:sz w:val="20"/>
          <w:szCs w:val="20"/>
          <w:u w:val="single"/>
          <w:lang w:val="fr-FR"/>
        </w:rPr>
      </w:pPr>
      <w:r w:rsidRPr="00D75AC9">
        <w:rPr>
          <w:rFonts w:ascii="Arial" w:hAnsi="Arial" w:cs="Arial"/>
          <w:sz w:val="20"/>
          <w:szCs w:val="20"/>
          <w:u w:val="single"/>
          <w:lang w:val="fr-FR"/>
        </w:rPr>
        <w:t>Caractéristiques de l’espèce</w:t>
      </w:r>
    </w:p>
    <w:p w:rsidR="00214B1B" w:rsidRPr="00D75AC9" w:rsidRDefault="00214B1B" w:rsidP="002040E7">
      <w:pPr>
        <w:pStyle w:val="Paragraphedeliste"/>
        <w:spacing w:after="0"/>
        <w:ind w:left="360"/>
        <w:jc w:val="both"/>
        <w:rPr>
          <w:rFonts w:ascii="Arial" w:hAnsi="Arial" w:cs="Arial"/>
          <w:sz w:val="20"/>
          <w:szCs w:val="20"/>
          <w:lang w:val="fr-FR"/>
        </w:rPr>
      </w:pPr>
    </w:p>
    <w:p w:rsidR="00240EA1" w:rsidRPr="00D75AC9" w:rsidRDefault="00657874" w:rsidP="002040E7">
      <w:pPr>
        <w:pStyle w:val="Paragraphedeliste"/>
        <w:numPr>
          <w:ilvl w:val="1"/>
          <w:numId w:val="14"/>
        </w:numPr>
        <w:spacing w:after="0"/>
        <w:ind w:left="720"/>
        <w:jc w:val="both"/>
        <w:rPr>
          <w:rFonts w:ascii="Arial" w:hAnsi="Arial" w:cs="Arial"/>
          <w:sz w:val="20"/>
          <w:szCs w:val="20"/>
        </w:rPr>
      </w:pPr>
      <w:r w:rsidRPr="00D75AC9">
        <w:rPr>
          <w:rFonts w:ascii="Arial" w:hAnsi="Arial" w:cs="Arial"/>
          <w:sz w:val="20"/>
          <w:szCs w:val="20"/>
          <w:lang w:val="fr-FR"/>
        </w:rPr>
        <w:t>Répartition géographique</w:t>
      </w:r>
    </w:p>
    <w:p w:rsidR="00240EA1" w:rsidRPr="00D75AC9" w:rsidRDefault="00240EA1" w:rsidP="002040E7">
      <w:pPr>
        <w:pStyle w:val="Paragraphedeliste"/>
        <w:spacing w:after="0"/>
        <w:ind w:left="1080"/>
        <w:jc w:val="both"/>
        <w:rPr>
          <w:rFonts w:ascii="Arial" w:hAnsi="Arial" w:cs="Arial"/>
          <w:sz w:val="20"/>
          <w:szCs w:val="20"/>
        </w:rPr>
      </w:pPr>
    </w:p>
    <w:p w:rsidR="00DE5ED5" w:rsidRPr="00D75AC9" w:rsidRDefault="00657874" w:rsidP="002040E7">
      <w:pPr>
        <w:pStyle w:val="Paragraphedeliste"/>
        <w:tabs>
          <w:tab w:val="left" w:pos="720"/>
        </w:tabs>
        <w:spacing w:after="0"/>
        <w:jc w:val="both"/>
        <w:rPr>
          <w:rFonts w:ascii="Arial" w:hAnsi="Arial" w:cs="Arial"/>
          <w:sz w:val="20"/>
          <w:szCs w:val="20"/>
          <w:lang w:val="fr-FR"/>
        </w:rPr>
      </w:pPr>
      <w:r w:rsidRPr="00D75AC9">
        <w:rPr>
          <w:rFonts w:ascii="Arial" w:hAnsi="Arial" w:cs="Arial"/>
          <w:sz w:val="20"/>
          <w:szCs w:val="20"/>
          <w:lang w:val="fr-FR"/>
        </w:rPr>
        <w:t>Les quatre espèces d’Afrique que cette proposition cherche à inscrire ou à</w:t>
      </w:r>
      <w:r w:rsidR="00BF0B4F" w:rsidRPr="00D75AC9">
        <w:rPr>
          <w:rFonts w:ascii="Arial" w:hAnsi="Arial" w:cs="Arial"/>
          <w:sz w:val="20"/>
          <w:szCs w:val="20"/>
          <w:lang w:val="fr-FR"/>
        </w:rPr>
        <w:t xml:space="preserve"> transférer </w:t>
      </w:r>
      <w:r w:rsidR="008F52EB" w:rsidRPr="00D75AC9">
        <w:rPr>
          <w:rFonts w:ascii="Arial" w:hAnsi="Arial" w:cs="Arial"/>
          <w:sz w:val="20"/>
          <w:szCs w:val="20"/>
          <w:lang w:val="fr-FR"/>
        </w:rPr>
        <w:t xml:space="preserve">dans les Annexes </w:t>
      </w:r>
      <w:r w:rsidR="00BF0B4F" w:rsidRPr="00D75AC9">
        <w:rPr>
          <w:rFonts w:ascii="Arial" w:hAnsi="Arial" w:cs="Arial"/>
          <w:sz w:val="20"/>
          <w:szCs w:val="20"/>
          <w:lang w:val="fr-FR"/>
        </w:rPr>
        <w:t>sont présentes dans les États de l’aire de répartition suivants (figure 1).</w:t>
      </w:r>
    </w:p>
    <w:p w:rsidR="008F52EB" w:rsidRPr="00D75AC9" w:rsidRDefault="008F52EB" w:rsidP="00BF0B4F">
      <w:pPr>
        <w:pStyle w:val="Paragraphedeliste"/>
        <w:tabs>
          <w:tab w:val="left" w:pos="720"/>
        </w:tabs>
        <w:spacing w:after="0"/>
        <w:rPr>
          <w:rFonts w:ascii="Arial" w:hAnsi="Arial" w:cs="Arial"/>
          <w:sz w:val="20"/>
          <w:szCs w:val="20"/>
          <w:lang w:val="fr-FR"/>
        </w:rPr>
      </w:pPr>
    </w:p>
    <w:p w:rsidR="008F52EB" w:rsidRPr="00D75AC9" w:rsidRDefault="008F52EB" w:rsidP="00BF0B4F">
      <w:pPr>
        <w:pStyle w:val="Paragraphedeliste"/>
        <w:tabs>
          <w:tab w:val="left" w:pos="720"/>
        </w:tabs>
        <w:spacing w:after="0"/>
        <w:rPr>
          <w:rFonts w:ascii="Arial" w:hAnsi="Arial" w:cs="Arial"/>
          <w:sz w:val="20"/>
          <w:szCs w:val="20"/>
          <w:lang w:val="fr-FR"/>
        </w:rPr>
      </w:pPr>
    </w:p>
    <w:p w:rsidR="008F52EB" w:rsidRPr="00D75AC9" w:rsidRDefault="008F52EB" w:rsidP="00BF0B4F">
      <w:pPr>
        <w:pStyle w:val="Paragraphedeliste"/>
        <w:tabs>
          <w:tab w:val="left" w:pos="720"/>
        </w:tabs>
        <w:spacing w:after="0"/>
        <w:rPr>
          <w:rFonts w:ascii="Arial" w:hAnsi="Arial" w:cs="Arial"/>
          <w:sz w:val="20"/>
          <w:szCs w:val="20"/>
          <w:lang w:val="fr-FR"/>
        </w:rPr>
      </w:pPr>
    </w:p>
    <w:p w:rsidR="008F52EB" w:rsidRPr="00D75AC9" w:rsidRDefault="008F52EB" w:rsidP="00BF0B4F">
      <w:pPr>
        <w:pStyle w:val="Paragraphedeliste"/>
        <w:tabs>
          <w:tab w:val="left" w:pos="720"/>
        </w:tabs>
        <w:spacing w:after="0"/>
        <w:rPr>
          <w:rFonts w:ascii="Arial" w:hAnsi="Arial" w:cs="Arial"/>
          <w:sz w:val="20"/>
          <w:szCs w:val="20"/>
          <w:lang w:val="fr-FR"/>
        </w:rPr>
      </w:pPr>
    </w:p>
    <w:p w:rsidR="008F52EB" w:rsidRPr="00D75AC9" w:rsidRDefault="008F52EB" w:rsidP="00BF0B4F">
      <w:pPr>
        <w:pStyle w:val="Paragraphedeliste"/>
        <w:tabs>
          <w:tab w:val="left" w:pos="720"/>
        </w:tabs>
        <w:spacing w:after="0"/>
        <w:rPr>
          <w:rFonts w:ascii="Arial" w:hAnsi="Arial" w:cs="Arial"/>
          <w:sz w:val="20"/>
          <w:szCs w:val="20"/>
          <w:lang w:val="fr-FR"/>
        </w:rPr>
      </w:pPr>
    </w:p>
    <w:p w:rsidR="008F52EB" w:rsidRPr="00D75AC9" w:rsidRDefault="008F52EB" w:rsidP="00BF0B4F">
      <w:pPr>
        <w:pStyle w:val="Paragraphedeliste"/>
        <w:tabs>
          <w:tab w:val="left" w:pos="720"/>
        </w:tabs>
        <w:spacing w:after="0"/>
        <w:rPr>
          <w:rFonts w:ascii="Arial" w:hAnsi="Arial" w:cs="Arial"/>
          <w:sz w:val="20"/>
          <w:szCs w:val="20"/>
          <w:lang w:val="fr-FR"/>
        </w:rPr>
      </w:pPr>
    </w:p>
    <w:p w:rsidR="008F52EB" w:rsidRPr="00D75AC9" w:rsidRDefault="008F52EB" w:rsidP="00BF0B4F">
      <w:pPr>
        <w:pStyle w:val="Paragraphedeliste"/>
        <w:tabs>
          <w:tab w:val="left" w:pos="720"/>
        </w:tabs>
        <w:spacing w:after="0"/>
        <w:rPr>
          <w:rFonts w:ascii="Arial" w:hAnsi="Arial" w:cs="Arial"/>
          <w:sz w:val="20"/>
          <w:szCs w:val="20"/>
          <w:lang w:val="fr-FR"/>
        </w:rPr>
      </w:pPr>
    </w:p>
    <w:p w:rsidR="008F52EB" w:rsidRPr="00D75AC9" w:rsidRDefault="008F52EB" w:rsidP="00BF0B4F">
      <w:pPr>
        <w:pStyle w:val="Paragraphedeliste"/>
        <w:tabs>
          <w:tab w:val="left" w:pos="720"/>
        </w:tabs>
        <w:spacing w:after="0"/>
        <w:rPr>
          <w:rFonts w:ascii="Arial" w:hAnsi="Arial" w:cs="Arial"/>
          <w:sz w:val="20"/>
          <w:szCs w:val="20"/>
          <w:lang w:val="fr-FR"/>
        </w:rPr>
      </w:pPr>
    </w:p>
    <w:p w:rsidR="008F52EB" w:rsidRPr="00D75AC9" w:rsidRDefault="008F52EB" w:rsidP="00BF0B4F">
      <w:pPr>
        <w:pStyle w:val="Paragraphedeliste"/>
        <w:tabs>
          <w:tab w:val="left" w:pos="720"/>
        </w:tabs>
        <w:spacing w:after="0"/>
        <w:rPr>
          <w:rFonts w:ascii="Arial" w:hAnsi="Arial" w:cs="Arial"/>
          <w:sz w:val="20"/>
          <w:szCs w:val="20"/>
          <w:lang w:val="fr-FR"/>
        </w:rPr>
      </w:pPr>
    </w:p>
    <w:p w:rsidR="00E409D7" w:rsidRPr="00D75AC9" w:rsidRDefault="008F52EB" w:rsidP="00A22508">
      <w:pPr>
        <w:pStyle w:val="Paragraphedeliste"/>
        <w:tabs>
          <w:tab w:val="left" w:pos="720"/>
        </w:tabs>
        <w:spacing w:after="0"/>
        <w:rPr>
          <w:rFonts w:ascii="Arial" w:hAnsi="Arial" w:cs="Arial"/>
          <w:sz w:val="20"/>
          <w:szCs w:val="20"/>
          <w:lang w:val="fr-FR"/>
        </w:rPr>
      </w:pPr>
      <w:r w:rsidRPr="00D75AC9">
        <w:rPr>
          <w:rFonts w:ascii="Arial" w:hAnsi="Arial" w:cs="Arial"/>
          <w:noProof/>
          <w:lang w:val="fr-FR" w:eastAsia="fr-FR" w:bidi="ar-SA"/>
        </w:rPr>
        <mc:AlternateContent>
          <mc:Choice Requires="wpg">
            <w:drawing>
              <wp:anchor distT="0" distB="0" distL="114300" distR="114300" simplePos="0" relativeHeight="251675136" behindDoc="0" locked="0" layoutInCell="1" allowOverlap="1" wp14:anchorId="419D67CB" wp14:editId="4EA3B6E1">
                <wp:simplePos x="0" y="0"/>
                <wp:positionH relativeFrom="margin">
                  <wp:posOffset>418465</wp:posOffset>
                </wp:positionH>
                <wp:positionV relativeFrom="margin">
                  <wp:posOffset>-208915</wp:posOffset>
                </wp:positionV>
                <wp:extent cx="5782945" cy="1819275"/>
                <wp:effectExtent l="38100" t="38100" r="103505" b="9525"/>
                <wp:wrapSquare wrapText="bothSides"/>
                <wp:docPr id="17" name="Group 17"/>
                <wp:cNvGraphicFramePr/>
                <a:graphic xmlns:a="http://schemas.openxmlformats.org/drawingml/2006/main">
                  <a:graphicData uri="http://schemas.microsoft.com/office/word/2010/wordprocessingGroup">
                    <wpg:wgp>
                      <wpg:cNvGrpSpPr/>
                      <wpg:grpSpPr>
                        <a:xfrm>
                          <a:off x="0" y="0"/>
                          <a:ext cx="5782945" cy="1819275"/>
                          <a:chOff x="0" y="0"/>
                          <a:chExt cx="5848350" cy="2085975"/>
                        </a:xfrm>
                      </wpg:grpSpPr>
                      <wpg:grpSp>
                        <wpg:cNvPr id="5" name="Group 17"/>
                        <wpg:cNvGrpSpPr/>
                        <wpg:grpSpPr>
                          <a:xfrm>
                            <a:off x="0" y="0"/>
                            <a:ext cx="5848350" cy="1762125"/>
                            <a:chOff x="1" y="-1"/>
                            <a:chExt cx="9144000" cy="2415676"/>
                          </a:xfrm>
                          <a:effectLst/>
                        </wpg:grpSpPr>
                        <pic:pic xmlns:pic="http://schemas.openxmlformats.org/drawingml/2006/picture">
                          <pic:nvPicPr>
                            <pic:cNvPr id="11" name="Picture 11"/>
                            <pic:cNvPicPr>
                              <a:picLocks noChangeAspect="1"/>
                            </pic:cNvPicPr>
                          </pic:nvPicPr>
                          <pic:blipFill>
                            <a:blip r:embed="rId11" cstate="screen">
                              <a:extLst>
                                <a:ext uri="{28A0092B-C50C-407E-A947-70E740481C1C}">
                                  <a14:useLocalDpi xmlns:a14="http://schemas.microsoft.com/office/drawing/2010/main"/>
                                </a:ext>
                              </a:extLst>
                            </a:blip>
                            <a:stretch>
                              <a:fillRect/>
                            </a:stretch>
                          </pic:blipFill>
                          <pic:spPr>
                            <a:xfrm>
                              <a:off x="1" y="-1"/>
                              <a:ext cx="9144000" cy="2415676"/>
                            </a:xfrm>
                            <a:prstGeom prst="rect">
                              <a:avLst/>
                            </a:prstGeom>
                            <a:ln w="3175" cap="sq">
                              <a:noFill/>
                              <a:prstDash val="solid"/>
                              <a:miter lim="800000"/>
                            </a:ln>
                            <a:effectLst>
                              <a:outerShdw blurRad="50800" dist="38100" dir="2700000" algn="tl" rotWithShape="0">
                                <a:srgbClr val="000000">
                                  <a:alpha val="43000"/>
                                </a:srgbClr>
                              </a:outerShdw>
                            </a:effectLst>
                          </pic:spPr>
                        </pic:pic>
                        <wps:wsp>
                          <wps:cNvPr id="12" name="TextBox 13"/>
                          <wps:cNvSpPr txBox="1"/>
                          <wps:spPr>
                            <a:xfrm>
                              <a:off x="2299717" y="1595371"/>
                              <a:ext cx="1090930" cy="820303"/>
                            </a:xfrm>
                            <a:prstGeom prst="rect">
                              <a:avLst/>
                            </a:prstGeom>
                            <a:solidFill>
                              <a:schemeClr val="bg2">
                                <a:lumMod val="75000"/>
                              </a:schemeClr>
                            </a:solidFill>
                            <a:ln w="6350" cmpd="sng">
                              <a:noFill/>
                            </a:ln>
                          </wps:spPr>
                          <wps:txbx>
                            <w:txbxContent>
                              <w:p w:rsidR="002040E7" w:rsidRPr="00DE5ED5" w:rsidRDefault="002040E7" w:rsidP="00A82A94">
                                <w:pPr>
                                  <w:pStyle w:val="NormalWeb"/>
                                  <w:spacing w:before="0" w:beforeAutospacing="0" w:after="0" w:afterAutospacing="0"/>
                                  <w:rPr>
                                    <w:color w:val="365F91" w:themeColor="accent1" w:themeShade="BF"/>
                                    <w:sz w:val="14"/>
                                    <w:szCs w:val="14"/>
                                  </w:rPr>
                                </w:pPr>
                                <w:r w:rsidRPr="00BF0B4F">
                                  <w:rPr>
                                    <w:rFonts w:asciiTheme="majorHAnsi" w:hAnsiTheme="majorHAnsi" w:cstheme="minorBidi"/>
                                    <w:color w:val="365F91" w:themeColor="accent1" w:themeShade="BF"/>
                                    <w:kern w:val="24"/>
                                    <w:sz w:val="14"/>
                                    <w:szCs w:val="14"/>
                                  </w:rPr>
                                  <w:t xml:space="preserve">Pangolin </w:t>
                                </w:r>
                                <w:proofErr w:type="spellStart"/>
                                <w:r w:rsidRPr="00BF0B4F">
                                  <w:rPr>
                                    <w:rFonts w:asciiTheme="majorHAnsi" w:hAnsiTheme="majorHAnsi" w:cstheme="minorBidi"/>
                                    <w:color w:val="365F91" w:themeColor="accent1" w:themeShade="BF"/>
                                    <w:kern w:val="24"/>
                                    <w:sz w:val="14"/>
                                    <w:szCs w:val="14"/>
                                  </w:rPr>
                                  <w:t>géant</w:t>
                                </w:r>
                                <w:proofErr w:type="spellEnd"/>
                                <w:r w:rsidRPr="00356B1C">
                                  <w:rPr>
                                    <w:rFonts w:asciiTheme="majorHAnsi" w:hAnsiTheme="majorHAnsi" w:cstheme="minorBidi"/>
                                    <w:color w:val="365F91" w:themeColor="accent1" w:themeShade="BF"/>
                                    <w:kern w:val="24"/>
                                    <w:sz w:val="14"/>
                                    <w:szCs w:val="14"/>
                                  </w:rPr>
                                  <w:t xml:space="preserve"> (</w:t>
                                </w:r>
                                <w:proofErr w:type="gramStart"/>
                                <w:r w:rsidRPr="00356B1C">
                                  <w:rPr>
                                    <w:rFonts w:asciiTheme="majorHAnsi" w:hAnsiTheme="majorHAnsi" w:cstheme="minorBidi"/>
                                    <w:i/>
                                    <w:iCs/>
                                    <w:color w:val="365F91" w:themeColor="accent1" w:themeShade="BF"/>
                                    <w:kern w:val="24"/>
                                    <w:sz w:val="14"/>
                                    <w:szCs w:val="14"/>
                                  </w:rPr>
                                  <w:t>Manis</w:t>
                                </w:r>
                                <w:proofErr w:type="gramEnd"/>
                                <w:r w:rsidRPr="00356B1C">
                                  <w:rPr>
                                    <w:rFonts w:asciiTheme="majorHAnsi" w:hAnsiTheme="majorHAnsi" w:cstheme="minorBidi"/>
                                    <w:i/>
                                    <w:iCs/>
                                    <w:color w:val="365F91" w:themeColor="accent1" w:themeShade="BF"/>
                                    <w:kern w:val="24"/>
                                    <w:sz w:val="14"/>
                                    <w:szCs w:val="14"/>
                                  </w:rPr>
                                  <w:t xml:space="preserve"> </w:t>
                                </w:r>
                                <w:proofErr w:type="spellStart"/>
                                <w:r w:rsidRPr="00356B1C">
                                  <w:rPr>
                                    <w:rFonts w:asciiTheme="majorHAnsi" w:hAnsiTheme="majorHAnsi" w:cstheme="minorBidi"/>
                                    <w:i/>
                                    <w:iCs/>
                                    <w:color w:val="365F91" w:themeColor="accent1" w:themeShade="BF"/>
                                    <w:kern w:val="24"/>
                                    <w:sz w:val="14"/>
                                    <w:szCs w:val="14"/>
                                  </w:rPr>
                                  <w:t>gigantea</w:t>
                                </w:r>
                                <w:proofErr w:type="spellEnd"/>
                                <w:r w:rsidRPr="00DE5ED5">
                                  <w:rPr>
                                    <w:rFonts w:asciiTheme="minorHAnsi" w:hAnsi="Cambria" w:cstheme="minorBidi"/>
                                    <w:color w:val="365F91" w:themeColor="accent1" w:themeShade="BF"/>
                                    <w:kern w:val="24"/>
                                    <w:sz w:val="14"/>
                                    <w:szCs w:val="14"/>
                                  </w:rPr>
                                  <w:t>)</w:t>
                                </w:r>
                              </w:p>
                            </w:txbxContent>
                          </wps:txbx>
                          <wps:bodyPr wrap="square" rtlCol="0">
                            <a:noAutofit/>
                          </wps:bodyPr>
                        </wps:wsp>
                        <wps:wsp>
                          <wps:cNvPr id="13" name="TextBox 14"/>
                          <wps:cNvSpPr txBox="1"/>
                          <wps:spPr>
                            <a:xfrm>
                              <a:off x="4518617" y="1595373"/>
                              <a:ext cx="1112963" cy="820302"/>
                            </a:xfrm>
                            <a:prstGeom prst="rect">
                              <a:avLst/>
                            </a:prstGeom>
                            <a:solidFill>
                              <a:schemeClr val="bg2">
                                <a:lumMod val="75000"/>
                              </a:schemeClr>
                            </a:solidFill>
                            <a:ln w="6350" cmpd="sng">
                              <a:noFill/>
                            </a:ln>
                          </wps:spPr>
                          <wps:txbx>
                            <w:txbxContent>
                              <w:p w:rsidR="002040E7" w:rsidRPr="00BF0B4F" w:rsidRDefault="002040E7" w:rsidP="00A82A94">
                                <w:pPr>
                                  <w:pStyle w:val="NormalWeb"/>
                                  <w:spacing w:before="0" w:beforeAutospacing="0" w:after="0" w:afterAutospacing="0"/>
                                  <w:rPr>
                                    <w:rFonts w:asciiTheme="majorHAnsi" w:hAnsiTheme="majorHAnsi"/>
                                    <w:color w:val="365F91" w:themeColor="accent1" w:themeShade="BF"/>
                                    <w:sz w:val="14"/>
                                    <w:szCs w:val="14"/>
                                    <w:lang w:val="fr-FR"/>
                                  </w:rPr>
                                </w:pPr>
                                <w:r w:rsidRPr="00BF0B4F">
                                  <w:rPr>
                                    <w:rFonts w:asciiTheme="majorHAnsi" w:hAnsiTheme="majorHAnsi" w:cstheme="minorBidi"/>
                                    <w:color w:val="365F91" w:themeColor="accent1" w:themeShade="BF"/>
                                    <w:kern w:val="24"/>
                                    <w:sz w:val="14"/>
                                    <w:szCs w:val="14"/>
                                    <w:lang w:val="fr-FR"/>
                                  </w:rPr>
                                  <w:t>Pangolin à longue queue (</w:t>
                                </w:r>
                                <w:proofErr w:type="spellStart"/>
                                <w:r w:rsidRPr="00BF0B4F">
                                  <w:rPr>
                                    <w:rFonts w:asciiTheme="majorHAnsi" w:hAnsiTheme="majorHAnsi" w:cstheme="minorBidi"/>
                                    <w:i/>
                                    <w:iCs/>
                                    <w:color w:val="365F91" w:themeColor="accent1" w:themeShade="BF"/>
                                    <w:kern w:val="24"/>
                                    <w:sz w:val="14"/>
                                    <w:szCs w:val="14"/>
                                    <w:lang w:val="fr-FR"/>
                                  </w:rPr>
                                  <w:t>Manis</w:t>
                                </w:r>
                                <w:proofErr w:type="spellEnd"/>
                                <w:r w:rsidRPr="00BF0B4F">
                                  <w:rPr>
                                    <w:rFonts w:asciiTheme="majorHAnsi" w:hAnsiTheme="majorHAnsi" w:cstheme="minorBidi"/>
                                    <w:i/>
                                    <w:iCs/>
                                    <w:color w:val="365F91" w:themeColor="accent1" w:themeShade="BF"/>
                                    <w:kern w:val="24"/>
                                    <w:sz w:val="14"/>
                                    <w:szCs w:val="14"/>
                                    <w:lang w:val="fr-FR"/>
                                  </w:rPr>
                                  <w:t xml:space="preserve"> </w:t>
                                </w:r>
                                <w:proofErr w:type="spellStart"/>
                                <w:r w:rsidRPr="00BF0B4F">
                                  <w:rPr>
                                    <w:rFonts w:asciiTheme="majorHAnsi" w:hAnsiTheme="majorHAnsi" w:cstheme="minorBidi"/>
                                    <w:i/>
                                    <w:iCs/>
                                    <w:color w:val="365F91" w:themeColor="accent1" w:themeShade="BF"/>
                                    <w:kern w:val="24"/>
                                    <w:sz w:val="14"/>
                                    <w:szCs w:val="14"/>
                                    <w:lang w:val="fr-FR"/>
                                  </w:rPr>
                                  <w:t>tetradactyla</w:t>
                                </w:r>
                                <w:proofErr w:type="spellEnd"/>
                                <w:r w:rsidRPr="00BF0B4F">
                                  <w:rPr>
                                    <w:rFonts w:asciiTheme="majorHAnsi" w:hAnsiTheme="majorHAnsi" w:cstheme="minorBidi"/>
                                    <w:color w:val="365F91" w:themeColor="accent1" w:themeShade="BF"/>
                                    <w:kern w:val="24"/>
                                    <w:sz w:val="14"/>
                                    <w:szCs w:val="14"/>
                                    <w:lang w:val="fr-FR"/>
                                  </w:rPr>
                                  <w:t>)</w:t>
                                </w:r>
                              </w:p>
                            </w:txbxContent>
                          </wps:txbx>
                          <wps:bodyPr wrap="square" rtlCol="0">
                            <a:noAutofit/>
                          </wps:bodyPr>
                        </wps:wsp>
                        <wps:wsp>
                          <wps:cNvPr id="14" name="TextBox 15"/>
                          <wps:cNvSpPr txBox="1"/>
                          <wps:spPr>
                            <a:xfrm>
                              <a:off x="6744189" y="1596612"/>
                              <a:ext cx="1205587" cy="819062"/>
                            </a:xfrm>
                            <a:prstGeom prst="rect">
                              <a:avLst/>
                            </a:prstGeom>
                            <a:solidFill>
                              <a:schemeClr val="bg2">
                                <a:lumMod val="75000"/>
                              </a:schemeClr>
                            </a:solidFill>
                            <a:ln w="6350" cmpd="sng">
                              <a:noFill/>
                            </a:ln>
                          </wps:spPr>
                          <wps:txbx>
                            <w:txbxContent>
                              <w:p w:rsidR="002040E7" w:rsidRPr="00DE5ED5" w:rsidRDefault="002040E7" w:rsidP="00A82A94">
                                <w:pPr>
                                  <w:pStyle w:val="NormalWeb"/>
                                  <w:spacing w:before="0" w:beforeAutospacing="0" w:after="0" w:afterAutospacing="0"/>
                                  <w:rPr>
                                    <w:rFonts w:asciiTheme="majorHAnsi" w:hAnsiTheme="majorHAnsi"/>
                                    <w:color w:val="365F91" w:themeColor="accent1" w:themeShade="BF"/>
                                    <w:sz w:val="14"/>
                                    <w:szCs w:val="14"/>
                                  </w:rPr>
                                </w:pPr>
                                <w:r w:rsidRPr="00BF0B4F">
                                  <w:rPr>
                                    <w:rFonts w:asciiTheme="majorHAnsi" w:hAnsiTheme="majorHAnsi" w:cstheme="minorBidi"/>
                                    <w:color w:val="365F91" w:themeColor="accent1" w:themeShade="BF"/>
                                    <w:kern w:val="24"/>
                                    <w:sz w:val="14"/>
                                    <w:szCs w:val="14"/>
                                  </w:rPr>
                                  <w:t>Petit Pangolin</w:t>
                                </w:r>
                                <w:r w:rsidRPr="00DE5ED5">
                                  <w:rPr>
                                    <w:rFonts w:asciiTheme="majorHAnsi" w:hAnsiTheme="majorHAnsi" w:cstheme="minorBidi"/>
                                    <w:color w:val="365F91" w:themeColor="accent1" w:themeShade="BF"/>
                                    <w:kern w:val="24"/>
                                    <w:sz w:val="14"/>
                                    <w:szCs w:val="14"/>
                                  </w:rPr>
                                  <w:t xml:space="preserve"> (</w:t>
                                </w:r>
                                <w:proofErr w:type="gramStart"/>
                                <w:r>
                                  <w:rPr>
                                    <w:rFonts w:asciiTheme="majorHAnsi" w:hAnsiTheme="majorHAnsi" w:cstheme="minorBidi"/>
                                    <w:i/>
                                    <w:iCs/>
                                    <w:color w:val="365F91" w:themeColor="accent1" w:themeShade="BF"/>
                                    <w:kern w:val="24"/>
                                    <w:sz w:val="14"/>
                                    <w:szCs w:val="14"/>
                                  </w:rPr>
                                  <w:t>Manis</w:t>
                                </w:r>
                                <w:proofErr w:type="gramEnd"/>
                                <w:r w:rsidRPr="00DE5ED5">
                                  <w:rPr>
                                    <w:rFonts w:asciiTheme="majorHAnsi" w:hAnsiTheme="majorHAnsi" w:cstheme="minorBidi"/>
                                    <w:i/>
                                    <w:iCs/>
                                    <w:color w:val="365F91" w:themeColor="accent1" w:themeShade="BF"/>
                                    <w:kern w:val="24"/>
                                    <w:sz w:val="14"/>
                                    <w:szCs w:val="14"/>
                                  </w:rPr>
                                  <w:t xml:space="preserve"> </w:t>
                                </w:r>
                                <w:proofErr w:type="spellStart"/>
                                <w:r w:rsidRPr="00DE5ED5">
                                  <w:rPr>
                                    <w:rFonts w:asciiTheme="majorHAnsi" w:hAnsiTheme="majorHAnsi" w:cstheme="minorBidi"/>
                                    <w:i/>
                                    <w:iCs/>
                                    <w:color w:val="365F91" w:themeColor="accent1" w:themeShade="BF"/>
                                    <w:kern w:val="24"/>
                                    <w:sz w:val="14"/>
                                    <w:szCs w:val="14"/>
                                  </w:rPr>
                                  <w:t>tricuspis</w:t>
                                </w:r>
                                <w:proofErr w:type="spellEnd"/>
                                <w:r w:rsidRPr="00DE5ED5">
                                  <w:rPr>
                                    <w:rFonts w:asciiTheme="majorHAnsi" w:hAnsiTheme="majorHAnsi" w:cstheme="minorBidi"/>
                                    <w:color w:val="365F91" w:themeColor="accent1" w:themeShade="BF"/>
                                    <w:kern w:val="24"/>
                                    <w:sz w:val="14"/>
                                    <w:szCs w:val="14"/>
                                  </w:rPr>
                                  <w:t>)</w:t>
                                </w:r>
                              </w:p>
                            </w:txbxContent>
                          </wps:txbx>
                          <wps:bodyPr wrap="square" rtlCol="0">
                            <a:noAutofit/>
                          </wps:bodyPr>
                        </wps:wsp>
                        <wps:wsp>
                          <wps:cNvPr id="15" name="TextBox 16"/>
                          <wps:cNvSpPr txBox="1"/>
                          <wps:spPr>
                            <a:xfrm>
                              <a:off x="38101" y="1594749"/>
                              <a:ext cx="1214662" cy="820922"/>
                            </a:xfrm>
                            <a:prstGeom prst="rect">
                              <a:avLst/>
                            </a:prstGeom>
                            <a:solidFill>
                              <a:schemeClr val="bg2">
                                <a:lumMod val="75000"/>
                              </a:schemeClr>
                            </a:solidFill>
                            <a:ln w="6350" cmpd="sng">
                              <a:noFill/>
                            </a:ln>
                          </wps:spPr>
                          <wps:txbx>
                            <w:txbxContent>
                              <w:p w:rsidR="002040E7" w:rsidRPr="00BF0B4F" w:rsidRDefault="002040E7" w:rsidP="00BF0B4F">
                                <w:pPr>
                                  <w:spacing w:after="0"/>
                                  <w:rPr>
                                    <w:rFonts w:asciiTheme="majorHAnsi" w:eastAsiaTheme="minorEastAsia" w:hAnsiTheme="majorHAnsi" w:cstheme="minorBidi"/>
                                    <w:color w:val="365F91" w:themeColor="accent1" w:themeShade="BF"/>
                                    <w:kern w:val="24"/>
                                    <w:sz w:val="13"/>
                                    <w:szCs w:val="13"/>
                                    <w:lang w:val="fr-FR" w:bidi="ar-SA"/>
                                  </w:rPr>
                                </w:pPr>
                                <w:r w:rsidRPr="00BF0B4F">
                                  <w:rPr>
                                    <w:rFonts w:asciiTheme="majorHAnsi" w:eastAsiaTheme="minorEastAsia" w:hAnsiTheme="majorHAnsi" w:cstheme="minorBidi"/>
                                    <w:color w:val="365F91" w:themeColor="accent1" w:themeShade="BF"/>
                                    <w:kern w:val="24"/>
                                    <w:sz w:val="13"/>
                                    <w:szCs w:val="13"/>
                                    <w:lang w:val="fr-FR" w:bidi="ar-SA"/>
                                  </w:rPr>
                                  <w:t xml:space="preserve">Pangolin de </w:t>
                                </w:r>
                                <w:proofErr w:type="spellStart"/>
                                <w:r w:rsidRPr="00BF0B4F">
                                  <w:rPr>
                                    <w:rFonts w:asciiTheme="majorHAnsi" w:eastAsiaTheme="minorEastAsia" w:hAnsiTheme="majorHAnsi" w:cstheme="minorBidi"/>
                                    <w:color w:val="365F91" w:themeColor="accent1" w:themeShade="BF"/>
                                    <w:kern w:val="24"/>
                                    <w:sz w:val="13"/>
                                    <w:szCs w:val="13"/>
                                    <w:lang w:val="fr-FR" w:bidi="ar-SA"/>
                                  </w:rPr>
                                  <w:t>Temminck</w:t>
                                </w:r>
                                <w:proofErr w:type="spellEnd"/>
                                <w:r w:rsidRPr="00BF0B4F">
                                  <w:rPr>
                                    <w:rFonts w:asciiTheme="majorHAnsi" w:eastAsiaTheme="minorEastAsia" w:hAnsiTheme="majorHAnsi" w:cstheme="minorBidi"/>
                                    <w:color w:val="365F91" w:themeColor="accent1" w:themeShade="BF"/>
                                    <w:kern w:val="24"/>
                                    <w:sz w:val="13"/>
                                    <w:szCs w:val="13"/>
                                    <w:lang w:val="fr-FR" w:bidi="ar-SA"/>
                                  </w:rPr>
                                  <w:t xml:space="preserve"> </w:t>
                                </w:r>
                              </w:p>
                              <w:p w:rsidR="002040E7" w:rsidRPr="00BF0B4F" w:rsidRDefault="002040E7" w:rsidP="00BF0B4F">
                                <w:pPr>
                                  <w:pStyle w:val="NormalWeb"/>
                                  <w:spacing w:before="0" w:beforeAutospacing="0" w:after="0" w:afterAutospacing="0"/>
                                  <w:rPr>
                                    <w:rFonts w:asciiTheme="majorHAnsi" w:hAnsiTheme="majorHAnsi"/>
                                    <w:color w:val="365F91" w:themeColor="accent1" w:themeShade="BF"/>
                                    <w:sz w:val="13"/>
                                    <w:szCs w:val="13"/>
                                    <w:lang w:val="fr-FR"/>
                                  </w:rPr>
                                </w:pPr>
                                <w:r w:rsidRPr="00BF0B4F">
                                  <w:rPr>
                                    <w:rFonts w:asciiTheme="majorHAnsi" w:hAnsiTheme="majorHAnsi" w:cstheme="minorBidi"/>
                                    <w:color w:val="365F91" w:themeColor="accent1" w:themeShade="BF"/>
                                    <w:kern w:val="24"/>
                                    <w:sz w:val="13"/>
                                    <w:szCs w:val="13"/>
                                    <w:lang w:val="fr-FR"/>
                                  </w:rPr>
                                  <w:t xml:space="preserve"> (</w:t>
                                </w:r>
                                <w:proofErr w:type="spellStart"/>
                                <w:r w:rsidRPr="00BF0B4F">
                                  <w:rPr>
                                    <w:rFonts w:asciiTheme="majorHAnsi" w:hAnsiTheme="majorHAnsi" w:cstheme="minorBidi"/>
                                    <w:i/>
                                    <w:iCs/>
                                    <w:color w:val="365F91" w:themeColor="accent1" w:themeShade="BF"/>
                                    <w:kern w:val="24"/>
                                    <w:sz w:val="13"/>
                                    <w:szCs w:val="13"/>
                                    <w:lang w:val="fr-FR"/>
                                  </w:rPr>
                                  <w:t>Manis</w:t>
                                </w:r>
                                <w:proofErr w:type="spellEnd"/>
                                <w:r w:rsidRPr="00BF0B4F">
                                  <w:rPr>
                                    <w:rFonts w:asciiTheme="majorHAnsi" w:hAnsiTheme="majorHAnsi" w:cstheme="minorBidi"/>
                                    <w:i/>
                                    <w:iCs/>
                                    <w:color w:val="365F91" w:themeColor="accent1" w:themeShade="BF"/>
                                    <w:kern w:val="24"/>
                                    <w:sz w:val="13"/>
                                    <w:szCs w:val="13"/>
                                    <w:lang w:val="fr-FR"/>
                                  </w:rPr>
                                  <w:t xml:space="preserve"> </w:t>
                                </w:r>
                                <w:proofErr w:type="spellStart"/>
                                <w:r w:rsidRPr="00BF0B4F">
                                  <w:rPr>
                                    <w:rFonts w:asciiTheme="majorHAnsi" w:hAnsiTheme="majorHAnsi" w:cstheme="minorBidi"/>
                                    <w:i/>
                                    <w:iCs/>
                                    <w:color w:val="365F91" w:themeColor="accent1" w:themeShade="BF"/>
                                    <w:kern w:val="24"/>
                                    <w:sz w:val="13"/>
                                    <w:szCs w:val="13"/>
                                    <w:lang w:val="fr-FR"/>
                                  </w:rPr>
                                  <w:t>temminckii</w:t>
                                </w:r>
                                <w:proofErr w:type="spellEnd"/>
                                <w:r w:rsidRPr="00BF0B4F">
                                  <w:rPr>
                                    <w:rFonts w:asciiTheme="majorHAnsi" w:hAnsiTheme="majorHAnsi" w:cstheme="minorBidi"/>
                                    <w:i/>
                                    <w:iCs/>
                                    <w:color w:val="365F91" w:themeColor="accent1" w:themeShade="BF"/>
                                    <w:kern w:val="24"/>
                                    <w:sz w:val="13"/>
                                    <w:szCs w:val="13"/>
                                    <w:lang w:val="fr-FR"/>
                                  </w:rPr>
                                  <w:t>)</w:t>
                                </w:r>
                                <w:r w:rsidRPr="00BF0B4F">
                                  <w:rPr>
                                    <w:rFonts w:asciiTheme="majorHAnsi" w:hAnsiTheme="majorHAnsi" w:cstheme="minorBidi"/>
                                    <w:color w:val="365F91" w:themeColor="accent1" w:themeShade="BF"/>
                                    <w:kern w:val="24"/>
                                    <w:sz w:val="13"/>
                                    <w:szCs w:val="13"/>
                                    <w:lang w:val="fr-FR"/>
                                  </w:rPr>
                                  <w:t>)</w:t>
                                </w:r>
                              </w:p>
                            </w:txbxContent>
                          </wps:txbx>
                          <wps:bodyPr wrap="square" rtlCol="0">
                            <a:noAutofit/>
                          </wps:bodyPr>
                        </wps:wsp>
                      </wpg:grpSp>
                      <wps:wsp>
                        <wps:cNvPr id="16" name="Text Box 16"/>
                        <wps:cNvSpPr txBox="1"/>
                        <wps:spPr>
                          <a:xfrm>
                            <a:off x="28575" y="1876425"/>
                            <a:ext cx="5819775" cy="209550"/>
                          </a:xfrm>
                          <a:prstGeom prst="rect">
                            <a:avLst/>
                          </a:prstGeom>
                          <a:solidFill>
                            <a:prstClr val="white"/>
                          </a:solidFill>
                          <a:ln>
                            <a:noFill/>
                          </a:ln>
                          <a:effectLst/>
                        </wps:spPr>
                        <wps:txbx>
                          <w:txbxContent>
                            <w:p w:rsidR="002040E7" w:rsidRPr="000D04FD" w:rsidRDefault="002040E7" w:rsidP="00A82A94">
                              <w:pPr>
                                <w:pStyle w:val="Lgende"/>
                                <w:rPr>
                                  <w:rFonts w:ascii="Arial" w:hAnsi="Arial" w:cs="Arial"/>
                                  <w:b w:val="0"/>
                                  <w:noProof/>
                                  <w:color w:val="auto"/>
                                  <w:sz w:val="16"/>
                                  <w:szCs w:val="16"/>
                                </w:rPr>
                              </w:pPr>
                              <w:r w:rsidRPr="00667F60">
                                <w:rPr>
                                  <w:rFonts w:ascii="Arial" w:hAnsi="Arial" w:cs="Arial"/>
                                  <w:b w:val="0"/>
                                  <w:color w:val="auto"/>
                                  <w:sz w:val="16"/>
                                  <w:szCs w:val="16"/>
                                  <w:lang w:val="fr-FR"/>
                                </w:rPr>
                                <w:t xml:space="preserve">Figure </w:t>
                              </w:r>
                              <w:r w:rsidRPr="000D04FD">
                                <w:rPr>
                                  <w:rFonts w:ascii="Arial" w:hAnsi="Arial" w:cs="Arial"/>
                                  <w:b w:val="0"/>
                                  <w:color w:val="auto"/>
                                  <w:sz w:val="16"/>
                                  <w:szCs w:val="16"/>
                                </w:rPr>
                                <w:fldChar w:fldCharType="begin"/>
                              </w:r>
                              <w:r w:rsidRPr="00667F60">
                                <w:rPr>
                                  <w:rFonts w:ascii="Arial" w:hAnsi="Arial" w:cs="Arial"/>
                                  <w:b w:val="0"/>
                                  <w:color w:val="auto"/>
                                  <w:sz w:val="16"/>
                                  <w:szCs w:val="16"/>
                                  <w:lang w:val="fr-FR"/>
                                </w:rPr>
                                <w:instrText xml:space="preserve"> SEQ Figure \* ARABIC </w:instrText>
                              </w:r>
                              <w:r w:rsidRPr="000D04FD">
                                <w:rPr>
                                  <w:rFonts w:ascii="Arial" w:hAnsi="Arial" w:cs="Arial"/>
                                  <w:b w:val="0"/>
                                  <w:color w:val="auto"/>
                                  <w:sz w:val="16"/>
                                  <w:szCs w:val="16"/>
                                </w:rPr>
                                <w:fldChar w:fldCharType="separate"/>
                              </w:r>
                              <w:r>
                                <w:rPr>
                                  <w:rFonts w:ascii="Arial" w:hAnsi="Arial" w:cs="Arial"/>
                                  <w:b w:val="0"/>
                                  <w:noProof/>
                                  <w:color w:val="auto"/>
                                  <w:sz w:val="16"/>
                                  <w:szCs w:val="16"/>
                                  <w:lang w:val="fr-FR"/>
                                </w:rPr>
                                <w:t>1</w:t>
                              </w:r>
                              <w:r w:rsidRPr="000D04FD">
                                <w:rPr>
                                  <w:rFonts w:ascii="Arial" w:hAnsi="Arial" w:cs="Arial"/>
                                  <w:b w:val="0"/>
                                  <w:color w:val="auto"/>
                                  <w:sz w:val="16"/>
                                  <w:szCs w:val="16"/>
                                </w:rPr>
                                <w:fldChar w:fldCharType="end"/>
                              </w:r>
                              <w:r w:rsidRPr="00667F60">
                                <w:rPr>
                                  <w:rFonts w:ascii="Arial" w:hAnsi="Arial" w:cs="Arial"/>
                                  <w:b w:val="0"/>
                                  <w:color w:val="auto"/>
                                  <w:sz w:val="16"/>
                                  <w:szCs w:val="16"/>
                                  <w:lang w:val="fr-FR"/>
                                </w:rPr>
                                <w:t xml:space="preserve">.  </w:t>
                              </w:r>
                              <w:r w:rsidRPr="00BF0B4F">
                                <w:rPr>
                                  <w:rFonts w:ascii="Arial" w:hAnsi="Arial" w:cs="Arial"/>
                                  <w:b w:val="0"/>
                                  <w:color w:val="auto"/>
                                  <w:sz w:val="16"/>
                                  <w:szCs w:val="16"/>
                                  <w:lang w:val="fr-FR"/>
                                </w:rPr>
                                <w:t>Les quatre esp</w:t>
                              </w:r>
                              <w:r w:rsidRPr="00BF0B4F">
                                <w:rPr>
                                  <w:rFonts w:ascii="Times New Roman" w:hAnsi="Times New Roman"/>
                                  <w:b w:val="0"/>
                                  <w:color w:val="auto"/>
                                  <w:sz w:val="16"/>
                                  <w:szCs w:val="16"/>
                                  <w:lang w:val="fr-FR"/>
                                </w:rPr>
                                <w:t>è</w:t>
                              </w:r>
                              <w:r w:rsidRPr="00BF0B4F">
                                <w:rPr>
                                  <w:rFonts w:ascii="Arial" w:hAnsi="Arial" w:cs="Arial"/>
                                  <w:b w:val="0"/>
                                  <w:color w:val="auto"/>
                                  <w:sz w:val="16"/>
                                  <w:szCs w:val="16"/>
                                  <w:lang w:val="fr-FR"/>
                                </w:rPr>
                                <w:t xml:space="preserve">ces de pangolins d’Afrique. </w:t>
                              </w:r>
                              <w:r w:rsidRPr="00BF0B4F">
                                <w:rPr>
                                  <w:rFonts w:ascii="Arial" w:hAnsi="Arial" w:cs="Arial"/>
                                  <w:b w:val="0"/>
                                  <w:color w:val="auto"/>
                                  <w:sz w:val="16"/>
                                  <w:szCs w:val="16"/>
                                </w:rPr>
                                <w:t xml:space="preserve">Images </w:t>
                              </w:r>
                              <w:proofErr w:type="spellStart"/>
                              <w:r w:rsidRPr="00BF0B4F">
                                <w:rPr>
                                  <w:rFonts w:ascii="Arial" w:hAnsi="Arial" w:cs="Arial"/>
                                  <w:b w:val="0"/>
                                  <w:color w:val="auto"/>
                                  <w:sz w:val="16"/>
                                  <w:szCs w:val="16"/>
                                </w:rPr>
                                <w:t>provenant</w:t>
                              </w:r>
                              <w:proofErr w:type="spellEnd"/>
                              <w:r w:rsidRPr="00BF0B4F">
                                <w:rPr>
                                  <w:rFonts w:ascii="Arial" w:hAnsi="Arial" w:cs="Arial"/>
                                  <w:b w:val="0"/>
                                  <w:color w:val="auto"/>
                                  <w:sz w:val="16"/>
                                  <w:szCs w:val="16"/>
                                </w:rPr>
                                <w:t xml:space="preserve"> </w:t>
                              </w:r>
                              <w:r>
                                <w:rPr>
                                  <w:rFonts w:ascii="Arial" w:hAnsi="Arial" w:cs="Arial"/>
                                  <w:b w:val="0"/>
                                  <w:color w:val="auto"/>
                                  <w:sz w:val="16"/>
                                  <w:szCs w:val="16"/>
                                </w:rPr>
                                <w:t>du site</w:t>
                              </w:r>
                              <w:r w:rsidRPr="000D04FD">
                                <w:rPr>
                                  <w:rFonts w:ascii="Arial" w:hAnsi="Arial" w:cs="Arial"/>
                                  <w:b w:val="0"/>
                                  <w:color w:val="auto"/>
                                  <w:sz w:val="16"/>
                                  <w:szCs w:val="16"/>
                                </w:rPr>
                                <w:t xml:space="preserve"> </w:t>
                              </w:r>
                              <w:r w:rsidRPr="00BF0B4F">
                                <w:rPr>
                                  <w:rFonts w:ascii="Arial" w:hAnsi="Arial" w:cs="Arial"/>
                                  <w:b w:val="0"/>
                                  <w:i/>
                                  <w:color w:val="auto"/>
                                  <w:sz w:val="16"/>
                                  <w:szCs w:val="16"/>
                                </w:rPr>
                                <w:t>Endangered Wildlife Trust</w:t>
                              </w:r>
                              <w:r w:rsidRPr="000D04FD">
                                <w:rPr>
                                  <w:rFonts w:ascii="Arial" w:hAnsi="Arial" w:cs="Arial"/>
                                  <w:b w:val="0"/>
                                  <w:color w:val="auto"/>
                                  <w:sz w:val="16"/>
                                  <w:szCs w:val="16"/>
                                </w:rPr>
                                <w:t xml:space="preserve"> wws.ewt.org.za</w:t>
                              </w:r>
                            </w:p>
                            <w:p w:rsidR="002040E7" w:rsidRDefault="002040E7" w:rsidP="00A82A9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9D67CB" id="Group 17" o:spid="_x0000_s1027" style="position:absolute;left:0;text-align:left;margin-left:32.95pt;margin-top:-16.45pt;width:455.35pt;height:143.25pt;z-index:251675136;mso-position-horizontal-relative:margin;mso-position-vertical-relative:margin;mso-width-relative:margin;mso-height-relative:margin" coordsize="58483,20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">
                <v:group id="_x0000_s1028" style="position:absolute;width:58483;height:17621" coordorigin="" coordsize="91440,241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9" type="#_x0000_t75" style="position:absolute;width:91440;height:241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DqYR/AAAAA2wAAAA8AAABkcnMvZG93bnJldi54bWxET82KwjAQvgu+QxhhL6KpwrpSjaIuwh4E&#10;UfcBxmRMi82kNFG7b78RBG/z8f3OfNm6StypCaVnBaNhBoJYe1OyVfB72g6mIEJENlh5JgV/FGC5&#10;6HbmmBv/4APdj9GKFMIhRwVFjHUuZdAFOQxDXxMn7uIbhzHBxkrT4COFu0qOs2wiHZacGgqsaVOQ&#10;vh5vToE+o/zeffXb7Wk//rQ3G9ZrrZX66LWrGYhIbXyLX+4fk+aP4PlLOkAu/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OphH8AAAADbAAAADwAAAAAAAAAAAAAAAACfAgAA&#10;ZHJzL2Rvd25yZXYueG1sUEsFBgAAAAAEAAQA9wAAAIwDAAAAAA==&#10;" strokeweight=".25pt">
                    <v:stroke endcap="square"/>
                    <v:imagedata r:id="rId12" o:title=""/>
                    <v:shadow on="t" color="black" opacity="28180f" origin="-.5,-.5" offset=".74836mm,.74836mm"/>
                    <v:path arrowok="t"/>
                  </v:shape>
                  <v:shape id="TextBox 13" o:spid="_x0000_s1030" type="#_x0000_t202" style="position:absolute;left:22997;top:15953;width:10909;height:8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XmRcEA&#10;AADbAAAADwAAAGRycy9kb3ducmV2LnhtbERPTYvCMBC9L/gfwgheFk2rIlKNIuKCLAhrtZ6HZmyL&#10;zaQ0We3+eyMseJvH+5zlujO1uFPrKssK4lEEgji3uuJCwfn0NZyDcB5ZY22ZFPyRg/Wq97HERNsH&#10;H+me+kKEEHYJKii9bxIpXV6SQTeyDXHgrrY16ANsC6lbfIRwU8txFM2kwYpDQ4kNbUvKb+mvUTD7&#10;Tl22233++Gk2jegwyS4cx0oN+t1mAcJT59/if/deh/ljeP0SDp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l5kXBAAAA2wAAAA8AAAAAAAAAAAAAAAAAmAIAAGRycy9kb3du&#10;cmV2LnhtbFBLBQYAAAAABAAEAPUAAACGAwAAAAA=&#10;" fillcolor="#c4bc96 [2414]" stroked="f" strokeweight=".5pt">
                    <v:textbox>
                      <w:txbxContent>
                        <w:p w:rsidR="002040E7" w:rsidRPr="00DE5ED5" w:rsidRDefault="002040E7" w:rsidP="00A82A94">
                          <w:pPr>
                            <w:pStyle w:val="NormalWeb"/>
                            <w:spacing w:before="0" w:beforeAutospacing="0" w:after="0" w:afterAutospacing="0"/>
                            <w:rPr>
                              <w:color w:val="365F91" w:themeColor="accent1" w:themeShade="BF"/>
                              <w:sz w:val="14"/>
                              <w:szCs w:val="14"/>
                            </w:rPr>
                          </w:pPr>
                          <w:r w:rsidRPr="00BF0B4F">
                            <w:rPr>
                              <w:rFonts w:asciiTheme="majorHAnsi" w:hAnsiTheme="majorHAnsi" w:cstheme="minorBidi"/>
                              <w:color w:val="365F91" w:themeColor="accent1" w:themeShade="BF"/>
                              <w:kern w:val="24"/>
                              <w:sz w:val="14"/>
                              <w:szCs w:val="14"/>
                            </w:rPr>
                            <w:t xml:space="preserve">Pangolin </w:t>
                          </w:r>
                          <w:proofErr w:type="spellStart"/>
                          <w:r w:rsidRPr="00BF0B4F">
                            <w:rPr>
                              <w:rFonts w:asciiTheme="majorHAnsi" w:hAnsiTheme="majorHAnsi" w:cstheme="minorBidi"/>
                              <w:color w:val="365F91" w:themeColor="accent1" w:themeShade="BF"/>
                              <w:kern w:val="24"/>
                              <w:sz w:val="14"/>
                              <w:szCs w:val="14"/>
                            </w:rPr>
                            <w:t>géant</w:t>
                          </w:r>
                          <w:proofErr w:type="spellEnd"/>
                          <w:r w:rsidRPr="00356B1C">
                            <w:rPr>
                              <w:rFonts w:asciiTheme="majorHAnsi" w:hAnsiTheme="majorHAnsi" w:cstheme="minorBidi"/>
                              <w:color w:val="365F91" w:themeColor="accent1" w:themeShade="BF"/>
                              <w:kern w:val="24"/>
                              <w:sz w:val="14"/>
                              <w:szCs w:val="14"/>
                            </w:rPr>
                            <w:t xml:space="preserve"> (</w:t>
                          </w:r>
                          <w:proofErr w:type="gramStart"/>
                          <w:r w:rsidRPr="00356B1C">
                            <w:rPr>
                              <w:rFonts w:asciiTheme="majorHAnsi" w:hAnsiTheme="majorHAnsi" w:cstheme="minorBidi"/>
                              <w:i/>
                              <w:iCs/>
                              <w:color w:val="365F91" w:themeColor="accent1" w:themeShade="BF"/>
                              <w:kern w:val="24"/>
                              <w:sz w:val="14"/>
                              <w:szCs w:val="14"/>
                            </w:rPr>
                            <w:t>Manis</w:t>
                          </w:r>
                          <w:proofErr w:type="gramEnd"/>
                          <w:r w:rsidRPr="00356B1C">
                            <w:rPr>
                              <w:rFonts w:asciiTheme="majorHAnsi" w:hAnsiTheme="majorHAnsi" w:cstheme="minorBidi"/>
                              <w:i/>
                              <w:iCs/>
                              <w:color w:val="365F91" w:themeColor="accent1" w:themeShade="BF"/>
                              <w:kern w:val="24"/>
                              <w:sz w:val="14"/>
                              <w:szCs w:val="14"/>
                            </w:rPr>
                            <w:t xml:space="preserve"> </w:t>
                          </w:r>
                          <w:proofErr w:type="spellStart"/>
                          <w:r w:rsidRPr="00356B1C">
                            <w:rPr>
                              <w:rFonts w:asciiTheme="majorHAnsi" w:hAnsiTheme="majorHAnsi" w:cstheme="minorBidi"/>
                              <w:i/>
                              <w:iCs/>
                              <w:color w:val="365F91" w:themeColor="accent1" w:themeShade="BF"/>
                              <w:kern w:val="24"/>
                              <w:sz w:val="14"/>
                              <w:szCs w:val="14"/>
                            </w:rPr>
                            <w:t>gigantea</w:t>
                          </w:r>
                          <w:proofErr w:type="spellEnd"/>
                          <w:r w:rsidRPr="00DE5ED5">
                            <w:rPr>
                              <w:rFonts w:asciiTheme="minorHAnsi" w:hAnsi="Cambria" w:cstheme="minorBidi"/>
                              <w:color w:val="365F91" w:themeColor="accent1" w:themeShade="BF"/>
                              <w:kern w:val="24"/>
                              <w:sz w:val="14"/>
                              <w:szCs w:val="14"/>
                            </w:rPr>
                            <w:t>)</w:t>
                          </w:r>
                        </w:p>
                      </w:txbxContent>
                    </v:textbox>
                  </v:shape>
                  <v:shape id="TextBox 14" o:spid="_x0000_s1031" type="#_x0000_t202" style="position:absolute;left:45186;top:15953;width:11129;height:8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lD3sEA&#10;AADbAAAADwAAAGRycy9kb3ducmV2LnhtbERPTYvCMBC9C/6HMIIXWdOqyFKNIuLCIghareehmW3L&#10;NpPSZLX7740geJvH+5zlujO1uFHrKssK4nEEgji3uuJCweX89fEJwnlkjbVlUvBPDtarfm+JibZ3&#10;PtEt9YUIIewSVFB63yRSurwkg25sG+LA/djWoA+wLaRu8R7CTS0nUTSXBisODSU2tC0p/03/jIL5&#10;PnXZbjc6+lk2i+gwza4cx0oNB91mAcJT59/il/tbh/lTeP4SDp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pQ97BAAAA2wAAAA8AAAAAAAAAAAAAAAAAmAIAAGRycy9kb3du&#10;cmV2LnhtbFBLBQYAAAAABAAEAPUAAACGAwAAAAA=&#10;" fillcolor="#c4bc96 [2414]" stroked="f" strokeweight=".5pt">
                    <v:textbox>
                      <w:txbxContent>
                        <w:p w:rsidR="002040E7" w:rsidRPr="00BF0B4F" w:rsidRDefault="002040E7" w:rsidP="00A82A94">
                          <w:pPr>
                            <w:pStyle w:val="NormalWeb"/>
                            <w:spacing w:before="0" w:beforeAutospacing="0" w:after="0" w:afterAutospacing="0"/>
                            <w:rPr>
                              <w:rFonts w:asciiTheme="majorHAnsi" w:hAnsiTheme="majorHAnsi"/>
                              <w:color w:val="365F91" w:themeColor="accent1" w:themeShade="BF"/>
                              <w:sz w:val="14"/>
                              <w:szCs w:val="14"/>
                              <w:lang w:val="fr-FR"/>
                            </w:rPr>
                          </w:pPr>
                          <w:r w:rsidRPr="00BF0B4F">
                            <w:rPr>
                              <w:rFonts w:asciiTheme="majorHAnsi" w:hAnsiTheme="majorHAnsi" w:cstheme="minorBidi"/>
                              <w:color w:val="365F91" w:themeColor="accent1" w:themeShade="BF"/>
                              <w:kern w:val="24"/>
                              <w:sz w:val="14"/>
                              <w:szCs w:val="14"/>
                              <w:lang w:val="fr-FR"/>
                            </w:rPr>
                            <w:t>Pangolin à longue queue (</w:t>
                          </w:r>
                          <w:proofErr w:type="spellStart"/>
                          <w:r w:rsidRPr="00BF0B4F">
                            <w:rPr>
                              <w:rFonts w:asciiTheme="majorHAnsi" w:hAnsiTheme="majorHAnsi" w:cstheme="minorBidi"/>
                              <w:i/>
                              <w:iCs/>
                              <w:color w:val="365F91" w:themeColor="accent1" w:themeShade="BF"/>
                              <w:kern w:val="24"/>
                              <w:sz w:val="14"/>
                              <w:szCs w:val="14"/>
                              <w:lang w:val="fr-FR"/>
                            </w:rPr>
                            <w:t>Manis</w:t>
                          </w:r>
                          <w:proofErr w:type="spellEnd"/>
                          <w:r w:rsidRPr="00BF0B4F">
                            <w:rPr>
                              <w:rFonts w:asciiTheme="majorHAnsi" w:hAnsiTheme="majorHAnsi" w:cstheme="minorBidi"/>
                              <w:i/>
                              <w:iCs/>
                              <w:color w:val="365F91" w:themeColor="accent1" w:themeShade="BF"/>
                              <w:kern w:val="24"/>
                              <w:sz w:val="14"/>
                              <w:szCs w:val="14"/>
                              <w:lang w:val="fr-FR"/>
                            </w:rPr>
                            <w:t xml:space="preserve"> </w:t>
                          </w:r>
                          <w:proofErr w:type="spellStart"/>
                          <w:r w:rsidRPr="00BF0B4F">
                            <w:rPr>
                              <w:rFonts w:asciiTheme="majorHAnsi" w:hAnsiTheme="majorHAnsi" w:cstheme="minorBidi"/>
                              <w:i/>
                              <w:iCs/>
                              <w:color w:val="365F91" w:themeColor="accent1" w:themeShade="BF"/>
                              <w:kern w:val="24"/>
                              <w:sz w:val="14"/>
                              <w:szCs w:val="14"/>
                              <w:lang w:val="fr-FR"/>
                            </w:rPr>
                            <w:t>tetradactyla</w:t>
                          </w:r>
                          <w:proofErr w:type="spellEnd"/>
                          <w:r w:rsidRPr="00BF0B4F">
                            <w:rPr>
                              <w:rFonts w:asciiTheme="majorHAnsi" w:hAnsiTheme="majorHAnsi" w:cstheme="minorBidi"/>
                              <w:color w:val="365F91" w:themeColor="accent1" w:themeShade="BF"/>
                              <w:kern w:val="24"/>
                              <w:sz w:val="14"/>
                              <w:szCs w:val="14"/>
                              <w:lang w:val="fr-FR"/>
                            </w:rPr>
                            <w:t>)</w:t>
                          </w:r>
                        </w:p>
                      </w:txbxContent>
                    </v:textbox>
                  </v:shape>
                  <v:shape id="TextBox 15" o:spid="_x0000_s1032" type="#_x0000_t202" style="position:absolute;left:67441;top:15966;width:12056;height:8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DbqsEA&#10;AADbAAAADwAAAGRycy9kb3ducmV2LnhtbERPTWvCQBC9C/6HZYReRDepQUrqKiIWiiDU2HgestMk&#10;mJ0N2VXjv3eFgrd5vM9ZrHrTiCt1rrasIJ5GIIgLq2suFfwevyYfIJxH1thYJgV3crBaDgcLTLW9&#10;8YGumS9FCGGXooLK+zaV0hUVGXRT2xIH7s92Bn2AXSl1h7cQbhr5HkVzabDm0FBhS5uKinN2MQrm&#10;u8zl2+34xyd5EtF+lp84jpV6G/XrTxCeev8S/7u/dZifwPOXcI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A26rBAAAA2wAAAA8AAAAAAAAAAAAAAAAAmAIAAGRycy9kb3du&#10;cmV2LnhtbFBLBQYAAAAABAAEAPUAAACGAwAAAAA=&#10;" fillcolor="#c4bc96 [2414]" stroked="f" strokeweight=".5pt">
                    <v:textbox>
                      <w:txbxContent>
                        <w:p w:rsidR="002040E7" w:rsidRPr="00DE5ED5" w:rsidRDefault="002040E7" w:rsidP="00A82A94">
                          <w:pPr>
                            <w:pStyle w:val="NormalWeb"/>
                            <w:spacing w:before="0" w:beforeAutospacing="0" w:after="0" w:afterAutospacing="0"/>
                            <w:rPr>
                              <w:rFonts w:asciiTheme="majorHAnsi" w:hAnsiTheme="majorHAnsi"/>
                              <w:color w:val="365F91" w:themeColor="accent1" w:themeShade="BF"/>
                              <w:sz w:val="14"/>
                              <w:szCs w:val="14"/>
                            </w:rPr>
                          </w:pPr>
                          <w:r w:rsidRPr="00BF0B4F">
                            <w:rPr>
                              <w:rFonts w:asciiTheme="majorHAnsi" w:hAnsiTheme="majorHAnsi" w:cstheme="minorBidi"/>
                              <w:color w:val="365F91" w:themeColor="accent1" w:themeShade="BF"/>
                              <w:kern w:val="24"/>
                              <w:sz w:val="14"/>
                              <w:szCs w:val="14"/>
                            </w:rPr>
                            <w:t>Petit Pangolin</w:t>
                          </w:r>
                          <w:r w:rsidRPr="00DE5ED5">
                            <w:rPr>
                              <w:rFonts w:asciiTheme="majorHAnsi" w:hAnsiTheme="majorHAnsi" w:cstheme="minorBidi"/>
                              <w:color w:val="365F91" w:themeColor="accent1" w:themeShade="BF"/>
                              <w:kern w:val="24"/>
                              <w:sz w:val="14"/>
                              <w:szCs w:val="14"/>
                            </w:rPr>
                            <w:t xml:space="preserve"> (</w:t>
                          </w:r>
                          <w:proofErr w:type="gramStart"/>
                          <w:r>
                            <w:rPr>
                              <w:rFonts w:asciiTheme="majorHAnsi" w:hAnsiTheme="majorHAnsi" w:cstheme="minorBidi"/>
                              <w:i/>
                              <w:iCs/>
                              <w:color w:val="365F91" w:themeColor="accent1" w:themeShade="BF"/>
                              <w:kern w:val="24"/>
                              <w:sz w:val="14"/>
                              <w:szCs w:val="14"/>
                            </w:rPr>
                            <w:t>Manis</w:t>
                          </w:r>
                          <w:proofErr w:type="gramEnd"/>
                          <w:r w:rsidRPr="00DE5ED5">
                            <w:rPr>
                              <w:rFonts w:asciiTheme="majorHAnsi" w:hAnsiTheme="majorHAnsi" w:cstheme="minorBidi"/>
                              <w:i/>
                              <w:iCs/>
                              <w:color w:val="365F91" w:themeColor="accent1" w:themeShade="BF"/>
                              <w:kern w:val="24"/>
                              <w:sz w:val="14"/>
                              <w:szCs w:val="14"/>
                            </w:rPr>
                            <w:t xml:space="preserve"> </w:t>
                          </w:r>
                          <w:proofErr w:type="spellStart"/>
                          <w:r w:rsidRPr="00DE5ED5">
                            <w:rPr>
                              <w:rFonts w:asciiTheme="majorHAnsi" w:hAnsiTheme="majorHAnsi" w:cstheme="minorBidi"/>
                              <w:i/>
                              <w:iCs/>
                              <w:color w:val="365F91" w:themeColor="accent1" w:themeShade="BF"/>
                              <w:kern w:val="24"/>
                              <w:sz w:val="14"/>
                              <w:szCs w:val="14"/>
                            </w:rPr>
                            <w:t>tricuspis</w:t>
                          </w:r>
                          <w:proofErr w:type="spellEnd"/>
                          <w:r w:rsidRPr="00DE5ED5">
                            <w:rPr>
                              <w:rFonts w:asciiTheme="majorHAnsi" w:hAnsiTheme="majorHAnsi" w:cstheme="minorBidi"/>
                              <w:color w:val="365F91" w:themeColor="accent1" w:themeShade="BF"/>
                              <w:kern w:val="24"/>
                              <w:sz w:val="14"/>
                              <w:szCs w:val="14"/>
                            </w:rPr>
                            <w:t>)</w:t>
                          </w:r>
                        </w:p>
                      </w:txbxContent>
                    </v:textbox>
                  </v:shape>
                  <v:shape id="TextBox 16" o:spid="_x0000_s1033" type="#_x0000_t202" style="position:absolute;left:381;top:15947;width:12146;height:82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x+McEA&#10;AADbAAAADwAAAGRycy9kb3ducmV2LnhtbERPTWvCQBC9C/6HZQQvpW5iVUp0FREFEYQ2Nj0P2TEJ&#10;ZmdDdtX037tCwds83ucsVp2pxY1aV1lWEI8iEMS51RUXCn5Ou/dPEM4ja6wtk4I/crBa9nsLTLS9&#10;8zfdUl+IEMIuQQWl900ipctLMuhGtiEO3Nm2Bn2AbSF1i/cQbmo5jqKZNFhxaCixoU1J+SW9GgWz&#10;Q+qy7fbty0+ySUTHj+yX41ip4aBbz0F46vxL/O/e6zB/Cs9fwgFy+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zMfjHBAAAA2wAAAA8AAAAAAAAAAAAAAAAAmAIAAGRycy9kb3du&#10;cmV2LnhtbFBLBQYAAAAABAAEAPUAAACGAwAAAAA=&#10;" fillcolor="#c4bc96 [2414]" stroked="f" strokeweight=".5pt">
                    <v:textbox>
                      <w:txbxContent>
                        <w:p w:rsidR="002040E7" w:rsidRPr="00BF0B4F" w:rsidRDefault="002040E7" w:rsidP="00BF0B4F">
                          <w:pPr>
                            <w:spacing w:after="0"/>
                            <w:rPr>
                              <w:rFonts w:asciiTheme="majorHAnsi" w:eastAsiaTheme="minorEastAsia" w:hAnsiTheme="majorHAnsi" w:cstheme="minorBidi"/>
                              <w:color w:val="365F91" w:themeColor="accent1" w:themeShade="BF"/>
                              <w:kern w:val="24"/>
                              <w:sz w:val="13"/>
                              <w:szCs w:val="13"/>
                              <w:lang w:val="fr-FR" w:bidi="ar-SA"/>
                            </w:rPr>
                          </w:pPr>
                          <w:r w:rsidRPr="00BF0B4F">
                            <w:rPr>
                              <w:rFonts w:asciiTheme="majorHAnsi" w:eastAsiaTheme="minorEastAsia" w:hAnsiTheme="majorHAnsi" w:cstheme="minorBidi"/>
                              <w:color w:val="365F91" w:themeColor="accent1" w:themeShade="BF"/>
                              <w:kern w:val="24"/>
                              <w:sz w:val="13"/>
                              <w:szCs w:val="13"/>
                              <w:lang w:val="fr-FR" w:bidi="ar-SA"/>
                            </w:rPr>
                            <w:t xml:space="preserve">Pangolin de </w:t>
                          </w:r>
                          <w:proofErr w:type="spellStart"/>
                          <w:r w:rsidRPr="00BF0B4F">
                            <w:rPr>
                              <w:rFonts w:asciiTheme="majorHAnsi" w:eastAsiaTheme="minorEastAsia" w:hAnsiTheme="majorHAnsi" w:cstheme="minorBidi"/>
                              <w:color w:val="365F91" w:themeColor="accent1" w:themeShade="BF"/>
                              <w:kern w:val="24"/>
                              <w:sz w:val="13"/>
                              <w:szCs w:val="13"/>
                              <w:lang w:val="fr-FR" w:bidi="ar-SA"/>
                            </w:rPr>
                            <w:t>Temminck</w:t>
                          </w:r>
                          <w:proofErr w:type="spellEnd"/>
                          <w:r w:rsidRPr="00BF0B4F">
                            <w:rPr>
                              <w:rFonts w:asciiTheme="majorHAnsi" w:eastAsiaTheme="minorEastAsia" w:hAnsiTheme="majorHAnsi" w:cstheme="minorBidi"/>
                              <w:color w:val="365F91" w:themeColor="accent1" w:themeShade="BF"/>
                              <w:kern w:val="24"/>
                              <w:sz w:val="13"/>
                              <w:szCs w:val="13"/>
                              <w:lang w:val="fr-FR" w:bidi="ar-SA"/>
                            </w:rPr>
                            <w:t xml:space="preserve"> </w:t>
                          </w:r>
                        </w:p>
                        <w:p w:rsidR="002040E7" w:rsidRPr="00BF0B4F" w:rsidRDefault="002040E7" w:rsidP="00BF0B4F">
                          <w:pPr>
                            <w:pStyle w:val="NormalWeb"/>
                            <w:spacing w:before="0" w:beforeAutospacing="0" w:after="0" w:afterAutospacing="0"/>
                            <w:rPr>
                              <w:rFonts w:asciiTheme="majorHAnsi" w:hAnsiTheme="majorHAnsi"/>
                              <w:color w:val="365F91" w:themeColor="accent1" w:themeShade="BF"/>
                              <w:sz w:val="13"/>
                              <w:szCs w:val="13"/>
                              <w:lang w:val="fr-FR"/>
                            </w:rPr>
                          </w:pPr>
                          <w:r w:rsidRPr="00BF0B4F">
                            <w:rPr>
                              <w:rFonts w:asciiTheme="majorHAnsi" w:hAnsiTheme="majorHAnsi" w:cstheme="minorBidi"/>
                              <w:color w:val="365F91" w:themeColor="accent1" w:themeShade="BF"/>
                              <w:kern w:val="24"/>
                              <w:sz w:val="13"/>
                              <w:szCs w:val="13"/>
                              <w:lang w:val="fr-FR"/>
                            </w:rPr>
                            <w:t xml:space="preserve"> (</w:t>
                          </w:r>
                          <w:proofErr w:type="spellStart"/>
                          <w:r w:rsidRPr="00BF0B4F">
                            <w:rPr>
                              <w:rFonts w:asciiTheme="majorHAnsi" w:hAnsiTheme="majorHAnsi" w:cstheme="minorBidi"/>
                              <w:i/>
                              <w:iCs/>
                              <w:color w:val="365F91" w:themeColor="accent1" w:themeShade="BF"/>
                              <w:kern w:val="24"/>
                              <w:sz w:val="13"/>
                              <w:szCs w:val="13"/>
                              <w:lang w:val="fr-FR"/>
                            </w:rPr>
                            <w:t>Manis</w:t>
                          </w:r>
                          <w:proofErr w:type="spellEnd"/>
                          <w:r w:rsidRPr="00BF0B4F">
                            <w:rPr>
                              <w:rFonts w:asciiTheme="majorHAnsi" w:hAnsiTheme="majorHAnsi" w:cstheme="minorBidi"/>
                              <w:i/>
                              <w:iCs/>
                              <w:color w:val="365F91" w:themeColor="accent1" w:themeShade="BF"/>
                              <w:kern w:val="24"/>
                              <w:sz w:val="13"/>
                              <w:szCs w:val="13"/>
                              <w:lang w:val="fr-FR"/>
                            </w:rPr>
                            <w:t xml:space="preserve"> </w:t>
                          </w:r>
                          <w:proofErr w:type="spellStart"/>
                          <w:r w:rsidRPr="00BF0B4F">
                            <w:rPr>
                              <w:rFonts w:asciiTheme="majorHAnsi" w:hAnsiTheme="majorHAnsi" w:cstheme="minorBidi"/>
                              <w:i/>
                              <w:iCs/>
                              <w:color w:val="365F91" w:themeColor="accent1" w:themeShade="BF"/>
                              <w:kern w:val="24"/>
                              <w:sz w:val="13"/>
                              <w:szCs w:val="13"/>
                              <w:lang w:val="fr-FR"/>
                            </w:rPr>
                            <w:t>temminckii</w:t>
                          </w:r>
                          <w:proofErr w:type="spellEnd"/>
                          <w:r w:rsidRPr="00BF0B4F">
                            <w:rPr>
                              <w:rFonts w:asciiTheme="majorHAnsi" w:hAnsiTheme="majorHAnsi" w:cstheme="minorBidi"/>
                              <w:i/>
                              <w:iCs/>
                              <w:color w:val="365F91" w:themeColor="accent1" w:themeShade="BF"/>
                              <w:kern w:val="24"/>
                              <w:sz w:val="13"/>
                              <w:szCs w:val="13"/>
                              <w:lang w:val="fr-FR"/>
                            </w:rPr>
                            <w:t>)</w:t>
                          </w:r>
                          <w:r w:rsidRPr="00BF0B4F">
                            <w:rPr>
                              <w:rFonts w:asciiTheme="majorHAnsi" w:hAnsiTheme="majorHAnsi" w:cstheme="minorBidi"/>
                              <w:color w:val="365F91" w:themeColor="accent1" w:themeShade="BF"/>
                              <w:kern w:val="24"/>
                              <w:sz w:val="13"/>
                              <w:szCs w:val="13"/>
                              <w:lang w:val="fr-FR"/>
                            </w:rPr>
                            <w:t>)</w:t>
                          </w:r>
                        </w:p>
                      </w:txbxContent>
                    </v:textbox>
                  </v:shape>
                </v:group>
                <v:shape id="Text Box 16" o:spid="_x0000_s1034" type="#_x0000_t202" style="position:absolute;left:285;top:18764;width:58198;height:2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fpscAA&#10;AADbAAAADwAAAGRycy9kb3ducmV2LnhtbERPS4vCMBC+C/6HMIIX0VQPRapRdn2Ah/XgA89DM9uW&#10;bSYlibb+e7MgeJuP7znLdWdq8SDnK8sKppMEBHFudcWFgutlP56D8AFZY22ZFDzJw3rV7y0x07bl&#10;Ez3OoRAxhH2GCsoQmkxKn5dk0E9sQxy5X+sMhghdIbXDNoabWs6SJJUGK44NJTa0KSn/O9+NgnTr&#10;7u2JN6PtdfeDx6aY3b6fN6WGg+5rASJQFz7it/ug4/wU/n+J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YfpscAAAADbAAAADwAAAAAAAAAAAAAAAACYAgAAZHJzL2Rvd25y&#10;ZXYueG1sUEsFBgAAAAAEAAQA9QAAAIUDAAAAAA==&#10;" stroked="f">
                  <v:textbox inset="0,0,0,0">
                    <w:txbxContent>
                      <w:p w:rsidR="002040E7" w:rsidRPr="000D04FD" w:rsidRDefault="002040E7" w:rsidP="00A82A94">
                        <w:pPr>
                          <w:pStyle w:val="Lgende"/>
                          <w:rPr>
                            <w:rFonts w:ascii="Arial" w:hAnsi="Arial" w:cs="Arial"/>
                            <w:b w:val="0"/>
                            <w:noProof/>
                            <w:color w:val="auto"/>
                            <w:sz w:val="16"/>
                            <w:szCs w:val="16"/>
                          </w:rPr>
                        </w:pPr>
                        <w:r w:rsidRPr="00667F60">
                          <w:rPr>
                            <w:rFonts w:ascii="Arial" w:hAnsi="Arial" w:cs="Arial"/>
                            <w:b w:val="0"/>
                            <w:color w:val="auto"/>
                            <w:sz w:val="16"/>
                            <w:szCs w:val="16"/>
                            <w:lang w:val="fr-FR"/>
                          </w:rPr>
                          <w:t xml:space="preserve">Figure </w:t>
                        </w:r>
                        <w:r w:rsidRPr="000D04FD">
                          <w:rPr>
                            <w:rFonts w:ascii="Arial" w:hAnsi="Arial" w:cs="Arial"/>
                            <w:b w:val="0"/>
                            <w:color w:val="auto"/>
                            <w:sz w:val="16"/>
                            <w:szCs w:val="16"/>
                          </w:rPr>
                          <w:fldChar w:fldCharType="begin"/>
                        </w:r>
                        <w:r w:rsidRPr="00667F60">
                          <w:rPr>
                            <w:rFonts w:ascii="Arial" w:hAnsi="Arial" w:cs="Arial"/>
                            <w:b w:val="0"/>
                            <w:color w:val="auto"/>
                            <w:sz w:val="16"/>
                            <w:szCs w:val="16"/>
                            <w:lang w:val="fr-FR"/>
                          </w:rPr>
                          <w:instrText xml:space="preserve"> SEQ Figure \* ARABIC </w:instrText>
                        </w:r>
                        <w:r w:rsidRPr="000D04FD">
                          <w:rPr>
                            <w:rFonts w:ascii="Arial" w:hAnsi="Arial" w:cs="Arial"/>
                            <w:b w:val="0"/>
                            <w:color w:val="auto"/>
                            <w:sz w:val="16"/>
                            <w:szCs w:val="16"/>
                          </w:rPr>
                          <w:fldChar w:fldCharType="separate"/>
                        </w:r>
                        <w:r>
                          <w:rPr>
                            <w:rFonts w:ascii="Arial" w:hAnsi="Arial" w:cs="Arial"/>
                            <w:b w:val="0"/>
                            <w:noProof/>
                            <w:color w:val="auto"/>
                            <w:sz w:val="16"/>
                            <w:szCs w:val="16"/>
                            <w:lang w:val="fr-FR"/>
                          </w:rPr>
                          <w:t>1</w:t>
                        </w:r>
                        <w:r w:rsidRPr="000D04FD">
                          <w:rPr>
                            <w:rFonts w:ascii="Arial" w:hAnsi="Arial" w:cs="Arial"/>
                            <w:b w:val="0"/>
                            <w:color w:val="auto"/>
                            <w:sz w:val="16"/>
                            <w:szCs w:val="16"/>
                          </w:rPr>
                          <w:fldChar w:fldCharType="end"/>
                        </w:r>
                        <w:r w:rsidRPr="00667F60">
                          <w:rPr>
                            <w:rFonts w:ascii="Arial" w:hAnsi="Arial" w:cs="Arial"/>
                            <w:b w:val="0"/>
                            <w:color w:val="auto"/>
                            <w:sz w:val="16"/>
                            <w:szCs w:val="16"/>
                            <w:lang w:val="fr-FR"/>
                          </w:rPr>
                          <w:t xml:space="preserve">.  </w:t>
                        </w:r>
                        <w:r w:rsidRPr="00BF0B4F">
                          <w:rPr>
                            <w:rFonts w:ascii="Arial" w:hAnsi="Arial" w:cs="Arial"/>
                            <w:b w:val="0"/>
                            <w:color w:val="auto"/>
                            <w:sz w:val="16"/>
                            <w:szCs w:val="16"/>
                            <w:lang w:val="fr-FR"/>
                          </w:rPr>
                          <w:t>Les quatre esp</w:t>
                        </w:r>
                        <w:r w:rsidRPr="00BF0B4F">
                          <w:rPr>
                            <w:rFonts w:ascii="Times New Roman" w:hAnsi="Times New Roman"/>
                            <w:b w:val="0"/>
                            <w:color w:val="auto"/>
                            <w:sz w:val="16"/>
                            <w:szCs w:val="16"/>
                            <w:lang w:val="fr-FR"/>
                          </w:rPr>
                          <w:t>è</w:t>
                        </w:r>
                        <w:r w:rsidRPr="00BF0B4F">
                          <w:rPr>
                            <w:rFonts w:ascii="Arial" w:hAnsi="Arial" w:cs="Arial"/>
                            <w:b w:val="0"/>
                            <w:color w:val="auto"/>
                            <w:sz w:val="16"/>
                            <w:szCs w:val="16"/>
                            <w:lang w:val="fr-FR"/>
                          </w:rPr>
                          <w:t xml:space="preserve">ces de pangolins d’Afrique. </w:t>
                        </w:r>
                        <w:r w:rsidRPr="00BF0B4F">
                          <w:rPr>
                            <w:rFonts w:ascii="Arial" w:hAnsi="Arial" w:cs="Arial"/>
                            <w:b w:val="0"/>
                            <w:color w:val="auto"/>
                            <w:sz w:val="16"/>
                            <w:szCs w:val="16"/>
                          </w:rPr>
                          <w:t xml:space="preserve">Images </w:t>
                        </w:r>
                        <w:proofErr w:type="spellStart"/>
                        <w:r w:rsidRPr="00BF0B4F">
                          <w:rPr>
                            <w:rFonts w:ascii="Arial" w:hAnsi="Arial" w:cs="Arial"/>
                            <w:b w:val="0"/>
                            <w:color w:val="auto"/>
                            <w:sz w:val="16"/>
                            <w:szCs w:val="16"/>
                          </w:rPr>
                          <w:t>provenant</w:t>
                        </w:r>
                        <w:proofErr w:type="spellEnd"/>
                        <w:r w:rsidRPr="00BF0B4F">
                          <w:rPr>
                            <w:rFonts w:ascii="Arial" w:hAnsi="Arial" w:cs="Arial"/>
                            <w:b w:val="0"/>
                            <w:color w:val="auto"/>
                            <w:sz w:val="16"/>
                            <w:szCs w:val="16"/>
                          </w:rPr>
                          <w:t xml:space="preserve"> </w:t>
                        </w:r>
                        <w:r>
                          <w:rPr>
                            <w:rFonts w:ascii="Arial" w:hAnsi="Arial" w:cs="Arial"/>
                            <w:b w:val="0"/>
                            <w:color w:val="auto"/>
                            <w:sz w:val="16"/>
                            <w:szCs w:val="16"/>
                          </w:rPr>
                          <w:t>du site</w:t>
                        </w:r>
                        <w:r w:rsidRPr="000D04FD">
                          <w:rPr>
                            <w:rFonts w:ascii="Arial" w:hAnsi="Arial" w:cs="Arial"/>
                            <w:b w:val="0"/>
                            <w:color w:val="auto"/>
                            <w:sz w:val="16"/>
                            <w:szCs w:val="16"/>
                          </w:rPr>
                          <w:t xml:space="preserve"> </w:t>
                        </w:r>
                        <w:r w:rsidRPr="00BF0B4F">
                          <w:rPr>
                            <w:rFonts w:ascii="Arial" w:hAnsi="Arial" w:cs="Arial"/>
                            <w:b w:val="0"/>
                            <w:i/>
                            <w:color w:val="auto"/>
                            <w:sz w:val="16"/>
                            <w:szCs w:val="16"/>
                          </w:rPr>
                          <w:t>Endangered Wildlife Trust</w:t>
                        </w:r>
                        <w:r w:rsidRPr="000D04FD">
                          <w:rPr>
                            <w:rFonts w:ascii="Arial" w:hAnsi="Arial" w:cs="Arial"/>
                            <w:b w:val="0"/>
                            <w:color w:val="auto"/>
                            <w:sz w:val="16"/>
                            <w:szCs w:val="16"/>
                          </w:rPr>
                          <w:t xml:space="preserve"> wws.ewt.org.za</w:t>
                        </w:r>
                      </w:p>
                      <w:p w:rsidR="002040E7" w:rsidRDefault="002040E7" w:rsidP="00A82A94"/>
                    </w:txbxContent>
                  </v:textbox>
                </v:shape>
                <w10:wrap type="square" anchorx="margin" anchory="margin"/>
              </v:group>
            </w:pict>
          </mc:Fallback>
        </mc:AlternateContent>
      </w:r>
    </w:p>
    <w:p w:rsidR="00BF0B4F" w:rsidRPr="00D75AC9" w:rsidRDefault="003670D1" w:rsidP="002040E7">
      <w:pPr>
        <w:tabs>
          <w:tab w:val="left" w:pos="-1440"/>
          <w:tab w:val="left" w:pos="-720"/>
          <w:tab w:val="left" w:pos="720"/>
          <w:tab w:val="left" w:pos="8640"/>
        </w:tabs>
        <w:spacing w:after="0"/>
        <w:ind w:left="720"/>
        <w:jc w:val="both"/>
        <w:rPr>
          <w:rFonts w:ascii="Arial" w:hAnsi="Arial" w:cs="Arial"/>
          <w:sz w:val="20"/>
          <w:szCs w:val="20"/>
          <w:lang w:val="fr-FR"/>
        </w:rPr>
      </w:pPr>
      <w:r w:rsidRPr="00D75AC9">
        <w:rPr>
          <w:rFonts w:ascii="Arial" w:hAnsi="Arial" w:cs="Arial"/>
          <w:sz w:val="20"/>
          <w:szCs w:val="20"/>
          <w:u w:val="single"/>
          <w:lang w:val="fr-FR"/>
        </w:rPr>
        <w:t>Pangolin</w:t>
      </w:r>
      <w:r w:rsidR="00403E92" w:rsidRPr="00D75AC9">
        <w:rPr>
          <w:rFonts w:ascii="Arial" w:hAnsi="Arial" w:cs="Arial"/>
          <w:sz w:val="20"/>
          <w:szCs w:val="20"/>
          <w:u w:val="single"/>
          <w:lang w:val="fr-FR"/>
        </w:rPr>
        <w:t xml:space="preserve"> </w:t>
      </w:r>
      <w:r w:rsidR="00BF0B4F" w:rsidRPr="00D75AC9">
        <w:rPr>
          <w:rFonts w:ascii="Arial" w:hAnsi="Arial" w:cs="Arial"/>
          <w:sz w:val="20"/>
          <w:szCs w:val="20"/>
          <w:u w:val="single"/>
          <w:lang w:val="fr-FR"/>
        </w:rPr>
        <w:t xml:space="preserve">de </w:t>
      </w:r>
      <w:proofErr w:type="spellStart"/>
      <w:r w:rsidR="00BF0B4F" w:rsidRPr="00D75AC9">
        <w:rPr>
          <w:rFonts w:ascii="Arial" w:hAnsi="Arial" w:cs="Arial"/>
          <w:sz w:val="20"/>
          <w:szCs w:val="20"/>
          <w:u w:val="single"/>
          <w:lang w:val="fr-FR"/>
        </w:rPr>
        <w:t>Temminck</w:t>
      </w:r>
      <w:proofErr w:type="spellEnd"/>
      <w:r w:rsidR="00BF0B4F" w:rsidRPr="00D75AC9">
        <w:rPr>
          <w:rFonts w:ascii="Arial" w:hAnsi="Arial" w:cs="Arial"/>
          <w:sz w:val="20"/>
          <w:szCs w:val="20"/>
          <w:u w:val="single"/>
          <w:lang w:val="fr-FR"/>
        </w:rPr>
        <w:t xml:space="preserve"> </w:t>
      </w:r>
      <w:r w:rsidR="00403E92" w:rsidRPr="00D75AC9">
        <w:rPr>
          <w:rFonts w:ascii="Arial" w:hAnsi="Arial" w:cs="Arial"/>
          <w:sz w:val="20"/>
          <w:szCs w:val="20"/>
          <w:lang w:val="fr-FR"/>
        </w:rPr>
        <w:t>(</w:t>
      </w:r>
      <w:proofErr w:type="spellStart"/>
      <w:r w:rsidR="00B47F83" w:rsidRPr="00D75AC9">
        <w:rPr>
          <w:rFonts w:ascii="Arial" w:hAnsi="Arial" w:cs="Arial"/>
          <w:i/>
          <w:sz w:val="20"/>
          <w:szCs w:val="20"/>
          <w:lang w:val="fr-FR"/>
        </w:rPr>
        <w:t>Manis</w:t>
      </w:r>
      <w:proofErr w:type="spellEnd"/>
      <w:r w:rsidR="00CD16B2" w:rsidRPr="00D75AC9">
        <w:rPr>
          <w:rFonts w:ascii="Arial" w:hAnsi="Arial" w:cs="Arial"/>
          <w:i/>
          <w:sz w:val="20"/>
          <w:szCs w:val="20"/>
          <w:lang w:val="fr-FR"/>
        </w:rPr>
        <w:t xml:space="preserve"> </w:t>
      </w:r>
      <w:proofErr w:type="spellStart"/>
      <w:r w:rsidR="00CD16B2" w:rsidRPr="00D75AC9">
        <w:rPr>
          <w:rFonts w:ascii="Arial" w:hAnsi="Arial" w:cs="Arial"/>
          <w:i/>
          <w:sz w:val="20"/>
          <w:szCs w:val="20"/>
          <w:lang w:val="fr-FR"/>
        </w:rPr>
        <w:t>te</w:t>
      </w:r>
      <w:r w:rsidR="00403E92" w:rsidRPr="00D75AC9">
        <w:rPr>
          <w:rFonts w:ascii="Arial" w:hAnsi="Arial" w:cs="Arial"/>
          <w:i/>
          <w:sz w:val="20"/>
          <w:szCs w:val="20"/>
          <w:lang w:val="fr-FR"/>
        </w:rPr>
        <w:t>mmincki</w:t>
      </w:r>
      <w:r w:rsidR="00356B1C" w:rsidRPr="00D75AC9">
        <w:rPr>
          <w:rFonts w:ascii="Arial" w:hAnsi="Arial" w:cs="Arial"/>
          <w:i/>
          <w:sz w:val="20"/>
          <w:szCs w:val="20"/>
          <w:lang w:val="fr-FR"/>
        </w:rPr>
        <w:t>i</w:t>
      </w:r>
      <w:proofErr w:type="spellEnd"/>
      <w:r w:rsidR="00403E92" w:rsidRPr="00D75AC9">
        <w:rPr>
          <w:rFonts w:ascii="Arial" w:hAnsi="Arial" w:cs="Arial"/>
          <w:sz w:val="20"/>
          <w:szCs w:val="20"/>
          <w:lang w:val="fr-FR"/>
        </w:rPr>
        <w:t xml:space="preserve">): </w:t>
      </w:r>
      <w:r w:rsidR="00BF0B4F" w:rsidRPr="00D75AC9">
        <w:rPr>
          <w:rFonts w:ascii="Arial" w:hAnsi="Arial" w:cs="Arial"/>
          <w:sz w:val="20"/>
          <w:szCs w:val="20"/>
          <w:lang w:val="fr-FR"/>
        </w:rPr>
        <w:t xml:space="preserve">le pangolin de </w:t>
      </w:r>
      <w:proofErr w:type="spellStart"/>
      <w:r w:rsidR="00BF0B4F" w:rsidRPr="00D75AC9">
        <w:rPr>
          <w:rFonts w:ascii="Arial" w:hAnsi="Arial" w:cs="Arial"/>
          <w:sz w:val="20"/>
          <w:szCs w:val="20"/>
          <w:lang w:val="fr-FR"/>
        </w:rPr>
        <w:t>Temminck</w:t>
      </w:r>
      <w:proofErr w:type="spellEnd"/>
      <w:r w:rsidR="005D0FF9" w:rsidRPr="00D75AC9">
        <w:rPr>
          <w:rFonts w:ascii="Arial" w:hAnsi="Arial" w:cs="Arial"/>
          <w:sz w:val="20"/>
          <w:szCs w:val="20"/>
          <w:lang w:val="fr-FR"/>
        </w:rPr>
        <w:t xml:space="preserve"> est l’espèce de pangolin d’Afrique la plus répandue. </w:t>
      </w:r>
      <w:r w:rsidR="005D0FF9" w:rsidRPr="00D75AC9">
        <w:rPr>
          <w:rFonts w:ascii="Arial" w:hAnsi="Arial" w:cs="Arial"/>
          <w:b/>
          <w:sz w:val="20"/>
          <w:szCs w:val="20"/>
          <w:lang w:val="fr-FR"/>
        </w:rPr>
        <w:t>Originaire des pays suivants</w:t>
      </w:r>
      <w:r w:rsidR="005D0FF9" w:rsidRPr="00D75AC9">
        <w:rPr>
          <w:rFonts w:ascii="Arial" w:hAnsi="Arial" w:cs="Arial"/>
          <w:sz w:val="20"/>
          <w:szCs w:val="20"/>
          <w:lang w:val="fr-FR"/>
        </w:rPr>
        <w:t> : Botswana, République Centrafricaine, T</w:t>
      </w:r>
      <w:r w:rsidR="00B54577" w:rsidRPr="00D75AC9">
        <w:rPr>
          <w:rFonts w:ascii="Arial" w:hAnsi="Arial" w:cs="Arial"/>
          <w:sz w:val="20"/>
          <w:szCs w:val="20"/>
          <w:lang w:val="fr-FR"/>
        </w:rPr>
        <w:t>c</w:t>
      </w:r>
      <w:r w:rsidR="005D0FF9" w:rsidRPr="00D75AC9">
        <w:rPr>
          <w:rFonts w:ascii="Arial" w:hAnsi="Arial" w:cs="Arial"/>
          <w:sz w:val="20"/>
          <w:szCs w:val="20"/>
          <w:lang w:val="fr-FR"/>
        </w:rPr>
        <w:t>had, Kenya, Mala</w:t>
      </w:r>
      <w:r w:rsidR="00B54577" w:rsidRPr="00D75AC9">
        <w:rPr>
          <w:rFonts w:ascii="Arial" w:hAnsi="Arial" w:cs="Arial"/>
          <w:sz w:val="20"/>
          <w:szCs w:val="20"/>
          <w:lang w:val="fr-FR"/>
        </w:rPr>
        <w:t>wi, Mozambique, Namibie, Rwanda,</w:t>
      </w:r>
      <w:r w:rsidR="005D0FF9" w:rsidRPr="00D75AC9">
        <w:rPr>
          <w:rFonts w:ascii="Arial" w:hAnsi="Arial" w:cs="Arial"/>
          <w:sz w:val="20"/>
          <w:szCs w:val="20"/>
          <w:lang w:val="fr-FR"/>
        </w:rPr>
        <w:t xml:space="preserve"> Afrique du Sud, Soudan du Sud, République Unie de Tanzanie, Ouganda, Zambie, Zimbabwe. </w:t>
      </w:r>
      <w:r w:rsidR="005D0FF9" w:rsidRPr="00D75AC9">
        <w:rPr>
          <w:rFonts w:ascii="Arial" w:hAnsi="Arial" w:cs="Arial"/>
          <w:b/>
          <w:sz w:val="20"/>
          <w:szCs w:val="20"/>
          <w:lang w:val="fr-FR"/>
        </w:rPr>
        <w:t>Possiblement éteint dans les pays suivants</w:t>
      </w:r>
      <w:r w:rsidR="005D0FF9" w:rsidRPr="00D75AC9">
        <w:rPr>
          <w:rFonts w:ascii="Arial" w:hAnsi="Arial" w:cs="Arial"/>
          <w:sz w:val="20"/>
          <w:szCs w:val="20"/>
          <w:lang w:val="fr-FR"/>
        </w:rPr>
        <w:t xml:space="preserve"> : Swaziland (</w:t>
      </w:r>
      <w:proofErr w:type="spellStart"/>
      <w:r w:rsidR="005D0FF9" w:rsidRPr="00D75AC9">
        <w:rPr>
          <w:rFonts w:ascii="Arial" w:hAnsi="Arial" w:cs="Arial"/>
          <w:sz w:val="20"/>
          <w:szCs w:val="20"/>
          <w:lang w:val="fr-FR"/>
        </w:rPr>
        <w:t>Pietersen</w:t>
      </w:r>
      <w:proofErr w:type="spellEnd"/>
      <w:r w:rsidR="005D0FF9" w:rsidRPr="00D75AC9">
        <w:rPr>
          <w:rFonts w:ascii="Arial" w:hAnsi="Arial" w:cs="Arial"/>
          <w:sz w:val="20"/>
          <w:szCs w:val="20"/>
          <w:lang w:val="fr-FR"/>
        </w:rPr>
        <w:t xml:space="preserve"> </w:t>
      </w:r>
      <w:r w:rsidR="005D0FF9" w:rsidRPr="00D75AC9">
        <w:rPr>
          <w:rFonts w:ascii="Arial" w:hAnsi="Arial" w:cs="Arial"/>
          <w:i/>
          <w:sz w:val="20"/>
          <w:szCs w:val="20"/>
          <w:lang w:val="fr-FR"/>
        </w:rPr>
        <w:t>et. al.</w:t>
      </w:r>
      <w:r w:rsidR="005D0FF9" w:rsidRPr="00D75AC9">
        <w:rPr>
          <w:rFonts w:ascii="Arial" w:hAnsi="Arial" w:cs="Arial"/>
          <w:sz w:val="20"/>
          <w:szCs w:val="20"/>
          <w:lang w:val="fr-FR"/>
        </w:rPr>
        <w:t xml:space="preserve"> 2014).</w:t>
      </w:r>
    </w:p>
    <w:p w:rsidR="005D0FF9" w:rsidRPr="00D75AC9" w:rsidRDefault="005D0FF9" w:rsidP="002040E7">
      <w:pPr>
        <w:tabs>
          <w:tab w:val="left" w:pos="-1440"/>
          <w:tab w:val="left" w:pos="-720"/>
          <w:tab w:val="left" w:pos="720"/>
          <w:tab w:val="left" w:pos="8640"/>
        </w:tabs>
        <w:spacing w:after="0"/>
        <w:ind w:left="720"/>
        <w:jc w:val="both"/>
        <w:rPr>
          <w:rFonts w:ascii="Arial" w:hAnsi="Arial" w:cs="Arial"/>
          <w:sz w:val="20"/>
          <w:szCs w:val="20"/>
          <w:lang w:val="fr-FR"/>
        </w:rPr>
      </w:pPr>
    </w:p>
    <w:p w:rsidR="00F97AA2" w:rsidRPr="00D75AC9" w:rsidRDefault="003670D1" w:rsidP="002040E7">
      <w:pPr>
        <w:tabs>
          <w:tab w:val="left" w:pos="-1440"/>
          <w:tab w:val="left" w:pos="-720"/>
          <w:tab w:val="left" w:pos="720"/>
          <w:tab w:val="left" w:pos="8640"/>
        </w:tabs>
        <w:spacing w:after="0"/>
        <w:ind w:left="720"/>
        <w:jc w:val="both"/>
        <w:rPr>
          <w:rFonts w:ascii="Arial" w:hAnsi="Arial" w:cs="Arial"/>
          <w:sz w:val="20"/>
          <w:szCs w:val="20"/>
          <w:lang w:val="fr-FR"/>
        </w:rPr>
      </w:pPr>
      <w:r w:rsidRPr="00D75AC9">
        <w:rPr>
          <w:rFonts w:ascii="Arial" w:hAnsi="Arial" w:cs="Arial"/>
          <w:sz w:val="20"/>
          <w:szCs w:val="20"/>
          <w:u w:val="single"/>
          <w:lang w:val="fr-FR"/>
        </w:rPr>
        <w:t>Pangolin</w:t>
      </w:r>
      <w:r w:rsidR="00BF0B4F" w:rsidRPr="00D75AC9">
        <w:rPr>
          <w:rFonts w:ascii="Arial" w:hAnsi="Arial" w:cs="Arial"/>
          <w:sz w:val="20"/>
          <w:szCs w:val="20"/>
          <w:u w:val="single"/>
          <w:lang w:val="fr-FR"/>
        </w:rPr>
        <w:t xml:space="preserve"> géant</w:t>
      </w:r>
      <w:r w:rsidR="00F97AA2" w:rsidRPr="00D75AC9">
        <w:rPr>
          <w:rFonts w:ascii="Arial" w:hAnsi="Arial" w:cs="Arial"/>
          <w:sz w:val="20"/>
          <w:szCs w:val="20"/>
          <w:lang w:val="fr-FR"/>
        </w:rPr>
        <w:t xml:space="preserve"> (</w:t>
      </w:r>
      <w:proofErr w:type="spellStart"/>
      <w:r w:rsidR="00B47F83" w:rsidRPr="00D75AC9">
        <w:rPr>
          <w:rFonts w:ascii="Arial" w:hAnsi="Arial" w:cs="Arial"/>
          <w:i/>
          <w:sz w:val="20"/>
          <w:szCs w:val="20"/>
          <w:lang w:val="fr-FR"/>
        </w:rPr>
        <w:t>Manis</w:t>
      </w:r>
      <w:proofErr w:type="spellEnd"/>
      <w:r w:rsidR="00F97AA2" w:rsidRPr="00D75AC9">
        <w:rPr>
          <w:rFonts w:ascii="Arial" w:hAnsi="Arial" w:cs="Arial"/>
          <w:i/>
          <w:sz w:val="20"/>
          <w:szCs w:val="20"/>
          <w:lang w:val="fr-FR"/>
        </w:rPr>
        <w:t xml:space="preserve"> </w:t>
      </w:r>
      <w:proofErr w:type="spellStart"/>
      <w:r w:rsidR="00F97AA2" w:rsidRPr="00D75AC9">
        <w:rPr>
          <w:rFonts w:ascii="Arial" w:hAnsi="Arial" w:cs="Arial"/>
          <w:i/>
          <w:sz w:val="20"/>
          <w:szCs w:val="20"/>
          <w:lang w:val="fr-FR"/>
        </w:rPr>
        <w:t>gigantea</w:t>
      </w:r>
      <w:proofErr w:type="spellEnd"/>
      <w:r w:rsidR="00F97AA2" w:rsidRPr="00D75AC9">
        <w:rPr>
          <w:rFonts w:ascii="Arial" w:hAnsi="Arial" w:cs="Arial"/>
          <w:sz w:val="20"/>
          <w:szCs w:val="20"/>
          <w:lang w:val="fr-FR"/>
        </w:rPr>
        <w:t>):</w:t>
      </w:r>
      <w:r w:rsidR="0066679B" w:rsidRPr="00D75AC9">
        <w:rPr>
          <w:rFonts w:ascii="Arial" w:hAnsi="Arial" w:cs="Arial"/>
          <w:b/>
          <w:sz w:val="20"/>
          <w:szCs w:val="20"/>
          <w:lang w:val="fr-FR"/>
        </w:rPr>
        <w:t xml:space="preserve"> </w:t>
      </w:r>
      <w:r w:rsidR="005D0FF9" w:rsidRPr="00D75AC9">
        <w:rPr>
          <w:rFonts w:ascii="Arial" w:hAnsi="Arial" w:cs="Arial"/>
          <w:b/>
          <w:sz w:val="20"/>
          <w:szCs w:val="20"/>
          <w:lang w:val="fr-FR"/>
        </w:rPr>
        <w:t>Originaire des pays suivants</w:t>
      </w:r>
      <w:r w:rsidR="005D0FF9" w:rsidRPr="00D75AC9">
        <w:rPr>
          <w:rFonts w:ascii="Arial" w:hAnsi="Arial" w:cs="Arial"/>
          <w:sz w:val="20"/>
          <w:szCs w:val="20"/>
          <w:lang w:val="fr-FR"/>
        </w:rPr>
        <w:t xml:space="preserve"> : </w:t>
      </w:r>
      <w:r w:rsidR="00F97AA2" w:rsidRPr="00D75AC9">
        <w:rPr>
          <w:rFonts w:ascii="Arial" w:hAnsi="Arial" w:cs="Arial"/>
          <w:sz w:val="20"/>
          <w:szCs w:val="20"/>
          <w:lang w:val="fr-FR"/>
        </w:rPr>
        <w:t>Camero</w:t>
      </w:r>
      <w:r w:rsidR="005D0FF9" w:rsidRPr="00D75AC9">
        <w:rPr>
          <w:rFonts w:ascii="Arial" w:hAnsi="Arial" w:cs="Arial"/>
          <w:sz w:val="20"/>
          <w:szCs w:val="20"/>
          <w:lang w:val="fr-FR"/>
        </w:rPr>
        <w:t>u</w:t>
      </w:r>
      <w:r w:rsidR="00F97AA2" w:rsidRPr="00D75AC9">
        <w:rPr>
          <w:rFonts w:ascii="Arial" w:hAnsi="Arial" w:cs="Arial"/>
          <w:sz w:val="20"/>
          <w:szCs w:val="20"/>
          <w:lang w:val="fr-FR"/>
        </w:rPr>
        <w:t>n</w:t>
      </w:r>
      <w:r w:rsidR="005D0FF9" w:rsidRPr="00D75AC9">
        <w:rPr>
          <w:rFonts w:ascii="Arial" w:hAnsi="Arial" w:cs="Arial"/>
          <w:sz w:val="20"/>
          <w:szCs w:val="20"/>
          <w:lang w:val="fr-FR"/>
        </w:rPr>
        <w:t>,</w:t>
      </w:r>
      <w:r w:rsidR="00F97AA2" w:rsidRPr="00D75AC9">
        <w:rPr>
          <w:rFonts w:ascii="Arial" w:hAnsi="Arial" w:cs="Arial"/>
          <w:sz w:val="20"/>
          <w:szCs w:val="20"/>
          <w:lang w:val="fr-FR"/>
        </w:rPr>
        <w:t xml:space="preserve"> </w:t>
      </w:r>
      <w:r w:rsidR="005D0FF9" w:rsidRPr="00D75AC9">
        <w:rPr>
          <w:rFonts w:ascii="Arial" w:hAnsi="Arial" w:cs="Arial"/>
          <w:sz w:val="20"/>
          <w:szCs w:val="20"/>
          <w:lang w:val="fr-FR"/>
        </w:rPr>
        <w:t>République Centrafricaine, Congo, République Démocratique du</w:t>
      </w:r>
      <w:r w:rsidR="00F97AA2" w:rsidRPr="00D75AC9">
        <w:rPr>
          <w:rFonts w:ascii="Arial" w:hAnsi="Arial" w:cs="Arial"/>
          <w:sz w:val="20"/>
          <w:szCs w:val="20"/>
          <w:lang w:val="fr-FR"/>
        </w:rPr>
        <w:t xml:space="preserve"> Congo,</w:t>
      </w:r>
      <w:r w:rsidR="005D0FF9" w:rsidRPr="00D75AC9">
        <w:rPr>
          <w:rFonts w:ascii="Arial" w:hAnsi="Arial" w:cs="Arial"/>
          <w:sz w:val="20"/>
          <w:szCs w:val="20"/>
          <w:lang w:val="fr-FR"/>
        </w:rPr>
        <w:t xml:space="preserve"> Côte d'Ivoire, Guinée Équatoriale (Ile de </w:t>
      </w:r>
      <w:r w:rsidR="00F97AA2" w:rsidRPr="00D75AC9">
        <w:rPr>
          <w:rFonts w:ascii="Arial" w:hAnsi="Arial" w:cs="Arial"/>
          <w:sz w:val="20"/>
          <w:szCs w:val="20"/>
          <w:lang w:val="fr-FR"/>
        </w:rPr>
        <w:t>Bioko</w:t>
      </w:r>
      <w:r w:rsidR="005D0FF9" w:rsidRPr="00D75AC9">
        <w:rPr>
          <w:rFonts w:ascii="Arial" w:hAnsi="Arial" w:cs="Arial"/>
          <w:sz w:val="20"/>
          <w:szCs w:val="20"/>
          <w:lang w:val="fr-FR"/>
        </w:rPr>
        <w:t xml:space="preserve"> et Guinée Équatoriale continentale), Gabon, Ghana, Guinée, Guinée-Bissau,</w:t>
      </w:r>
      <w:r w:rsidR="00F97AA2" w:rsidRPr="00D75AC9">
        <w:rPr>
          <w:rFonts w:ascii="Arial" w:hAnsi="Arial" w:cs="Arial"/>
          <w:sz w:val="20"/>
          <w:szCs w:val="20"/>
          <w:lang w:val="fr-FR"/>
        </w:rPr>
        <w:t xml:space="preserve"> </w:t>
      </w:r>
      <w:r w:rsidR="00B47F83" w:rsidRPr="00D75AC9">
        <w:rPr>
          <w:rFonts w:ascii="Arial" w:hAnsi="Arial" w:cs="Arial"/>
          <w:sz w:val="20"/>
          <w:szCs w:val="20"/>
          <w:lang w:val="fr-FR"/>
        </w:rPr>
        <w:t>Kenya</w:t>
      </w:r>
      <w:r w:rsidR="009F6AFC" w:rsidRPr="00D75AC9">
        <w:rPr>
          <w:rFonts w:ascii="Arial" w:hAnsi="Arial" w:cs="Arial"/>
          <w:sz w:val="20"/>
          <w:szCs w:val="20"/>
          <w:lang w:val="fr-FR"/>
        </w:rPr>
        <w:t>;</w:t>
      </w:r>
      <w:r w:rsidR="00B47F83" w:rsidRPr="00D75AC9">
        <w:rPr>
          <w:rFonts w:ascii="Arial" w:hAnsi="Arial" w:cs="Arial"/>
          <w:sz w:val="20"/>
          <w:szCs w:val="20"/>
          <w:lang w:val="fr-FR"/>
        </w:rPr>
        <w:t xml:space="preserve"> </w:t>
      </w:r>
      <w:r w:rsidR="00F97AA2" w:rsidRPr="00D75AC9">
        <w:rPr>
          <w:rFonts w:ascii="Arial" w:hAnsi="Arial" w:cs="Arial"/>
          <w:sz w:val="20"/>
          <w:szCs w:val="20"/>
          <w:lang w:val="fr-FR"/>
        </w:rPr>
        <w:t>Liber</w:t>
      </w:r>
      <w:r w:rsidR="005D0FF9" w:rsidRPr="00D75AC9">
        <w:rPr>
          <w:rFonts w:ascii="Arial" w:hAnsi="Arial" w:cs="Arial"/>
          <w:sz w:val="20"/>
          <w:szCs w:val="20"/>
          <w:lang w:val="fr-FR"/>
        </w:rPr>
        <w:t>ia,</w:t>
      </w:r>
      <w:r w:rsidR="00F97AA2" w:rsidRPr="00D75AC9">
        <w:rPr>
          <w:rFonts w:ascii="Arial" w:hAnsi="Arial" w:cs="Arial"/>
          <w:sz w:val="20"/>
          <w:szCs w:val="20"/>
          <w:lang w:val="fr-FR"/>
        </w:rPr>
        <w:t xml:space="preserve"> </w:t>
      </w:r>
      <w:r w:rsidR="00B12A18" w:rsidRPr="00D75AC9">
        <w:rPr>
          <w:rFonts w:ascii="Arial" w:hAnsi="Arial" w:cs="Arial"/>
          <w:sz w:val="20"/>
          <w:szCs w:val="20"/>
          <w:lang w:val="fr-FR"/>
        </w:rPr>
        <w:t>Nigeria</w:t>
      </w:r>
      <w:r w:rsidR="005D0FF9" w:rsidRPr="00D75AC9">
        <w:rPr>
          <w:rFonts w:ascii="Arial" w:hAnsi="Arial" w:cs="Arial"/>
          <w:sz w:val="20"/>
          <w:szCs w:val="20"/>
          <w:lang w:val="fr-FR"/>
        </w:rPr>
        <w:t>,</w:t>
      </w:r>
      <w:r w:rsidR="00B12A18" w:rsidRPr="00D75AC9">
        <w:rPr>
          <w:rFonts w:ascii="Arial" w:hAnsi="Arial" w:cs="Arial"/>
          <w:sz w:val="20"/>
          <w:szCs w:val="20"/>
          <w:lang w:val="fr-FR"/>
        </w:rPr>
        <w:t xml:space="preserve"> </w:t>
      </w:r>
      <w:r w:rsidR="005D0FF9" w:rsidRPr="00D75AC9">
        <w:rPr>
          <w:rFonts w:ascii="Arial" w:hAnsi="Arial" w:cs="Arial"/>
          <w:sz w:val="20"/>
          <w:szCs w:val="20"/>
          <w:lang w:val="fr-FR"/>
        </w:rPr>
        <w:t>Sénégal, Sierra Leone,</w:t>
      </w:r>
      <w:r w:rsidR="00F97AA2" w:rsidRPr="00D75AC9">
        <w:rPr>
          <w:rFonts w:ascii="Arial" w:hAnsi="Arial" w:cs="Arial"/>
          <w:sz w:val="20"/>
          <w:szCs w:val="20"/>
          <w:lang w:val="fr-FR"/>
        </w:rPr>
        <w:t xml:space="preserve"> </w:t>
      </w:r>
      <w:r w:rsidR="005D0FF9" w:rsidRPr="00D75AC9">
        <w:rPr>
          <w:rFonts w:ascii="Arial" w:hAnsi="Arial" w:cs="Arial"/>
          <w:sz w:val="20"/>
          <w:szCs w:val="20"/>
          <w:lang w:val="fr-FR"/>
        </w:rPr>
        <w:t>République Unie de Tanzanie, Ou</w:t>
      </w:r>
      <w:r w:rsidR="0066679B" w:rsidRPr="00D75AC9">
        <w:rPr>
          <w:rFonts w:ascii="Arial" w:hAnsi="Arial" w:cs="Arial"/>
          <w:sz w:val="20"/>
          <w:szCs w:val="20"/>
          <w:lang w:val="fr-FR"/>
        </w:rPr>
        <w:t xml:space="preserve">ganda. </w:t>
      </w:r>
      <w:r w:rsidR="005D0FF9" w:rsidRPr="00D75AC9">
        <w:rPr>
          <w:rFonts w:ascii="Arial" w:hAnsi="Arial" w:cs="Arial"/>
          <w:b/>
          <w:sz w:val="20"/>
          <w:szCs w:val="20"/>
          <w:lang w:val="fr-FR"/>
        </w:rPr>
        <w:t xml:space="preserve">Éteint dans les pays suivants </w:t>
      </w:r>
      <w:r w:rsidR="00F97AA2" w:rsidRPr="00D75AC9">
        <w:rPr>
          <w:rFonts w:ascii="Arial" w:hAnsi="Arial" w:cs="Arial"/>
          <w:b/>
          <w:sz w:val="20"/>
          <w:szCs w:val="20"/>
          <w:lang w:val="fr-FR"/>
        </w:rPr>
        <w:t xml:space="preserve">: </w:t>
      </w:r>
      <w:r w:rsidR="00F97AA2" w:rsidRPr="00D75AC9">
        <w:rPr>
          <w:rFonts w:ascii="Arial" w:hAnsi="Arial" w:cs="Arial"/>
          <w:sz w:val="20"/>
          <w:szCs w:val="20"/>
          <w:lang w:val="fr-FR"/>
        </w:rPr>
        <w:t>Rwanda (</w:t>
      </w:r>
      <w:r w:rsidR="00B447A0" w:rsidRPr="00D75AC9">
        <w:rPr>
          <w:rFonts w:ascii="Arial" w:hAnsi="Arial" w:cs="Arial"/>
          <w:sz w:val="20"/>
          <w:szCs w:val="20"/>
          <w:lang w:val="fr-FR"/>
        </w:rPr>
        <w:t>Waterman</w:t>
      </w:r>
      <w:r w:rsidR="00F97AA2" w:rsidRPr="00D75AC9">
        <w:rPr>
          <w:rFonts w:ascii="Arial" w:hAnsi="Arial" w:cs="Arial"/>
          <w:sz w:val="20"/>
          <w:szCs w:val="20"/>
          <w:lang w:val="fr-FR"/>
        </w:rPr>
        <w:t xml:space="preserve"> et. al. 2014</w:t>
      </w:r>
      <w:r w:rsidR="00B447A0" w:rsidRPr="00D75AC9">
        <w:rPr>
          <w:rFonts w:ascii="Arial" w:hAnsi="Arial" w:cs="Arial"/>
          <w:sz w:val="20"/>
          <w:szCs w:val="20"/>
          <w:lang w:val="fr-FR"/>
        </w:rPr>
        <w:t>c</w:t>
      </w:r>
      <w:r w:rsidR="00F97AA2" w:rsidRPr="00D75AC9">
        <w:rPr>
          <w:rFonts w:ascii="Arial" w:hAnsi="Arial" w:cs="Arial"/>
          <w:sz w:val="20"/>
          <w:szCs w:val="20"/>
          <w:lang w:val="fr-FR"/>
        </w:rPr>
        <w:t>)</w:t>
      </w:r>
      <w:r w:rsidR="00B447A0" w:rsidRPr="00D75AC9">
        <w:rPr>
          <w:rFonts w:ascii="Arial" w:hAnsi="Arial" w:cs="Arial"/>
          <w:sz w:val="20"/>
          <w:szCs w:val="20"/>
          <w:lang w:val="fr-FR"/>
        </w:rPr>
        <w:t>.</w:t>
      </w:r>
    </w:p>
    <w:p w:rsidR="005D0FF9" w:rsidRPr="00D75AC9" w:rsidRDefault="005D0FF9" w:rsidP="002040E7">
      <w:pPr>
        <w:tabs>
          <w:tab w:val="left" w:pos="-1440"/>
          <w:tab w:val="left" w:pos="-720"/>
          <w:tab w:val="left" w:pos="720"/>
          <w:tab w:val="left" w:pos="8640"/>
        </w:tabs>
        <w:spacing w:after="0"/>
        <w:ind w:left="720"/>
        <w:jc w:val="both"/>
        <w:rPr>
          <w:rFonts w:ascii="Arial" w:hAnsi="Arial" w:cs="Arial"/>
          <w:sz w:val="20"/>
          <w:szCs w:val="20"/>
          <w:lang w:val="fr-FR"/>
        </w:rPr>
      </w:pPr>
    </w:p>
    <w:p w:rsidR="0005532D" w:rsidRPr="00D75AC9" w:rsidRDefault="003670D1" w:rsidP="002040E7">
      <w:pPr>
        <w:tabs>
          <w:tab w:val="left" w:pos="-1440"/>
          <w:tab w:val="left" w:pos="-720"/>
          <w:tab w:val="left" w:pos="720"/>
          <w:tab w:val="left" w:pos="8640"/>
        </w:tabs>
        <w:spacing w:after="0"/>
        <w:ind w:left="720"/>
        <w:jc w:val="both"/>
        <w:rPr>
          <w:rFonts w:ascii="Arial" w:hAnsi="Arial" w:cs="Arial"/>
          <w:sz w:val="20"/>
          <w:szCs w:val="20"/>
          <w:lang w:val="fr-FR"/>
        </w:rPr>
      </w:pPr>
      <w:r w:rsidRPr="00D75AC9">
        <w:rPr>
          <w:rFonts w:ascii="Arial" w:hAnsi="Arial" w:cs="Arial"/>
          <w:sz w:val="20"/>
          <w:szCs w:val="20"/>
          <w:u w:val="single"/>
          <w:lang w:val="fr-FR"/>
        </w:rPr>
        <w:t>Pangolin</w:t>
      </w:r>
      <w:r w:rsidR="00BF0B4F" w:rsidRPr="00D75AC9">
        <w:rPr>
          <w:rFonts w:ascii="Arial" w:hAnsi="Arial" w:cs="Arial"/>
          <w:sz w:val="20"/>
          <w:szCs w:val="20"/>
          <w:u w:val="single"/>
          <w:lang w:val="fr-FR"/>
        </w:rPr>
        <w:t xml:space="preserve"> à longue queue</w:t>
      </w:r>
      <w:r w:rsidR="0066679B" w:rsidRPr="00D75AC9">
        <w:rPr>
          <w:rFonts w:ascii="Arial" w:hAnsi="Arial" w:cs="Arial"/>
          <w:sz w:val="20"/>
          <w:szCs w:val="20"/>
          <w:lang w:val="fr-FR"/>
        </w:rPr>
        <w:t xml:space="preserve"> (</w:t>
      </w:r>
      <w:proofErr w:type="spellStart"/>
      <w:r w:rsidR="00B47F83" w:rsidRPr="00D75AC9">
        <w:rPr>
          <w:rFonts w:ascii="Arial" w:hAnsi="Arial" w:cs="Arial"/>
          <w:i/>
          <w:sz w:val="20"/>
          <w:szCs w:val="20"/>
          <w:lang w:val="fr-FR"/>
        </w:rPr>
        <w:t>Manis</w:t>
      </w:r>
      <w:proofErr w:type="spellEnd"/>
      <w:r w:rsidR="00661E2C" w:rsidRPr="00D75AC9">
        <w:rPr>
          <w:rFonts w:ascii="Arial" w:hAnsi="Arial" w:cs="Arial"/>
          <w:i/>
          <w:sz w:val="20"/>
          <w:szCs w:val="20"/>
          <w:lang w:val="fr-FR"/>
        </w:rPr>
        <w:t xml:space="preserve"> </w:t>
      </w:r>
      <w:proofErr w:type="spellStart"/>
      <w:r w:rsidR="0005532D" w:rsidRPr="00D75AC9">
        <w:rPr>
          <w:rFonts w:ascii="Arial" w:hAnsi="Arial" w:cs="Arial"/>
          <w:i/>
          <w:sz w:val="20"/>
          <w:szCs w:val="20"/>
          <w:lang w:val="fr-FR"/>
        </w:rPr>
        <w:t>tetradactyla</w:t>
      </w:r>
      <w:proofErr w:type="spellEnd"/>
      <w:r w:rsidR="0005532D" w:rsidRPr="00D75AC9">
        <w:rPr>
          <w:rFonts w:ascii="Arial" w:hAnsi="Arial" w:cs="Arial"/>
          <w:sz w:val="20"/>
          <w:szCs w:val="20"/>
          <w:lang w:val="fr-FR"/>
        </w:rPr>
        <w:t xml:space="preserve">): </w:t>
      </w:r>
      <w:r w:rsidR="005D0FF9" w:rsidRPr="00D75AC9">
        <w:rPr>
          <w:rFonts w:ascii="Arial" w:hAnsi="Arial" w:cs="Arial"/>
          <w:b/>
          <w:sz w:val="20"/>
          <w:szCs w:val="20"/>
          <w:lang w:val="fr-FR"/>
        </w:rPr>
        <w:t>Originaire des pays suivants</w:t>
      </w:r>
      <w:r w:rsidR="005D0FF9" w:rsidRPr="00D75AC9">
        <w:rPr>
          <w:rFonts w:ascii="Arial" w:hAnsi="Arial" w:cs="Arial"/>
          <w:sz w:val="20"/>
          <w:szCs w:val="20"/>
          <w:lang w:val="fr-FR"/>
        </w:rPr>
        <w:t> : Cameroun, République Centrafricaine, Congo, République Démocratique du Congo, Côte d'Ivoire,</w:t>
      </w:r>
      <w:r w:rsidR="0005532D" w:rsidRPr="00D75AC9">
        <w:rPr>
          <w:rFonts w:ascii="Arial" w:hAnsi="Arial" w:cs="Arial"/>
          <w:sz w:val="20"/>
          <w:szCs w:val="20"/>
          <w:lang w:val="fr-FR"/>
        </w:rPr>
        <w:t xml:space="preserve"> </w:t>
      </w:r>
      <w:r w:rsidR="005D0FF9" w:rsidRPr="00D75AC9">
        <w:rPr>
          <w:rFonts w:ascii="Arial" w:hAnsi="Arial" w:cs="Arial"/>
          <w:sz w:val="20"/>
          <w:szCs w:val="20"/>
          <w:lang w:val="fr-FR"/>
        </w:rPr>
        <w:t>Guinée Équatoriale (Ile de Bioko et Guinée Équatoriale continentale), Gabon,</w:t>
      </w:r>
      <w:r w:rsidR="0005532D" w:rsidRPr="00D75AC9">
        <w:rPr>
          <w:rFonts w:ascii="Arial" w:hAnsi="Arial" w:cs="Arial"/>
          <w:sz w:val="20"/>
          <w:szCs w:val="20"/>
          <w:lang w:val="fr-FR"/>
        </w:rPr>
        <w:t xml:space="preserve"> Ghana</w:t>
      </w:r>
      <w:r w:rsidR="005D0FF9" w:rsidRPr="00D75AC9">
        <w:rPr>
          <w:rFonts w:ascii="Arial" w:hAnsi="Arial" w:cs="Arial"/>
          <w:sz w:val="20"/>
          <w:szCs w:val="20"/>
          <w:lang w:val="fr-FR"/>
        </w:rPr>
        <w:t>,</w:t>
      </w:r>
      <w:r w:rsidR="0005532D" w:rsidRPr="00D75AC9">
        <w:rPr>
          <w:rFonts w:ascii="Arial" w:hAnsi="Arial" w:cs="Arial"/>
          <w:sz w:val="20"/>
          <w:szCs w:val="20"/>
          <w:lang w:val="fr-FR"/>
        </w:rPr>
        <w:t xml:space="preserve"> Liberia</w:t>
      </w:r>
      <w:r w:rsidR="005D0FF9" w:rsidRPr="00D75AC9">
        <w:rPr>
          <w:rFonts w:ascii="Arial" w:hAnsi="Arial" w:cs="Arial"/>
          <w:sz w:val="20"/>
          <w:szCs w:val="20"/>
          <w:lang w:val="fr-FR"/>
        </w:rPr>
        <w:t>, Nigeria,</w:t>
      </w:r>
      <w:r w:rsidR="0005532D" w:rsidRPr="00D75AC9">
        <w:rPr>
          <w:rFonts w:ascii="Arial" w:hAnsi="Arial" w:cs="Arial"/>
          <w:sz w:val="20"/>
          <w:szCs w:val="20"/>
          <w:lang w:val="fr-FR"/>
        </w:rPr>
        <w:t xml:space="preserve"> Sierra Leone (</w:t>
      </w:r>
      <w:r w:rsidR="00B447A0" w:rsidRPr="00D75AC9">
        <w:rPr>
          <w:rFonts w:ascii="Arial" w:hAnsi="Arial" w:cs="Arial"/>
          <w:sz w:val="20"/>
          <w:szCs w:val="20"/>
          <w:lang w:val="fr-FR"/>
        </w:rPr>
        <w:t>Waterman</w:t>
      </w:r>
      <w:r w:rsidR="0005532D" w:rsidRPr="00D75AC9">
        <w:rPr>
          <w:rFonts w:ascii="Arial" w:hAnsi="Arial" w:cs="Arial"/>
          <w:sz w:val="20"/>
          <w:szCs w:val="20"/>
          <w:lang w:val="fr-FR"/>
        </w:rPr>
        <w:t xml:space="preserve"> et. al. 2014</w:t>
      </w:r>
      <w:r w:rsidR="00B447A0" w:rsidRPr="00D75AC9">
        <w:rPr>
          <w:rFonts w:ascii="Arial" w:hAnsi="Arial" w:cs="Arial"/>
          <w:sz w:val="20"/>
          <w:szCs w:val="20"/>
          <w:lang w:val="fr-FR"/>
        </w:rPr>
        <w:t>c</w:t>
      </w:r>
      <w:r w:rsidR="0005532D" w:rsidRPr="00D75AC9">
        <w:rPr>
          <w:rFonts w:ascii="Arial" w:hAnsi="Arial" w:cs="Arial"/>
          <w:sz w:val="20"/>
          <w:szCs w:val="20"/>
          <w:lang w:val="fr-FR"/>
        </w:rPr>
        <w:t>)</w:t>
      </w:r>
      <w:r w:rsidR="00B447A0" w:rsidRPr="00D75AC9">
        <w:rPr>
          <w:rFonts w:ascii="Arial" w:hAnsi="Arial" w:cs="Arial"/>
          <w:sz w:val="20"/>
          <w:szCs w:val="20"/>
          <w:lang w:val="fr-FR"/>
        </w:rPr>
        <w:t>.</w:t>
      </w:r>
    </w:p>
    <w:p w:rsidR="005D0FF9" w:rsidRPr="00D75AC9" w:rsidRDefault="005D0FF9" w:rsidP="002040E7">
      <w:pPr>
        <w:tabs>
          <w:tab w:val="left" w:pos="-1440"/>
          <w:tab w:val="left" w:pos="-720"/>
          <w:tab w:val="left" w:pos="720"/>
          <w:tab w:val="left" w:pos="8640"/>
        </w:tabs>
        <w:spacing w:after="0"/>
        <w:ind w:left="720"/>
        <w:jc w:val="both"/>
        <w:rPr>
          <w:rFonts w:ascii="Arial" w:hAnsi="Arial" w:cs="Arial"/>
          <w:sz w:val="20"/>
          <w:szCs w:val="20"/>
          <w:u w:val="single"/>
          <w:lang w:val="fr-FR"/>
        </w:rPr>
      </w:pPr>
    </w:p>
    <w:p w:rsidR="00105CF5" w:rsidRPr="00D75AC9" w:rsidRDefault="00BF0B4F" w:rsidP="002040E7">
      <w:pPr>
        <w:tabs>
          <w:tab w:val="left" w:pos="-1440"/>
          <w:tab w:val="left" w:pos="-720"/>
          <w:tab w:val="left" w:pos="720"/>
          <w:tab w:val="left" w:pos="8640"/>
        </w:tabs>
        <w:spacing w:after="0"/>
        <w:ind w:left="720"/>
        <w:jc w:val="both"/>
        <w:rPr>
          <w:rFonts w:ascii="Arial" w:hAnsi="Arial" w:cs="Arial"/>
          <w:b/>
          <w:sz w:val="20"/>
          <w:szCs w:val="20"/>
          <w:lang w:val="fr-FR"/>
        </w:rPr>
      </w:pPr>
      <w:r w:rsidRPr="00D75AC9">
        <w:rPr>
          <w:rFonts w:ascii="Arial" w:hAnsi="Arial" w:cs="Arial"/>
          <w:sz w:val="20"/>
          <w:szCs w:val="20"/>
          <w:u w:val="single"/>
          <w:lang w:val="fr-FR"/>
        </w:rPr>
        <w:t>Petit</w:t>
      </w:r>
      <w:r w:rsidR="0005532D" w:rsidRPr="00D75AC9">
        <w:rPr>
          <w:rFonts w:ascii="Arial" w:hAnsi="Arial" w:cs="Arial"/>
          <w:sz w:val="20"/>
          <w:szCs w:val="20"/>
          <w:u w:val="single"/>
          <w:lang w:val="fr-FR"/>
        </w:rPr>
        <w:t xml:space="preserve"> </w:t>
      </w:r>
      <w:r w:rsidRPr="00D75AC9">
        <w:rPr>
          <w:rFonts w:ascii="Arial" w:hAnsi="Arial" w:cs="Arial"/>
          <w:sz w:val="20"/>
          <w:szCs w:val="20"/>
          <w:u w:val="single"/>
          <w:lang w:val="fr-FR"/>
        </w:rPr>
        <w:t>p</w:t>
      </w:r>
      <w:r w:rsidR="003670D1" w:rsidRPr="00D75AC9">
        <w:rPr>
          <w:rFonts w:ascii="Arial" w:hAnsi="Arial" w:cs="Arial"/>
          <w:sz w:val="20"/>
          <w:szCs w:val="20"/>
          <w:u w:val="single"/>
          <w:lang w:val="fr-FR"/>
        </w:rPr>
        <w:t>angolin</w:t>
      </w:r>
      <w:r w:rsidR="0005532D" w:rsidRPr="00D75AC9">
        <w:rPr>
          <w:rFonts w:ascii="Arial" w:hAnsi="Arial" w:cs="Arial"/>
          <w:sz w:val="20"/>
          <w:szCs w:val="20"/>
          <w:lang w:val="fr-FR"/>
        </w:rPr>
        <w:t xml:space="preserve"> (</w:t>
      </w:r>
      <w:proofErr w:type="spellStart"/>
      <w:r w:rsidR="00B47F83" w:rsidRPr="00D75AC9">
        <w:rPr>
          <w:rFonts w:ascii="Arial" w:hAnsi="Arial" w:cs="Arial"/>
          <w:i/>
          <w:sz w:val="20"/>
          <w:szCs w:val="20"/>
          <w:lang w:val="fr-FR"/>
        </w:rPr>
        <w:t>Manis</w:t>
      </w:r>
      <w:proofErr w:type="spellEnd"/>
      <w:r w:rsidR="0005532D" w:rsidRPr="00D75AC9">
        <w:rPr>
          <w:rFonts w:ascii="Arial" w:hAnsi="Arial" w:cs="Arial"/>
          <w:i/>
          <w:sz w:val="20"/>
          <w:szCs w:val="20"/>
          <w:lang w:val="fr-FR"/>
        </w:rPr>
        <w:t xml:space="preserve"> </w:t>
      </w:r>
      <w:proofErr w:type="spellStart"/>
      <w:r w:rsidR="0005532D" w:rsidRPr="00D75AC9">
        <w:rPr>
          <w:rFonts w:ascii="Arial" w:hAnsi="Arial" w:cs="Arial"/>
          <w:i/>
          <w:sz w:val="20"/>
          <w:szCs w:val="20"/>
          <w:lang w:val="fr-FR"/>
        </w:rPr>
        <w:t>tricuspis</w:t>
      </w:r>
      <w:proofErr w:type="spellEnd"/>
      <w:r w:rsidR="0005532D" w:rsidRPr="00D75AC9">
        <w:rPr>
          <w:rFonts w:ascii="Arial" w:hAnsi="Arial" w:cs="Arial"/>
          <w:sz w:val="20"/>
          <w:szCs w:val="20"/>
          <w:lang w:val="fr-FR"/>
        </w:rPr>
        <w:t xml:space="preserve">): </w:t>
      </w:r>
      <w:r w:rsidR="005D0FF9" w:rsidRPr="00D75AC9">
        <w:rPr>
          <w:rFonts w:ascii="Arial" w:hAnsi="Arial" w:cs="Arial"/>
          <w:b/>
          <w:sz w:val="20"/>
          <w:szCs w:val="20"/>
          <w:lang w:val="fr-FR"/>
        </w:rPr>
        <w:t>Originaire des pays suivants</w:t>
      </w:r>
      <w:r w:rsidR="005D0FF9" w:rsidRPr="00D75AC9">
        <w:rPr>
          <w:rFonts w:ascii="Arial" w:hAnsi="Arial" w:cs="Arial"/>
          <w:sz w:val="20"/>
          <w:szCs w:val="20"/>
          <w:lang w:val="fr-FR"/>
        </w:rPr>
        <w:t xml:space="preserve"> : </w:t>
      </w:r>
      <w:r w:rsidR="00356B1C" w:rsidRPr="00D75AC9">
        <w:rPr>
          <w:rFonts w:ascii="Arial" w:hAnsi="Arial" w:cs="Arial"/>
          <w:sz w:val="20"/>
          <w:szCs w:val="20"/>
          <w:lang w:val="fr-FR"/>
        </w:rPr>
        <w:t>Angola</w:t>
      </w:r>
      <w:r w:rsidR="005D0FF9" w:rsidRPr="00D75AC9">
        <w:rPr>
          <w:rFonts w:ascii="Arial" w:hAnsi="Arial" w:cs="Arial"/>
          <w:sz w:val="20"/>
          <w:szCs w:val="20"/>
          <w:lang w:val="fr-FR"/>
        </w:rPr>
        <w:t>,</w:t>
      </w:r>
      <w:r w:rsidR="0005532D" w:rsidRPr="00D75AC9">
        <w:rPr>
          <w:rFonts w:ascii="Arial" w:hAnsi="Arial" w:cs="Arial"/>
          <w:sz w:val="20"/>
          <w:szCs w:val="20"/>
          <w:lang w:val="fr-FR"/>
        </w:rPr>
        <w:t xml:space="preserve"> B</w:t>
      </w:r>
      <w:r w:rsidR="005D0FF9" w:rsidRPr="00D75AC9">
        <w:rPr>
          <w:rFonts w:ascii="Arial" w:hAnsi="Arial" w:cs="Arial"/>
          <w:sz w:val="20"/>
          <w:szCs w:val="20"/>
          <w:lang w:val="fr-FR"/>
        </w:rPr>
        <w:t>é</w:t>
      </w:r>
      <w:r w:rsidR="0005532D" w:rsidRPr="00D75AC9">
        <w:rPr>
          <w:rFonts w:ascii="Arial" w:hAnsi="Arial" w:cs="Arial"/>
          <w:sz w:val="20"/>
          <w:szCs w:val="20"/>
          <w:lang w:val="fr-FR"/>
        </w:rPr>
        <w:t xml:space="preserve">nin; </w:t>
      </w:r>
      <w:r w:rsidR="005D0FF9" w:rsidRPr="00D75AC9">
        <w:rPr>
          <w:rFonts w:ascii="Arial" w:hAnsi="Arial" w:cs="Arial"/>
          <w:sz w:val="20"/>
          <w:szCs w:val="20"/>
          <w:lang w:val="fr-FR"/>
        </w:rPr>
        <w:t xml:space="preserve">Cameroun, République Centrafricaine, Congo, République Démocratique du Congo, </w:t>
      </w:r>
      <w:r w:rsidR="0005532D" w:rsidRPr="00D75AC9">
        <w:rPr>
          <w:rFonts w:ascii="Arial" w:hAnsi="Arial" w:cs="Arial"/>
          <w:sz w:val="20"/>
          <w:szCs w:val="20"/>
          <w:lang w:val="fr-FR"/>
        </w:rPr>
        <w:t>Côte d'Ivoire</w:t>
      </w:r>
      <w:r w:rsidR="005D0FF9" w:rsidRPr="00D75AC9">
        <w:rPr>
          <w:rFonts w:ascii="Arial" w:hAnsi="Arial" w:cs="Arial"/>
          <w:sz w:val="20"/>
          <w:szCs w:val="20"/>
          <w:lang w:val="fr-FR"/>
        </w:rPr>
        <w:t>,</w:t>
      </w:r>
      <w:r w:rsidR="0005532D" w:rsidRPr="00D75AC9">
        <w:rPr>
          <w:rFonts w:ascii="Arial" w:hAnsi="Arial" w:cs="Arial"/>
          <w:sz w:val="20"/>
          <w:szCs w:val="20"/>
          <w:lang w:val="fr-FR"/>
        </w:rPr>
        <w:t xml:space="preserve"> </w:t>
      </w:r>
      <w:r w:rsidR="00EF12E1" w:rsidRPr="00D75AC9">
        <w:rPr>
          <w:rFonts w:ascii="Arial" w:hAnsi="Arial" w:cs="Arial"/>
          <w:sz w:val="20"/>
          <w:szCs w:val="20"/>
          <w:lang w:val="fr-FR"/>
        </w:rPr>
        <w:t>Guinée Équatoriale (Ile de Bioko et Guinée Équatoriale continentale), Gabon, Ghana, Guinée,</w:t>
      </w:r>
      <w:r w:rsidR="0005532D" w:rsidRPr="00D75AC9">
        <w:rPr>
          <w:rFonts w:ascii="Arial" w:hAnsi="Arial" w:cs="Arial"/>
          <w:sz w:val="20"/>
          <w:szCs w:val="20"/>
          <w:lang w:val="fr-FR"/>
        </w:rPr>
        <w:t xml:space="preserve"> Guin</w:t>
      </w:r>
      <w:r w:rsidR="00EF12E1" w:rsidRPr="00D75AC9">
        <w:rPr>
          <w:rFonts w:ascii="Arial" w:hAnsi="Arial" w:cs="Arial"/>
          <w:sz w:val="20"/>
          <w:szCs w:val="20"/>
          <w:lang w:val="fr-FR"/>
        </w:rPr>
        <w:t>ée</w:t>
      </w:r>
      <w:r w:rsidR="0005532D" w:rsidRPr="00D75AC9">
        <w:rPr>
          <w:rFonts w:ascii="Arial" w:hAnsi="Arial" w:cs="Arial"/>
          <w:sz w:val="20"/>
          <w:szCs w:val="20"/>
          <w:lang w:val="fr-FR"/>
        </w:rPr>
        <w:t>-Bissau</w:t>
      </w:r>
      <w:r w:rsidR="00EF12E1" w:rsidRPr="00D75AC9">
        <w:rPr>
          <w:rFonts w:ascii="Arial" w:hAnsi="Arial" w:cs="Arial"/>
          <w:sz w:val="20"/>
          <w:szCs w:val="20"/>
          <w:lang w:val="fr-FR"/>
        </w:rPr>
        <w:t>,</w:t>
      </w:r>
      <w:r w:rsidR="0005532D" w:rsidRPr="00D75AC9">
        <w:rPr>
          <w:rFonts w:ascii="Arial" w:hAnsi="Arial" w:cs="Arial"/>
          <w:sz w:val="20"/>
          <w:szCs w:val="20"/>
          <w:lang w:val="fr-FR"/>
        </w:rPr>
        <w:t xml:space="preserve"> Kenya</w:t>
      </w:r>
      <w:r w:rsidR="00EF12E1" w:rsidRPr="00D75AC9">
        <w:rPr>
          <w:rFonts w:ascii="Arial" w:hAnsi="Arial" w:cs="Arial"/>
          <w:sz w:val="20"/>
          <w:szCs w:val="20"/>
          <w:lang w:val="fr-FR"/>
        </w:rPr>
        <w:t>, Liberia, Nigeria, Rwanda, Sierra Leone,</w:t>
      </w:r>
      <w:r w:rsidR="0005532D" w:rsidRPr="00D75AC9">
        <w:rPr>
          <w:rFonts w:ascii="Arial" w:hAnsi="Arial" w:cs="Arial"/>
          <w:sz w:val="20"/>
          <w:szCs w:val="20"/>
          <w:lang w:val="fr-FR"/>
        </w:rPr>
        <w:t xml:space="preserve"> </w:t>
      </w:r>
      <w:r w:rsidR="00EF12E1" w:rsidRPr="00D75AC9">
        <w:rPr>
          <w:rFonts w:ascii="Arial" w:hAnsi="Arial" w:cs="Arial"/>
          <w:sz w:val="20"/>
          <w:szCs w:val="20"/>
          <w:lang w:val="fr-FR"/>
        </w:rPr>
        <w:t>Soudan du Sud,</w:t>
      </w:r>
      <w:r w:rsidR="0005532D" w:rsidRPr="00D75AC9">
        <w:rPr>
          <w:rFonts w:ascii="Arial" w:hAnsi="Arial" w:cs="Arial"/>
          <w:sz w:val="20"/>
          <w:szCs w:val="20"/>
          <w:lang w:val="fr-FR"/>
        </w:rPr>
        <w:t xml:space="preserve"> </w:t>
      </w:r>
      <w:r w:rsidR="00EF12E1" w:rsidRPr="00D75AC9">
        <w:rPr>
          <w:rFonts w:ascii="Arial" w:hAnsi="Arial" w:cs="Arial"/>
          <w:sz w:val="20"/>
          <w:szCs w:val="20"/>
          <w:lang w:val="fr-FR"/>
        </w:rPr>
        <w:t>République Unie de Tanzanie, Togo,</w:t>
      </w:r>
      <w:r w:rsidR="0005532D" w:rsidRPr="00D75AC9">
        <w:rPr>
          <w:rFonts w:ascii="Arial" w:hAnsi="Arial" w:cs="Arial"/>
          <w:sz w:val="20"/>
          <w:szCs w:val="20"/>
          <w:lang w:val="fr-FR"/>
        </w:rPr>
        <w:t xml:space="preserve"> </w:t>
      </w:r>
      <w:r w:rsidR="00EF12E1" w:rsidRPr="00D75AC9">
        <w:rPr>
          <w:rFonts w:ascii="Arial" w:hAnsi="Arial" w:cs="Arial"/>
          <w:sz w:val="20"/>
          <w:szCs w:val="20"/>
          <w:lang w:val="fr-FR"/>
        </w:rPr>
        <w:t>Ouganda, Zambie</w:t>
      </w:r>
      <w:r w:rsidR="0005532D" w:rsidRPr="00D75AC9">
        <w:rPr>
          <w:rFonts w:ascii="Arial" w:hAnsi="Arial" w:cs="Arial"/>
          <w:sz w:val="20"/>
          <w:szCs w:val="20"/>
          <w:lang w:val="fr-FR"/>
        </w:rPr>
        <w:t xml:space="preserve"> (</w:t>
      </w:r>
      <w:r w:rsidR="00B447A0" w:rsidRPr="00D75AC9">
        <w:rPr>
          <w:rFonts w:ascii="Arial" w:hAnsi="Arial" w:cs="Arial"/>
          <w:sz w:val="20"/>
          <w:szCs w:val="20"/>
          <w:lang w:val="fr-FR"/>
        </w:rPr>
        <w:t>Waterman</w:t>
      </w:r>
      <w:r w:rsidR="0005532D" w:rsidRPr="00D75AC9">
        <w:rPr>
          <w:rFonts w:ascii="Arial" w:hAnsi="Arial" w:cs="Arial"/>
          <w:sz w:val="20"/>
          <w:szCs w:val="20"/>
          <w:lang w:val="fr-FR"/>
        </w:rPr>
        <w:t xml:space="preserve"> </w:t>
      </w:r>
      <w:r w:rsidR="0005532D" w:rsidRPr="00D75AC9">
        <w:rPr>
          <w:rFonts w:ascii="Arial" w:hAnsi="Arial" w:cs="Arial"/>
          <w:i/>
          <w:sz w:val="20"/>
          <w:szCs w:val="20"/>
          <w:lang w:val="fr-FR"/>
        </w:rPr>
        <w:t>et. al.</w:t>
      </w:r>
      <w:r w:rsidR="00D77139" w:rsidRPr="00D75AC9">
        <w:rPr>
          <w:rFonts w:ascii="Arial" w:hAnsi="Arial" w:cs="Arial"/>
          <w:sz w:val="20"/>
          <w:szCs w:val="20"/>
          <w:lang w:val="fr-FR"/>
        </w:rPr>
        <w:t xml:space="preserve"> 2014</w:t>
      </w:r>
      <w:r w:rsidR="00B447A0" w:rsidRPr="00D75AC9">
        <w:rPr>
          <w:rFonts w:ascii="Arial" w:hAnsi="Arial" w:cs="Arial"/>
          <w:sz w:val="20"/>
          <w:szCs w:val="20"/>
          <w:lang w:val="fr-FR"/>
        </w:rPr>
        <w:t>b</w:t>
      </w:r>
      <w:r w:rsidR="00D77139" w:rsidRPr="00D75AC9">
        <w:rPr>
          <w:rFonts w:ascii="Arial" w:hAnsi="Arial" w:cs="Arial"/>
          <w:sz w:val="20"/>
          <w:szCs w:val="20"/>
          <w:lang w:val="fr-FR"/>
        </w:rPr>
        <w:t>).</w:t>
      </w:r>
    </w:p>
    <w:p w:rsidR="00105CF5" w:rsidRPr="00D75AC9" w:rsidRDefault="00105CF5" w:rsidP="002040E7">
      <w:pPr>
        <w:tabs>
          <w:tab w:val="left" w:pos="720"/>
        </w:tabs>
        <w:spacing w:after="0"/>
        <w:jc w:val="both"/>
        <w:rPr>
          <w:rFonts w:ascii="Arial" w:hAnsi="Arial" w:cs="Arial"/>
          <w:sz w:val="20"/>
          <w:szCs w:val="20"/>
          <w:lang w:val="fr-FR"/>
        </w:rPr>
      </w:pPr>
    </w:p>
    <w:p w:rsidR="00240EA1" w:rsidRPr="00D75AC9" w:rsidRDefault="00240EA1" w:rsidP="002040E7">
      <w:pPr>
        <w:pStyle w:val="Paragraphedeliste"/>
        <w:numPr>
          <w:ilvl w:val="1"/>
          <w:numId w:val="14"/>
        </w:numPr>
        <w:spacing w:after="0"/>
        <w:ind w:left="720"/>
        <w:jc w:val="both"/>
        <w:rPr>
          <w:rFonts w:ascii="Arial" w:hAnsi="Arial" w:cs="Arial"/>
          <w:sz w:val="20"/>
          <w:szCs w:val="20"/>
        </w:rPr>
      </w:pPr>
      <w:r w:rsidRPr="00D75AC9">
        <w:rPr>
          <w:rFonts w:ascii="Arial" w:hAnsi="Arial" w:cs="Arial"/>
          <w:sz w:val="20"/>
          <w:szCs w:val="20"/>
        </w:rPr>
        <w:t>Habitat</w:t>
      </w:r>
    </w:p>
    <w:p w:rsidR="0035514E" w:rsidRPr="00D75AC9" w:rsidRDefault="005C4B6D" w:rsidP="002040E7">
      <w:pPr>
        <w:pStyle w:val="Paragraphedeliste"/>
        <w:spacing w:after="0"/>
        <w:jc w:val="both"/>
        <w:rPr>
          <w:rFonts w:ascii="Arial" w:hAnsi="Arial" w:cs="Arial"/>
          <w:sz w:val="20"/>
          <w:szCs w:val="20"/>
          <w:lang w:val="fr-FR"/>
        </w:rPr>
      </w:pPr>
      <w:r w:rsidRPr="00D75AC9">
        <w:rPr>
          <w:rFonts w:ascii="Arial" w:hAnsi="Arial" w:cs="Arial"/>
          <w:sz w:val="20"/>
          <w:szCs w:val="20"/>
          <w:lang w:val="fr-FR"/>
        </w:rPr>
        <w:t>Les pangolins d’Afrique occupent les forê</w:t>
      </w:r>
      <w:r w:rsidR="00696492" w:rsidRPr="00D75AC9">
        <w:rPr>
          <w:rFonts w:ascii="Arial" w:hAnsi="Arial" w:cs="Arial"/>
          <w:sz w:val="20"/>
          <w:szCs w:val="20"/>
          <w:lang w:val="fr-FR"/>
        </w:rPr>
        <w:t>ts tropicales et sub</w:t>
      </w:r>
      <w:r w:rsidRPr="00D75AC9">
        <w:rPr>
          <w:rFonts w:ascii="Arial" w:hAnsi="Arial" w:cs="Arial"/>
          <w:sz w:val="20"/>
          <w:szCs w:val="20"/>
          <w:lang w:val="fr-FR"/>
        </w:rPr>
        <w:t>tropicales, les terres boisées sèches, et les ré</w:t>
      </w:r>
      <w:r w:rsidR="00696492" w:rsidRPr="00D75AC9">
        <w:rPr>
          <w:rFonts w:ascii="Arial" w:hAnsi="Arial" w:cs="Arial"/>
          <w:sz w:val="20"/>
          <w:szCs w:val="20"/>
          <w:lang w:val="fr-FR"/>
        </w:rPr>
        <w:t xml:space="preserve">gions de savane ouverte dans les régions tropicales et intertropicales du continent (Groupe de spécialistes des pangolins 2014). Bien </w:t>
      </w:r>
      <w:r w:rsidR="007A43D2" w:rsidRPr="00D75AC9">
        <w:rPr>
          <w:rFonts w:ascii="Arial" w:hAnsi="Arial" w:cs="Arial"/>
          <w:sz w:val="20"/>
          <w:szCs w:val="20"/>
          <w:lang w:val="fr-FR"/>
        </w:rPr>
        <w:t>qu’ils peuvent se trouver</w:t>
      </w:r>
      <w:r w:rsidR="00696492" w:rsidRPr="00D75AC9">
        <w:rPr>
          <w:rFonts w:ascii="Arial" w:hAnsi="Arial" w:cs="Arial"/>
          <w:sz w:val="20"/>
          <w:szCs w:val="20"/>
          <w:lang w:val="fr-FR"/>
        </w:rPr>
        <w:t xml:space="preserve"> dans les </w:t>
      </w:r>
      <w:r w:rsidR="007A43D2" w:rsidRPr="00D75AC9">
        <w:rPr>
          <w:rFonts w:ascii="Arial" w:hAnsi="Arial" w:cs="Arial"/>
          <w:sz w:val="20"/>
          <w:szCs w:val="20"/>
          <w:lang w:val="fr-FR"/>
        </w:rPr>
        <w:t>exploitations d’élevage du bétail</w:t>
      </w:r>
      <w:r w:rsidR="00696492" w:rsidRPr="00D75AC9">
        <w:rPr>
          <w:rFonts w:ascii="Arial" w:hAnsi="Arial" w:cs="Arial"/>
          <w:sz w:val="20"/>
          <w:szCs w:val="20"/>
          <w:lang w:val="fr-FR"/>
        </w:rPr>
        <w:t xml:space="preserve"> si protégés contre la per</w:t>
      </w:r>
      <w:r w:rsidR="007A43D2" w:rsidRPr="00D75AC9">
        <w:rPr>
          <w:rFonts w:ascii="Arial" w:hAnsi="Arial" w:cs="Arial"/>
          <w:sz w:val="20"/>
          <w:szCs w:val="20"/>
          <w:lang w:val="fr-FR"/>
        </w:rPr>
        <w:t>sécution par les hommes</w:t>
      </w:r>
      <w:r w:rsidR="00365C6C" w:rsidRPr="00D75AC9">
        <w:rPr>
          <w:rFonts w:ascii="Arial" w:hAnsi="Arial" w:cs="Arial"/>
          <w:sz w:val="20"/>
          <w:szCs w:val="20"/>
          <w:lang w:val="fr-FR"/>
        </w:rPr>
        <w:t>,</w:t>
      </w:r>
      <w:r w:rsidR="007A43D2" w:rsidRPr="00D75AC9">
        <w:rPr>
          <w:rFonts w:ascii="Arial" w:hAnsi="Arial" w:cs="Arial"/>
          <w:sz w:val="20"/>
          <w:szCs w:val="20"/>
          <w:lang w:val="fr-FR"/>
        </w:rPr>
        <w:t xml:space="preserve"> et </w:t>
      </w:r>
      <w:r w:rsidR="00325FA2" w:rsidRPr="00D75AC9">
        <w:rPr>
          <w:rFonts w:ascii="Arial" w:hAnsi="Arial" w:cs="Arial"/>
          <w:sz w:val="20"/>
          <w:szCs w:val="20"/>
          <w:lang w:val="fr-FR"/>
        </w:rPr>
        <w:t>qu’on</w:t>
      </w:r>
      <w:r w:rsidR="00696492" w:rsidRPr="00D75AC9">
        <w:rPr>
          <w:rFonts w:ascii="Arial" w:hAnsi="Arial" w:cs="Arial"/>
          <w:sz w:val="20"/>
          <w:szCs w:val="20"/>
          <w:lang w:val="fr-FR"/>
        </w:rPr>
        <w:t xml:space="preserve"> les ait trouvé</w:t>
      </w:r>
      <w:r w:rsidR="007A43D2" w:rsidRPr="00D75AC9">
        <w:rPr>
          <w:rFonts w:ascii="Arial" w:hAnsi="Arial" w:cs="Arial"/>
          <w:sz w:val="20"/>
          <w:szCs w:val="20"/>
          <w:lang w:val="fr-FR"/>
        </w:rPr>
        <w:t>s</w:t>
      </w:r>
      <w:r w:rsidR="00696492" w:rsidRPr="00D75AC9">
        <w:rPr>
          <w:rFonts w:ascii="Arial" w:hAnsi="Arial" w:cs="Arial"/>
          <w:sz w:val="20"/>
          <w:szCs w:val="20"/>
          <w:lang w:val="fr-FR"/>
        </w:rPr>
        <w:t xml:space="preserve"> dans les plantations de palmiers à huile et </w:t>
      </w:r>
      <w:r w:rsidR="007A43D2" w:rsidRPr="00D75AC9">
        <w:rPr>
          <w:rFonts w:ascii="Arial" w:hAnsi="Arial" w:cs="Arial"/>
          <w:sz w:val="20"/>
          <w:szCs w:val="20"/>
          <w:lang w:val="fr-FR"/>
        </w:rPr>
        <w:t>d’hévéa, ils évitent les zones d’agriculture extensive et d’établissement humain (</w:t>
      </w:r>
      <w:proofErr w:type="spellStart"/>
      <w:r w:rsidR="007A43D2" w:rsidRPr="00D75AC9">
        <w:rPr>
          <w:rFonts w:ascii="Arial" w:hAnsi="Arial" w:cs="Arial"/>
          <w:sz w:val="20"/>
          <w:szCs w:val="20"/>
          <w:lang w:val="fr-FR"/>
        </w:rPr>
        <w:t>Challender</w:t>
      </w:r>
      <w:proofErr w:type="spellEnd"/>
      <w:r w:rsidR="007A43D2" w:rsidRPr="00D75AC9">
        <w:rPr>
          <w:rFonts w:ascii="Arial" w:hAnsi="Arial" w:cs="Arial"/>
          <w:sz w:val="20"/>
          <w:szCs w:val="20"/>
          <w:lang w:val="fr-FR"/>
        </w:rPr>
        <w:t xml:space="preserve"> </w:t>
      </w:r>
      <w:r w:rsidR="007A43D2" w:rsidRPr="00D75AC9">
        <w:rPr>
          <w:rFonts w:ascii="Arial" w:hAnsi="Arial" w:cs="Arial"/>
          <w:i/>
          <w:sz w:val="20"/>
          <w:szCs w:val="20"/>
          <w:lang w:val="fr-FR"/>
        </w:rPr>
        <w:t>et al</w:t>
      </w:r>
      <w:r w:rsidR="007A43D2" w:rsidRPr="00D75AC9">
        <w:rPr>
          <w:rFonts w:ascii="Arial" w:hAnsi="Arial" w:cs="Arial"/>
          <w:sz w:val="20"/>
          <w:szCs w:val="20"/>
          <w:lang w:val="fr-FR"/>
        </w:rPr>
        <w:t xml:space="preserve">. 2014; Gaubert 2011). La disponibilité </w:t>
      </w:r>
      <w:r w:rsidR="007A43D2" w:rsidRPr="00D75AC9">
        <w:rPr>
          <w:rFonts w:ascii="Arial" w:hAnsi="Arial" w:cs="Arial"/>
          <w:sz w:val="20"/>
          <w:szCs w:val="20"/>
          <w:lang w:val="fr-FR"/>
        </w:rPr>
        <w:lastRenderedPageBreak/>
        <w:t>des proies et de l’eau (selon l’espèce) est le facteur principal déterminant la présence des pangolins (Gaubert 2011). Les deux espèces arboricoles,</w:t>
      </w:r>
      <w:r w:rsidR="007A43D2" w:rsidRPr="00D75AC9">
        <w:rPr>
          <w:rFonts w:ascii="Arial" w:hAnsi="Arial" w:cs="Arial"/>
          <w:i/>
          <w:sz w:val="20"/>
          <w:szCs w:val="20"/>
          <w:lang w:val="fr-FR"/>
        </w:rPr>
        <w:t xml:space="preserve"> M. </w:t>
      </w:r>
      <w:proofErr w:type="spellStart"/>
      <w:r w:rsidR="007A43D2" w:rsidRPr="00D75AC9">
        <w:rPr>
          <w:rFonts w:ascii="Arial" w:hAnsi="Arial" w:cs="Arial"/>
          <w:i/>
          <w:sz w:val="20"/>
          <w:szCs w:val="20"/>
          <w:lang w:val="fr-FR"/>
        </w:rPr>
        <w:t>tetradactyla</w:t>
      </w:r>
      <w:proofErr w:type="spellEnd"/>
      <w:r w:rsidR="007A43D2" w:rsidRPr="00D75AC9">
        <w:rPr>
          <w:rFonts w:ascii="Arial" w:hAnsi="Arial" w:cs="Arial"/>
          <w:sz w:val="20"/>
          <w:szCs w:val="20"/>
          <w:lang w:val="fr-FR"/>
        </w:rPr>
        <w:t xml:space="preserve"> et </w:t>
      </w:r>
      <w:r w:rsidR="007A43D2" w:rsidRPr="00D75AC9">
        <w:rPr>
          <w:rFonts w:ascii="Arial" w:hAnsi="Arial" w:cs="Arial"/>
          <w:i/>
          <w:sz w:val="20"/>
          <w:szCs w:val="20"/>
          <w:lang w:val="fr-FR"/>
        </w:rPr>
        <w:t xml:space="preserve">M. </w:t>
      </w:r>
      <w:proofErr w:type="spellStart"/>
      <w:r w:rsidR="007A43D2" w:rsidRPr="00D75AC9">
        <w:rPr>
          <w:rFonts w:ascii="Arial" w:hAnsi="Arial" w:cs="Arial"/>
          <w:i/>
          <w:sz w:val="20"/>
          <w:szCs w:val="20"/>
          <w:lang w:val="fr-FR"/>
        </w:rPr>
        <w:t>tricuspis</w:t>
      </w:r>
      <w:proofErr w:type="spellEnd"/>
      <w:r w:rsidR="007A43D2" w:rsidRPr="00D75AC9">
        <w:rPr>
          <w:rFonts w:ascii="Arial" w:hAnsi="Arial" w:cs="Arial"/>
          <w:sz w:val="20"/>
          <w:szCs w:val="20"/>
          <w:lang w:val="fr-FR"/>
        </w:rPr>
        <w:t xml:space="preserve">, occupent à la fois la forêt tropicale humide primaire et secondaire et nécessitent la disponibilité de gros arbres pour s’abriter. </w:t>
      </w:r>
      <w:r w:rsidR="00C629B0" w:rsidRPr="00D75AC9">
        <w:rPr>
          <w:rFonts w:ascii="Arial" w:hAnsi="Arial" w:cs="Arial"/>
          <w:i/>
          <w:color w:val="000000" w:themeColor="text1"/>
          <w:sz w:val="20"/>
          <w:szCs w:val="20"/>
          <w:lang w:val="fr-FR"/>
        </w:rPr>
        <w:t xml:space="preserve">M. </w:t>
      </w:r>
      <w:proofErr w:type="spellStart"/>
      <w:r w:rsidR="00C629B0" w:rsidRPr="00D75AC9">
        <w:rPr>
          <w:rFonts w:ascii="Arial" w:hAnsi="Arial" w:cs="Arial"/>
          <w:i/>
          <w:color w:val="000000" w:themeColor="text1"/>
          <w:sz w:val="20"/>
          <w:szCs w:val="20"/>
          <w:lang w:val="fr-FR"/>
        </w:rPr>
        <w:t>temminckii</w:t>
      </w:r>
      <w:proofErr w:type="spellEnd"/>
      <w:r w:rsidR="00C629B0" w:rsidRPr="00D75AC9">
        <w:rPr>
          <w:rFonts w:ascii="Arial" w:hAnsi="Arial" w:cs="Arial"/>
          <w:color w:val="000000" w:themeColor="text1"/>
          <w:sz w:val="20"/>
          <w:szCs w:val="20"/>
          <w:lang w:val="fr-FR"/>
        </w:rPr>
        <w:t xml:space="preserve"> </w:t>
      </w:r>
      <w:r w:rsidR="007A43D2" w:rsidRPr="00D75AC9">
        <w:rPr>
          <w:rFonts w:ascii="Arial" w:hAnsi="Arial" w:cs="Arial"/>
          <w:sz w:val="20"/>
          <w:szCs w:val="20"/>
          <w:lang w:val="fr-FR"/>
        </w:rPr>
        <w:t xml:space="preserve">est la seule </w:t>
      </w:r>
      <w:r w:rsidR="00C629B0" w:rsidRPr="00D75AC9">
        <w:rPr>
          <w:rFonts w:ascii="Arial" w:hAnsi="Arial" w:cs="Arial"/>
          <w:sz w:val="20"/>
          <w:szCs w:val="20"/>
          <w:lang w:val="fr-FR"/>
        </w:rPr>
        <w:t>espèce d’Afrique qui vit dans les régions arides, principalement la savane boisée dotée de broussailles modérées à denses (</w:t>
      </w:r>
      <w:r w:rsidR="00F4777F" w:rsidRPr="00D75AC9">
        <w:rPr>
          <w:rFonts w:ascii="Arial" w:hAnsi="Arial" w:cs="Arial"/>
          <w:sz w:val="20"/>
          <w:szCs w:val="20"/>
          <w:lang w:val="fr-FR"/>
        </w:rPr>
        <w:t>Heath &amp; Coulson 1997</w:t>
      </w:r>
      <w:r w:rsidR="00C629B0" w:rsidRPr="00D75AC9">
        <w:rPr>
          <w:rFonts w:ascii="Arial" w:hAnsi="Arial" w:cs="Arial"/>
          <w:sz w:val="20"/>
          <w:szCs w:val="20"/>
          <w:lang w:val="fr-FR"/>
        </w:rPr>
        <w:t>), même si les deux espèces</w:t>
      </w:r>
      <w:r w:rsidR="00F4777F" w:rsidRPr="00D75AC9">
        <w:rPr>
          <w:rFonts w:ascii="Arial" w:hAnsi="Arial" w:cs="Arial"/>
          <w:sz w:val="20"/>
          <w:szCs w:val="20"/>
          <w:lang w:val="fr-FR"/>
        </w:rPr>
        <w:t xml:space="preserve"> de pangolins terrestres (</w:t>
      </w:r>
      <w:r w:rsidR="00F4777F" w:rsidRPr="00D75AC9">
        <w:rPr>
          <w:rFonts w:ascii="Arial" w:hAnsi="Arial" w:cs="Arial"/>
          <w:i/>
          <w:sz w:val="20"/>
          <w:szCs w:val="20"/>
          <w:lang w:val="fr-FR"/>
        </w:rPr>
        <w:t xml:space="preserve">M. </w:t>
      </w:r>
      <w:proofErr w:type="spellStart"/>
      <w:r w:rsidR="00F4777F" w:rsidRPr="00D75AC9">
        <w:rPr>
          <w:rFonts w:ascii="Arial" w:hAnsi="Arial" w:cs="Arial"/>
          <w:i/>
          <w:sz w:val="20"/>
          <w:szCs w:val="20"/>
          <w:lang w:val="fr-FR"/>
        </w:rPr>
        <w:t>temminckii</w:t>
      </w:r>
      <w:proofErr w:type="spellEnd"/>
      <w:r w:rsidR="00F4777F" w:rsidRPr="00D75AC9">
        <w:rPr>
          <w:rFonts w:ascii="Arial" w:hAnsi="Arial" w:cs="Arial"/>
          <w:sz w:val="20"/>
          <w:szCs w:val="20"/>
          <w:lang w:val="fr-FR"/>
        </w:rPr>
        <w:t xml:space="preserve"> et </w:t>
      </w:r>
      <w:r w:rsidR="00F4777F" w:rsidRPr="00D75AC9">
        <w:rPr>
          <w:rFonts w:ascii="Arial" w:hAnsi="Arial" w:cs="Arial"/>
          <w:i/>
          <w:sz w:val="20"/>
          <w:szCs w:val="20"/>
          <w:lang w:val="fr-FR"/>
        </w:rPr>
        <w:t xml:space="preserve">M. </w:t>
      </w:r>
      <w:proofErr w:type="spellStart"/>
      <w:r w:rsidR="00F4777F" w:rsidRPr="00D75AC9">
        <w:rPr>
          <w:rFonts w:ascii="Arial" w:hAnsi="Arial" w:cs="Arial"/>
          <w:i/>
          <w:sz w:val="20"/>
          <w:szCs w:val="20"/>
          <w:lang w:val="fr-FR"/>
        </w:rPr>
        <w:t>gigantea</w:t>
      </w:r>
      <w:proofErr w:type="spellEnd"/>
      <w:r w:rsidR="00F4777F" w:rsidRPr="00D75AC9">
        <w:rPr>
          <w:rFonts w:ascii="Arial" w:hAnsi="Arial" w:cs="Arial"/>
          <w:sz w:val="20"/>
          <w:szCs w:val="20"/>
          <w:lang w:val="fr-FR"/>
        </w:rPr>
        <w:t>) sont absentes des habitats désertiques et semi-désertiques (Heath 1992).</w:t>
      </w:r>
    </w:p>
    <w:p w:rsidR="00CD16B2" w:rsidRPr="00D75AC9" w:rsidRDefault="00CD16B2" w:rsidP="002040E7">
      <w:pPr>
        <w:spacing w:after="0"/>
        <w:jc w:val="both"/>
        <w:rPr>
          <w:rFonts w:ascii="Arial" w:hAnsi="Arial" w:cs="Arial"/>
          <w:sz w:val="20"/>
          <w:szCs w:val="20"/>
          <w:lang w:val="fr-FR"/>
        </w:rPr>
      </w:pPr>
    </w:p>
    <w:p w:rsidR="002046F4" w:rsidRPr="00D75AC9" w:rsidRDefault="002046F4" w:rsidP="002040E7">
      <w:pPr>
        <w:pStyle w:val="Paragraphedeliste"/>
        <w:numPr>
          <w:ilvl w:val="1"/>
          <w:numId w:val="14"/>
        </w:numPr>
        <w:spacing w:after="0"/>
        <w:ind w:left="720"/>
        <w:jc w:val="both"/>
        <w:rPr>
          <w:rFonts w:ascii="Arial" w:hAnsi="Arial" w:cs="Arial"/>
          <w:sz w:val="20"/>
          <w:szCs w:val="20"/>
        </w:rPr>
      </w:pPr>
      <w:r w:rsidRPr="00D75AC9">
        <w:rPr>
          <w:rFonts w:ascii="Arial" w:hAnsi="Arial" w:cs="Arial"/>
          <w:sz w:val="20"/>
          <w:szCs w:val="20"/>
          <w:lang w:val="fr-FR"/>
        </w:rPr>
        <w:t>Caractéristiques biologiques</w:t>
      </w:r>
    </w:p>
    <w:p w:rsidR="00E133CA" w:rsidRPr="00D75AC9" w:rsidRDefault="00F4777F" w:rsidP="002040E7">
      <w:pPr>
        <w:pStyle w:val="Paragraphedeliste"/>
        <w:spacing w:after="0"/>
        <w:jc w:val="both"/>
        <w:rPr>
          <w:rFonts w:ascii="Arial" w:hAnsi="Arial" w:cs="Arial"/>
          <w:sz w:val="20"/>
          <w:szCs w:val="20"/>
          <w:lang w:val="fr-FR"/>
        </w:rPr>
      </w:pPr>
      <w:r w:rsidRPr="00D75AC9">
        <w:rPr>
          <w:rFonts w:ascii="Arial" w:hAnsi="Arial" w:cs="Arial"/>
          <w:sz w:val="20"/>
          <w:szCs w:val="20"/>
          <w:lang w:val="fr-FR"/>
        </w:rPr>
        <w:t>On connait peu de choses sur l’écologie ou le comportement des espèces de pangolins. Cependant, sur la base des données disponibles, les pangolins sont très vulnérables à la surexploitation du fait de leur taux de reproduction bas (1 petit par an</w:t>
      </w:r>
      <w:r w:rsidR="00325FA2" w:rsidRPr="00D75AC9">
        <w:rPr>
          <w:rFonts w:ascii="Arial" w:hAnsi="Arial" w:cs="Arial"/>
          <w:sz w:val="20"/>
          <w:szCs w:val="20"/>
          <w:lang w:val="fr-FR"/>
        </w:rPr>
        <w:t>, et 2 petits dans de rares occasions</w:t>
      </w:r>
      <w:r w:rsidRPr="00D75AC9">
        <w:rPr>
          <w:rFonts w:ascii="Arial" w:hAnsi="Arial" w:cs="Arial"/>
          <w:sz w:val="20"/>
          <w:szCs w:val="20"/>
          <w:lang w:val="fr-FR"/>
        </w:rPr>
        <w:t xml:space="preserve">). L’espèce </w:t>
      </w:r>
      <w:r w:rsidRPr="00D75AC9">
        <w:rPr>
          <w:rFonts w:ascii="Arial" w:hAnsi="Arial" w:cs="Arial"/>
          <w:i/>
          <w:sz w:val="20"/>
          <w:szCs w:val="20"/>
          <w:lang w:val="fr-FR"/>
        </w:rPr>
        <w:t>M</w:t>
      </w:r>
      <w:r w:rsidRPr="00D75AC9">
        <w:rPr>
          <w:rFonts w:ascii="Arial" w:hAnsi="Arial" w:cs="Arial"/>
          <w:sz w:val="20"/>
          <w:szCs w:val="20"/>
          <w:lang w:val="fr-FR"/>
        </w:rPr>
        <w:t xml:space="preserve">. </w:t>
      </w:r>
      <w:proofErr w:type="spellStart"/>
      <w:r w:rsidRPr="00D75AC9">
        <w:rPr>
          <w:rFonts w:ascii="Arial" w:hAnsi="Arial" w:cs="Arial"/>
          <w:i/>
          <w:sz w:val="20"/>
          <w:szCs w:val="20"/>
          <w:lang w:val="fr-FR"/>
        </w:rPr>
        <w:t>temminckii</w:t>
      </w:r>
      <w:proofErr w:type="spellEnd"/>
      <w:r w:rsidRPr="00D75AC9">
        <w:rPr>
          <w:rFonts w:ascii="Arial" w:hAnsi="Arial" w:cs="Arial"/>
          <w:sz w:val="20"/>
          <w:szCs w:val="20"/>
          <w:lang w:val="fr-FR"/>
        </w:rPr>
        <w:t xml:space="preserve"> est la mieux étudiée de toutes les espèces d’Afrique</w:t>
      </w:r>
      <w:r w:rsidR="000657DB" w:rsidRPr="00D75AC9">
        <w:rPr>
          <w:rFonts w:ascii="Arial" w:hAnsi="Arial" w:cs="Arial"/>
          <w:sz w:val="20"/>
          <w:szCs w:val="20"/>
          <w:lang w:val="fr-FR"/>
        </w:rPr>
        <w:t xml:space="preserve"> et on comprend pourtant peu de choses sur la biologie de cette espèce dans la nature (</w:t>
      </w:r>
      <w:proofErr w:type="spellStart"/>
      <w:r w:rsidR="000657DB" w:rsidRPr="00D75AC9">
        <w:rPr>
          <w:rFonts w:ascii="Arial" w:hAnsi="Arial" w:cs="Arial"/>
          <w:sz w:val="20"/>
          <w:szCs w:val="20"/>
          <w:lang w:val="fr-FR"/>
        </w:rPr>
        <w:t>Pietersen</w:t>
      </w:r>
      <w:proofErr w:type="spellEnd"/>
      <w:r w:rsidR="000657DB" w:rsidRPr="00D75AC9">
        <w:rPr>
          <w:rFonts w:ascii="Arial" w:hAnsi="Arial" w:cs="Arial"/>
          <w:sz w:val="20"/>
          <w:szCs w:val="20"/>
          <w:lang w:val="fr-FR"/>
        </w:rPr>
        <w:t xml:space="preserve"> </w:t>
      </w:r>
      <w:r w:rsidR="000657DB" w:rsidRPr="00D75AC9">
        <w:rPr>
          <w:rFonts w:ascii="Arial" w:hAnsi="Arial" w:cs="Arial"/>
          <w:i/>
          <w:sz w:val="20"/>
          <w:szCs w:val="20"/>
          <w:lang w:val="fr-FR"/>
        </w:rPr>
        <w:t>et al</w:t>
      </w:r>
      <w:r w:rsidR="000657DB" w:rsidRPr="00D75AC9">
        <w:rPr>
          <w:rFonts w:ascii="Arial" w:hAnsi="Arial" w:cs="Arial"/>
          <w:sz w:val="20"/>
          <w:szCs w:val="20"/>
          <w:lang w:val="fr-FR"/>
        </w:rPr>
        <w:t>. 2014b). Les pangolins sont des mammifères principalement nocturnes qui se nourrissent presque exclusivement de fourmis et de termites. Les pangolins semble être fortement sélectifs des fourmis et/ou des termites qu’ils consomment et leur sélection alimentaire a des aspects saisonniers, deux facteurs susceptibles de diminuer la compétition trophique (Gaubert 2011). La spécificité des proies consommées est un facteur du manque de succès d</w:t>
      </w:r>
      <w:r w:rsidR="00E133CA" w:rsidRPr="00D75AC9">
        <w:rPr>
          <w:rFonts w:ascii="Arial" w:hAnsi="Arial" w:cs="Arial"/>
          <w:sz w:val="20"/>
          <w:szCs w:val="20"/>
          <w:lang w:val="fr-FR"/>
        </w:rPr>
        <w:t>e</w:t>
      </w:r>
      <w:r w:rsidR="000657DB" w:rsidRPr="00D75AC9">
        <w:rPr>
          <w:rFonts w:ascii="Arial" w:hAnsi="Arial" w:cs="Arial"/>
          <w:sz w:val="20"/>
          <w:szCs w:val="20"/>
          <w:lang w:val="fr-FR"/>
        </w:rPr>
        <w:t xml:space="preserve"> la garde des pangolins en captivité. Les espèces plus grosses telles que le pangolin géant consomment également d’autres arthropodes en petites quantités (</w:t>
      </w:r>
      <w:r w:rsidR="00E133CA" w:rsidRPr="00D75AC9">
        <w:rPr>
          <w:rFonts w:ascii="Arial" w:hAnsi="Arial" w:cs="Arial"/>
          <w:sz w:val="20"/>
          <w:szCs w:val="20"/>
          <w:lang w:val="fr-FR"/>
        </w:rPr>
        <w:t>Gaubert 2011</w:t>
      </w:r>
      <w:r w:rsidR="000657DB" w:rsidRPr="00D75AC9">
        <w:rPr>
          <w:rFonts w:ascii="Arial" w:hAnsi="Arial" w:cs="Arial"/>
          <w:sz w:val="20"/>
          <w:szCs w:val="20"/>
          <w:lang w:val="fr-FR"/>
        </w:rPr>
        <w:t>). Les pangolins ont des organes olfactifs très développés</w:t>
      </w:r>
      <w:r w:rsidR="00E133CA" w:rsidRPr="00D75AC9">
        <w:rPr>
          <w:rFonts w:ascii="Arial" w:hAnsi="Arial" w:cs="Arial"/>
          <w:sz w:val="20"/>
          <w:szCs w:val="20"/>
          <w:lang w:val="fr-FR"/>
        </w:rPr>
        <w:t xml:space="preserve"> et se fient probablement à leur odorat pour la recherche de leurs proies. Les pangolins ouvrent les fourmilières et les termitières en utilisant leurs griffes antérieures, mais les colonies d’insectes ne sont pas détruites et récupèrent facilement après une telle attaque de pangolins (Gaubert 2011).</w:t>
      </w:r>
    </w:p>
    <w:p w:rsidR="00E133CA" w:rsidRPr="00D75AC9" w:rsidRDefault="00E133CA" w:rsidP="002040E7">
      <w:pPr>
        <w:pStyle w:val="Paragraphedeliste"/>
        <w:spacing w:after="0"/>
        <w:jc w:val="both"/>
        <w:rPr>
          <w:rFonts w:ascii="Arial" w:hAnsi="Arial" w:cs="Arial"/>
          <w:sz w:val="20"/>
          <w:szCs w:val="20"/>
          <w:lang w:val="fr-FR"/>
        </w:rPr>
      </w:pPr>
    </w:p>
    <w:p w:rsidR="00E133CA" w:rsidRPr="00D75AC9" w:rsidRDefault="00E133CA" w:rsidP="002040E7">
      <w:pPr>
        <w:pStyle w:val="Paragraphedeliste"/>
        <w:spacing w:after="0"/>
        <w:jc w:val="both"/>
        <w:rPr>
          <w:rFonts w:ascii="Arial" w:hAnsi="Arial" w:cs="Arial"/>
          <w:sz w:val="20"/>
          <w:szCs w:val="20"/>
          <w:lang w:val="fr-FR"/>
        </w:rPr>
      </w:pPr>
      <w:r w:rsidRPr="00D75AC9">
        <w:rPr>
          <w:rFonts w:ascii="Arial" w:hAnsi="Arial" w:cs="Arial"/>
          <w:sz w:val="20"/>
          <w:szCs w:val="20"/>
          <w:lang w:val="fr-FR"/>
        </w:rPr>
        <w:t>Quand ils sont menacés, les pangolins se roulent en boule, exposant seulement leur armure d’écailles et protégeant leur tête et leurs parties inférieures contre les prédateurs ; ce mécanisme comportemental de défense est approprié pour les prédateurs naturels mais les rend plus vulnérables à la surexploitation par les hommes puisqu’ils sont facilement capturés une fois trouvés.</w:t>
      </w:r>
    </w:p>
    <w:p w:rsidR="00E133CA" w:rsidRPr="00D75AC9" w:rsidRDefault="00E133CA" w:rsidP="002040E7">
      <w:pPr>
        <w:pStyle w:val="Paragraphedeliste"/>
        <w:spacing w:after="0"/>
        <w:jc w:val="both"/>
        <w:rPr>
          <w:rFonts w:ascii="Arial" w:hAnsi="Arial" w:cs="Arial"/>
          <w:sz w:val="20"/>
          <w:szCs w:val="20"/>
          <w:lang w:val="fr-FR"/>
        </w:rPr>
      </w:pPr>
    </w:p>
    <w:p w:rsidR="00876F9A" w:rsidRPr="00D75AC9" w:rsidRDefault="00E133CA" w:rsidP="002040E7">
      <w:pPr>
        <w:pStyle w:val="Paragraphedeliste"/>
        <w:spacing w:after="0"/>
        <w:jc w:val="both"/>
        <w:rPr>
          <w:rFonts w:ascii="Arial" w:hAnsi="Arial" w:cs="Arial"/>
          <w:sz w:val="20"/>
          <w:szCs w:val="20"/>
          <w:lang w:val="fr-FR"/>
        </w:rPr>
      </w:pPr>
      <w:r w:rsidRPr="00D75AC9">
        <w:rPr>
          <w:rFonts w:ascii="Arial" w:hAnsi="Arial" w:cs="Arial"/>
          <w:sz w:val="20"/>
          <w:szCs w:val="20"/>
          <w:lang w:val="fr-FR"/>
        </w:rPr>
        <w:t>Parmi les quatre espèces trouvées en Afrique, deux sont arboricoles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tetradactyla</w:t>
      </w:r>
      <w:proofErr w:type="spellEnd"/>
      <w:r w:rsidRPr="00D75AC9">
        <w:rPr>
          <w:rFonts w:ascii="Arial" w:hAnsi="Arial" w:cs="Arial"/>
          <w:i/>
          <w:sz w:val="20"/>
          <w:szCs w:val="20"/>
          <w:lang w:val="fr-FR"/>
        </w:rPr>
        <w:t xml:space="preserve">, M. </w:t>
      </w:r>
      <w:proofErr w:type="spellStart"/>
      <w:r w:rsidRPr="00D75AC9">
        <w:rPr>
          <w:rFonts w:ascii="Arial" w:hAnsi="Arial" w:cs="Arial"/>
          <w:i/>
          <w:sz w:val="20"/>
          <w:szCs w:val="20"/>
          <w:lang w:val="fr-FR"/>
        </w:rPr>
        <w:t>tricuspis</w:t>
      </w:r>
      <w:proofErr w:type="spellEnd"/>
      <w:r w:rsidRPr="00D75AC9">
        <w:rPr>
          <w:rFonts w:ascii="Arial" w:hAnsi="Arial" w:cs="Arial"/>
          <w:sz w:val="20"/>
          <w:szCs w:val="20"/>
          <w:lang w:val="fr-FR"/>
        </w:rPr>
        <w:t>) et deux sont terrestres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teminnickii</w:t>
      </w:r>
      <w:proofErr w:type="spellEnd"/>
      <w:r w:rsidRPr="00D75AC9">
        <w:rPr>
          <w:rFonts w:ascii="Arial" w:hAnsi="Arial" w:cs="Arial"/>
          <w:i/>
          <w:sz w:val="20"/>
          <w:szCs w:val="20"/>
          <w:lang w:val="fr-FR"/>
        </w:rPr>
        <w:t xml:space="preserve">, M. </w:t>
      </w:r>
      <w:proofErr w:type="spellStart"/>
      <w:r w:rsidRPr="00D75AC9">
        <w:rPr>
          <w:rFonts w:ascii="Arial" w:hAnsi="Arial" w:cs="Arial"/>
          <w:i/>
          <w:sz w:val="20"/>
          <w:szCs w:val="20"/>
          <w:lang w:val="fr-FR"/>
        </w:rPr>
        <w:t>gigantea</w:t>
      </w:r>
      <w:proofErr w:type="spellEnd"/>
      <w:r w:rsidRPr="00D75AC9">
        <w:rPr>
          <w:rFonts w:ascii="Arial" w:hAnsi="Arial" w:cs="Arial"/>
          <w:sz w:val="20"/>
          <w:szCs w:val="20"/>
          <w:lang w:val="fr-FR"/>
        </w:rPr>
        <w:t>). Les pangolins arboricoles occupe</w:t>
      </w:r>
      <w:r w:rsidR="00876F9A" w:rsidRPr="00D75AC9">
        <w:rPr>
          <w:rFonts w:ascii="Arial" w:hAnsi="Arial" w:cs="Arial"/>
          <w:sz w:val="20"/>
          <w:szCs w:val="20"/>
          <w:lang w:val="fr-FR"/>
        </w:rPr>
        <w:t>nt</w:t>
      </w:r>
      <w:r w:rsidRPr="00D75AC9">
        <w:rPr>
          <w:rFonts w:ascii="Arial" w:hAnsi="Arial" w:cs="Arial"/>
          <w:sz w:val="20"/>
          <w:szCs w:val="20"/>
          <w:lang w:val="fr-FR"/>
        </w:rPr>
        <w:t xml:space="preserve"> les cavités des arbres tandis que les espèces terrestres </w:t>
      </w:r>
      <w:r w:rsidR="00876F9A" w:rsidRPr="00D75AC9">
        <w:rPr>
          <w:rFonts w:ascii="Arial" w:hAnsi="Arial" w:cs="Arial"/>
          <w:sz w:val="20"/>
          <w:szCs w:val="20"/>
          <w:lang w:val="fr-FR"/>
        </w:rPr>
        <w:t>occupent des terriers souterrains (animaux fouisseurs), utilisant souvent les terriers creusés par d’autres animaux tels que les lièvres sauteurs (</w:t>
      </w:r>
      <w:proofErr w:type="spellStart"/>
      <w:r w:rsidR="00876F9A" w:rsidRPr="00D75AC9">
        <w:rPr>
          <w:rFonts w:ascii="Arial" w:hAnsi="Arial" w:cs="Arial"/>
          <w:i/>
          <w:sz w:val="20"/>
          <w:szCs w:val="20"/>
          <w:lang w:val="fr-FR"/>
        </w:rPr>
        <w:t>Pedetes</w:t>
      </w:r>
      <w:proofErr w:type="spellEnd"/>
      <w:r w:rsidR="00876F9A" w:rsidRPr="00D75AC9">
        <w:rPr>
          <w:rFonts w:ascii="Arial" w:hAnsi="Arial" w:cs="Arial"/>
          <w:i/>
          <w:sz w:val="20"/>
          <w:szCs w:val="20"/>
          <w:lang w:val="fr-FR"/>
        </w:rPr>
        <w:t xml:space="preserve"> capensis</w:t>
      </w:r>
      <w:r w:rsidR="00876F9A" w:rsidRPr="00D75AC9">
        <w:rPr>
          <w:rFonts w:ascii="Arial" w:hAnsi="Arial" w:cs="Arial"/>
          <w:sz w:val="20"/>
          <w:szCs w:val="20"/>
          <w:lang w:val="fr-FR"/>
        </w:rPr>
        <w:t>) ou les oryctéropes (</w:t>
      </w:r>
      <w:proofErr w:type="spellStart"/>
      <w:r w:rsidR="00876F9A" w:rsidRPr="00D75AC9">
        <w:rPr>
          <w:rFonts w:ascii="Arial" w:hAnsi="Arial" w:cs="Arial"/>
          <w:i/>
          <w:sz w:val="20"/>
          <w:szCs w:val="20"/>
          <w:lang w:val="fr-FR"/>
        </w:rPr>
        <w:t>Orycteropus</w:t>
      </w:r>
      <w:proofErr w:type="spellEnd"/>
      <w:r w:rsidR="00876F9A" w:rsidRPr="00D75AC9">
        <w:rPr>
          <w:rFonts w:ascii="Arial" w:hAnsi="Arial" w:cs="Arial"/>
          <w:i/>
          <w:sz w:val="20"/>
          <w:szCs w:val="20"/>
          <w:lang w:val="fr-FR"/>
        </w:rPr>
        <w:t xml:space="preserve"> </w:t>
      </w:r>
      <w:proofErr w:type="spellStart"/>
      <w:r w:rsidR="00876F9A" w:rsidRPr="00D75AC9">
        <w:rPr>
          <w:rFonts w:ascii="Arial" w:hAnsi="Arial" w:cs="Arial"/>
          <w:i/>
          <w:sz w:val="20"/>
          <w:szCs w:val="20"/>
          <w:lang w:val="fr-FR"/>
        </w:rPr>
        <w:t>afer</w:t>
      </w:r>
      <w:proofErr w:type="spellEnd"/>
      <w:r w:rsidR="00876F9A" w:rsidRPr="00D75AC9">
        <w:rPr>
          <w:rFonts w:ascii="Arial" w:hAnsi="Arial" w:cs="Arial"/>
          <w:sz w:val="20"/>
          <w:szCs w:val="20"/>
          <w:lang w:val="fr-FR"/>
        </w:rPr>
        <w:t xml:space="preserve">) (Heath &amp; Coulson 1997). Les espèces arboricoles recherchent aussi des proies dans les arbres et utilisent leur queue </w:t>
      </w:r>
      <w:r w:rsidR="006E1B2B" w:rsidRPr="00D75AC9">
        <w:rPr>
          <w:rFonts w:ascii="Arial" w:hAnsi="Arial" w:cs="Arial"/>
          <w:sz w:val="20"/>
          <w:szCs w:val="20"/>
          <w:lang w:val="fr-FR"/>
        </w:rPr>
        <w:t xml:space="preserve">préhensile </w:t>
      </w:r>
      <w:r w:rsidR="00876F9A" w:rsidRPr="00D75AC9">
        <w:rPr>
          <w:rFonts w:ascii="Arial" w:hAnsi="Arial" w:cs="Arial"/>
          <w:sz w:val="20"/>
          <w:szCs w:val="20"/>
          <w:lang w:val="fr-FR"/>
        </w:rPr>
        <w:t>pour s’ancrer pendant qu’ils se nourrissent et pour se déplacer d’une branche à l’autre.</w:t>
      </w:r>
    </w:p>
    <w:p w:rsidR="00876F9A" w:rsidRPr="00D75AC9" w:rsidRDefault="00876F9A" w:rsidP="002040E7">
      <w:pPr>
        <w:pStyle w:val="Paragraphedeliste"/>
        <w:spacing w:after="0"/>
        <w:jc w:val="both"/>
        <w:rPr>
          <w:rFonts w:ascii="Arial" w:hAnsi="Arial" w:cs="Arial"/>
          <w:sz w:val="20"/>
          <w:szCs w:val="20"/>
          <w:lang w:val="fr-FR"/>
        </w:rPr>
      </w:pPr>
    </w:p>
    <w:p w:rsidR="00B0239D" w:rsidRPr="00D75AC9" w:rsidRDefault="00876F9A" w:rsidP="002040E7">
      <w:pPr>
        <w:pStyle w:val="Paragraphedeliste"/>
        <w:spacing w:after="0"/>
        <w:jc w:val="both"/>
        <w:rPr>
          <w:rFonts w:ascii="Arial" w:hAnsi="Arial" w:cs="Arial"/>
          <w:sz w:val="20"/>
          <w:szCs w:val="20"/>
          <w:lang w:val="fr-FR"/>
        </w:rPr>
      </w:pPr>
      <w:r w:rsidRPr="00D75AC9">
        <w:rPr>
          <w:rFonts w:ascii="Arial" w:hAnsi="Arial" w:cs="Arial"/>
          <w:sz w:val="20"/>
          <w:szCs w:val="20"/>
          <w:lang w:val="fr-FR"/>
        </w:rPr>
        <w:t>Toutes les espèces sont solitaires et on pense qu’ils ne se rencontrent que pour se reproduire. La reproduction n’est pas bien documentée mais semble être non-saisonnière et continue. Les pangolins d’Afrique se reproduisent probablement une fois dans l’année et donne</w:t>
      </w:r>
      <w:r w:rsidR="00B0239D" w:rsidRPr="00D75AC9">
        <w:rPr>
          <w:rFonts w:ascii="Arial" w:hAnsi="Arial" w:cs="Arial"/>
          <w:sz w:val="20"/>
          <w:szCs w:val="20"/>
          <w:lang w:val="fr-FR"/>
        </w:rPr>
        <w:t>nt</w:t>
      </w:r>
      <w:r w:rsidRPr="00D75AC9">
        <w:rPr>
          <w:rFonts w:ascii="Arial" w:hAnsi="Arial" w:cs="Arial"/>
          <w:sz w:val="20"/>
          <w:szCs w:val="20"/>
          <w:lang w:val="fr-FR"/>
        </w:rPr>
        <w:t xml:space="preserve"> naissance à un petit. Une période de gestation de 130-150 jours a été observée pour les espèces d’Afrique (</w:t>
      </w:r>
      <w:r w:rsidR="00B0239D" w:rsidRPr="00D75AC9">
        <w:rPr>
          <w:rFonts w:ascii="Arial" w:hAnsi="Arial" w:cs="Arial"/>
          <w:sz w:val="20"/>
          <w:szCs w:val="20"/>
          <w:lang w:val="fr-FR"/>
        </w:rPr>
        <w:t>Gaubert 2011</w:t>
      </w:r>
      <w:r w:rsidRPr="00D75AC9">
        <w:rPr>
          <w:rFonts w:ascii="Arial" w:hAnsi="Arial" w:cs="Arial"/>
          <w:sz w:val="20"/>
          <w:szCs w:val="20"/>
          <w:lang w:val="fr-FR"/>
        </w:rPr>
        <w:t>). Les juvéniles se sé</w:t>
      </w:r>
      <w:r w:rsidR="00B0239D" w:rsidRPr="00D75AC9">
        <w:rPr>
          <w:rFonts w:ascii="Arial" w:hAnsi="Arial" w:cs="Arial"/>
          <w:sz w:val="20"/>
          <w:szCs w:val="20"/>
          <w:lang w:val="fr-FR"/>
        </w:rPr>
        <w:t>pare</w:t>
      </w:r>
      <w:r w:rsidRPr="00D75AC9">
        <w:rPr>
          <w:rFonts w:ascii="Arial" w:hAnsi="Arial" w:cs="Arial"/>
          <w:sz w:val="20"/>
          <w:szCs w:val="20"/>
          <w:lang w:val="fr-FR"/>
        </w:rPr>
        <w:t xml:space="preserve">nt </w:t>
      </w:r>
      <w:r w:rsidR="00B0239D" w:rsidRPr="00D75AC9">
        <w:rPr>
          <w:rFonts w:ascii="Arial" w:hAnsi="Arial" w:cs="Arial"/>
          <w:sz w:val="20"/>
          <w:szCs w:val="20"/>
          <w:lang w:val="fr-FR"/>
        </w:rPr>
        <w:t>des adultes</w:t>
      </w:r>
      <w:r w:rsidRPr="00D75AC9">
        <w:rPr>
          <w:rFonts w:ascii="Arial" w:hAnsi="Arial" w:cs="Arial"/>
          <w:sz w:val="20"/>
          <w:szCs w:val="20"/>
          <w:lang w:val="fr-FR"/>
        </w:rPr>
        <w:t xml:space="preserve"> après</w:t>
      </w:r>
      <w:r w:rsidR="00B0239D" w:rsidRPr="00D75AC9">
        <w:rPr>
          <w:rFonts w:ascii="Arial" w:hAnsi="Arial" w:cs="Arial"/>
          <w:sz w:val="20"/>
          <w:szCs w:val="20"/>
          <w:lang w:val="fr-FR"/>
        </w:rPr>
        <w:t xml:space="preserve"> environ 1 an (</w:t>
      </w:r>
      <w:proofErr w:type="spellStart"/>
      <w:r w:rsidR="00B0239D" w:rsidRPr="00D75AC9">
        <w:rPr>
          <w:rFonts w:ascii="Arial" w:hAnsi="Arial" w:cs="Arial"/>
          <w:sz w:val="20"/>
          <w:szCs w:val="20"/>
          <w:lang w:val="fr-FR"/>
        </w:rPr>
        <w:t>Pietersen</w:t>
      </w:r>
      <w:proofErr w:type="spellEnd"/>
      <w:r w:rsidR="00B0239D" w:rsidRPr="00D75AC9">
        <w:rPr>
          <w:rFonts w:ascii="Arial" w:hAnsi="Arial" w:cs="Arial"/>
          <w:sz w:val="20"/>
          <w:szCs w:val="20"/>
          <w:lang w:val="fr-FR"/>
        </w:rPr>
        <w:t xml:space="preserve"> </w:t>
      </w:r>
      <w:r w:rsidR="00B0239D" w:rsidRPr="00D75AC9">
        <w:rPr>
          <w:rFonts w:ascii="Arial" w:hAnsi="Arial" w:cs="Arial"/>
          <w:i/>
          <w:sz w:val="20"/>
          <w:szCs w:val="20"/>
          <w:lang w:val="fr-FR"/>
        </w:rPr>
        <w:t>et al</w:t>
      </w:r>
      <w:r w:rsidR="00B0239D" w:rsidRPr="00D75AC9">
        <w:rPr>
          <w:rFonts w:ascii="Arial" w:hAnsi="Arial" w:cs="Arial"/>
          <w:sz w:val="20"/>
          <w:szCs w:val="20"/>
          <w:lang w:val="fr-FR"/>
        </w:rPr>
        <w:t>. 2014a).</w:t>
      </w:r>
    </w:p>
    <w:p w:rsidR="00B0239D" w:rsidRPr="00D75AC9" w:rsidRDefault="00B0239D" w:rsidP="002040E7">
      <w:pPr>
        <w:pStyle w:val="Paragraphedeliste"/>
        <w:spacing w:after="0"/>
        <w:jc w:val="both"/>
        <w:rPr>
          <w:rFonts w:ascii="Arial" w:hAnsi="Arial" w:cs="Arial"/>
          <w:sz w:val="20"/>
          <w:szCs w:val="20"/>
          <w:lang w:val="fr-FR"/>
        </w:rPr>
      </w:pPr>
    </w:p>
    <w:p w:rsidR="00F90CE3" w:rsidRPr="00D75AC9" w:rsidRDefault="00B0239D" w:rsidP="002040E7">
      <w:pPr>
        <w:pStyle w:val="Paragraphedeliste"/>
        <w:spacing w:after="0"/>
        <w:jc w:val="both"/>
        <w:rPr>
          <w:rFonts w:ascii="Arial" w:hAnsi="Arial" w:cs="Arial"/>
          <w:sz w:val="20"/>
          <w:szCs w:val="20"/>
          <w:lang w:val="fr-FR"/>
        </w:rPr>
      </w:pPr>
      <w:r w:rsidRPr="00D75AC9">
        <w:rPr>
          <w:rFonts w:ascii="Arial" w:hAnsi="Arial" w:cs="Arial"/>
          <w:sz w:val="20"/>
          <w:szCs w:val="20"/>
          <w:lang w:val="fr-FR"/>
        </w:rPr>
        <w:lastRenderedPageBreak/>
        <w:t>La communication entre les individus est mal comprise même si les sens de l’odorat, du gout et de l’ouïe sont plus développés que la vue. Les pangolins ont des organes olfactifs très développés, et le marquage</w:t>
      </w:r>
      <w:r w:rsidR="00F90CE3" w:rsidRPr="00D75AC9">
        <w:rPr>
          <w:rFonts w:ascii="Arial" w:hAnsi="Arial" w:cs="Arial"/>
          <w:sz w:val="20"/>
          <w:szCs w:val="20"/>
          <w:lang w:val="fr-FR"/>
        </w:rPr>
        <w:t xml:space="preserve"> par l’odorat et les odeurs semble jouer un rôle important dans les comportements alimen</w:t>
      </w:r>
      <w:r w:rsidR="006E1B2B" w:rsidRPr="00D75AC9">
        <w:rPr>
          <w:rFonts w:ascii="Arial" w:hAnsi="Arial" w:cs="Arial"/>
          <w:sz w:val="20"/>
          <w:szCs w:val="20"/>
          <w:lang w:val="fr-FR"/>
        </w:rPr>
        <w:t>taires, sexuels et territoriaux (Gaubert 2011).</w:t>
      </w:r>
    </w:p>
    <w:p w:rsidR="00F90CE3" w:rsidRPr="00D75AC9" w:rsidRDefault="00F90CE3" w:rsidP="002040E7">
      <w:pPr>
        <w:pStyle w:val="Paragraphedeliste"/>
        <w:spacing w:after="0"/>
        <w:jc w:val="both"/>
        <w:rPr>
          <w:rFonts w:ascii="Arial" w:hAnsi="Arial" w:cs="Arial"/>
          <w:sz w:val="20"/>
          <w:szCs w:val="20"/>
          <w:lang w:val="fr-FR"/>
        </w:rPr>
      </w:pPr>
    </w:p>
    <w:p w:rsidR="003D773F" w:rsidRPr="00D75AC9" w:rsidRDefault="00F90CE3" w:rsidP="002040E7">
      <w:pPr>
        <w:pStyle w:val="Paragraphedeliste"/>
        <w:spacing w:after="0"/>
        <w:jc w:val="both"/>
        <w:rPr>
          <w:rFonts w:ascii="Arial" w:hAnsi="Arial" w:cs="Arial"/>
          <w:sz w:val="20"/>
          <w:szCs w:val="20"/>
          <w:lang w:val="fr-FR"/>
        </w:rPr>
      </w:pPr>
      <w:r w:rsidRPr="00D75AC9">
        <w:rPr>
          <w:rFonts w:ascii="Arial" w:hAnsi="Arial" w:cs="Arial"/>
          <w:sz w:val="20"/>
          <w:szCs w:val="20"/>
          <w:lang w:val="fr-FR"/>
        </w:rPr>
        <w:t xml:space="preserve">Le domaine vital </w:t>
      </w:r>
      <w:r w:rsidR="006E1B2B" w:rsidRPr="00D75AC9">
        <w:rPr>
          <w:rFonts w:ascii="Arial" w:hAnsi="Arial" w:cs="Arial"/>
          <w:sz w:val="20"/>
          <w:szCs w:val="20"/>
          <w:lang w:val="fr-FR"/>
        </w:rPr>
        <w:t>de l’espèce</w:t>
      </w:r>
      <w:r w:rsidRPr="00D75AC9">
        <w:rPr>
          <w:rFonts w:ascii="Arial" w:hAnsi="Arial" w:cs="Arial"/>
          <w:sz w:val="20"/>
          <w:szCs w:val="20"/>
          <w:lang w:val="fr-FR"/>
        </w:rPr>
        <w:t xml:space="preserve"> </w:t>
      </w:r>
      <w:r w:rsidR="006E1B2B" w:rsidRPr="00D75AC9">
        <w:rPr>
          <w:rFonts w:ascii="Arial" w:hAnsi="Arial" w:cs="Arial"/>
          <w:i/>
          <w:sz w:val="20"/>
          <w:szCs w:val="20"/>
          <w:lang w:val="fr-FR"/>
        </w:rPr>
        <w:t xml:space="preserve">M. </w:t>
      </w:r>
      <w:proofErr w:type="spellStart"/>
      <w:r w:rsidR="006E1B2B" w:rsidRPr="00D75AC9">
        <w:rPr>
          <w:rFonts w:ascii="Arial" w:hAnsi="Arial" w:cs="Arial"/>
          <w:i/>
          <w:sz w:val="20"/>
          <w:szCs w:val="20"/>
          <w:lang w:val="fr-FR"/>
        </w:rPr>
        <w:t>temminckii</w:t>
      </w:r>
      <w:proofErr w:type="spellEnd"/>
      <w:r w:rsidR="006E1B2B" w:rsidRPr="00D75AC9">
        <w:rPr>
          <w:rFonts w:ascii="Arial" w:hAnsi="Arial" w:cs="Arial"/>
          <w:sz w:val="20"/>
          <w:szCs w:val="20"/>
          <w:lang w:val="fr-FR"/>
        </w:rPr>
        <w:t xml:space="preserve"> </w:t>
      </w:r>
      <w:r w:rsidRPr="00D75AC9">
        <w:rPr>
          <w:rFonts w:ascii="Arial" w:hAnsi="Arial" w:cs="Arial"/>
          <w:sz w:val="20"/>
          <w:szCs w:val="20"/>
          <w:lang w:val="fr-FR"/>
        </w:rPr>
        <w:t>a été estimé à approximativement 5,6 – 11 km</w:t>
      </w:r>
      <w:r w:rsidRPr="00D75AC9">
        <w:rPr>
          <w:rFonts w:ascii="Arial" w:hAnsi="Arial" w:cs="Arial"/>
          <w:sz w:val="20"/>
          <w:szCs w:val="20"/>
          <w:vertAlign w:val="superscript"/>
          <w:lang w:val="fr-FR"/>
        </w:rPr>
        <w:t>2</w:t>
      </w:r>
      <w:r w:rsidR="006E1B2B" w:rsidRPr="00D75AC9">
        <w:rPr>
          <w:rFonts w:ascii="Arial" w:hAnsi="Arial" w:cs="Arial"/>
          <w:sz w:val="20"/>
          <w:szCs w:val="20"/>
          <w:lang w:val="fr-FR"/>
        </w:rPr>
        <w:t xml:space="preserve"> et les vieux </w:t>
      </w:r>
      <w:r w:rsidRPr="00D75AC9">
        <w:rPr>
          <w:rFonts w:ascii="Arial" w:hAnsi="Arial" w:cs="Arial"/>
          <w:sz w:val="20"/>
          <w:szCs w:val="20"/>
          <w:lang w:val="fr-FR"/>
        </w:rPr>
        <w:t xml:space="preserve">mâles </w:t>
      </w:r>
      <w:r w:rsidR="006E1B2B" w:rsidRPr="00D75AC9">
        <w:rPr>
          <w:rFonts w:ascii="Arial" w:hAnsi="Arial" w:cs="Arial"/>
          <w:sz w:val="20"/>
          <w:szCs w:val="20"/>
          <w:lang w:val="fr-FR"/>
        </w:rPr>
        <w:t xml:space="preserve">et les vieux pangolins des deux sexes </w:t>
      </w:r>
      <w:r w:rsidRPr="00D75AC9">
        <w:rPr>
          <w:rFonts w:ascii="Arial" w:hAnsi="Arial" w:cs="Arial"/>
          <w:sz w:val="20"/>
          <w:szCs w:val="20"/>
          <w:lang w:val="fr-FR"/>
        </w:rPr>
        <w:t>ont des domaines vitaux plus grands que les animaux plus jeunes et les femelles (</w:t>
      </w:r>
      <w:proofErr w:type="spellStart"/>
      <w:r w:rsidRPr="00D75AC9">
        <w:rPr>
          <w:rFonts w:ascii="Arial" w:hAnsi="Arial" w:cs="Arial"/>
          <w:sz w:val="20"/>
          <w:szCs w:val="20"/>
          <w:lang w:val="fr-FR"/>
        </w:rPr>
        <w:t>Pietersen</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2014a; Heath &amp; Coulson 1997). Les pangolins </w:t>
      </w:r>
      <w:r w:rsidR="00A50F54" w:rsidRPr="00D75AC9">
        <w:rPr>
          <w:rFonts w:ascii="Arial" w:hAnsi="Arial" w:cs="Arial"/>
          <w:sz w:val="20"/>
          <w:szCs w:val="20"/>
          <w:lang w:val="fr-FR"/>
        </w:rPr>
        <w:t>semblent se trouver</w:t>
      </w:r>
      <w:r w:rsidRPr="00D75AC9">
        <w:rPr>
          <w:rFonts w:ascii="Arial" w:hAnsi="Arial" w:cs="Arial"/>
          <w:sz w:val="20"/>
          <w:szCs w:val="20"/>
          <w:lang w:val="fr-FR"/>
        </w:rPr>
        <w:t xml:space="preserve"> en densité faible dans la nature, </w:t>
      </w:r>
      <w:r w:rsidR="00FF0D6E" w:rsidRPr="00D75AC9">
        <w:rPr>
          <w:rFonts w:ascii="Arial" w:hAnsi="Arial" w:cs="Arial"/>
          <w:sz w:val="20"/>
          <w:szCs w:val="20"/>
          <w:lang w:val="fr-FR"/>
        </w:rPr>
        <w:t xml:space="preserve"> </w:t>
      </w:r>
      <w:r w:rsidRPr="00D75AC9">
        <w:rPr>
          <w:rFonts w:ascii="Arial" w:hAnsi="Arial" w:cs="Arial"/>
          <w:sz w:val="20"/>
          <w:szCs w:val="20"/>
          <w:lang w:val="fr-FR"/>
        </w:rPr>
        <w:t>0,24 – 0,31 pangolins / km</w:t>
      </w:r>
      <w:r w:rsidRPr="00D75AC9">
        <w:rPr>
          <w:rFonts w:ascii="Arial" w:hAnsi="Arial" w:cs="Arial"/>
          <w:sz w:val="20"/>
          <w:szCs w:val="20"/>
          <w:vertAlign w:val="superscript"/>
          <w:lang w:val="fr-FR"/>
        </w:rPr>
        <w:t>2</w:t>
      </w:r>
      <w:r w:rsidRPr="00D75AC9">
        <w:rPr>
          <w:rFonts w:ascii="Arial" w:hAnsi="Arial" w:cs="Arial"/>
          <w:sz w:val="20"/>
          <w:szCs w:val="20"/>
          <w:lang w:val="fr-FR"/>
        </w:rPr>
        <w:t xml:space="preserve"> pour </w:t>
      </w:r>
      <w:r w:rsidR="00A50F54" w:rsidRPr="00D75AC9">
        <w:rPr>
          <w:rFonts w:ascii="Arial" w:hAnsi="Arial" w:cs="Arial"/>
          <w:i/>
          <w:sz w:val="20"/>
          <w:szCs w:val="20"/>
          <w:lang w:val="fr-FR"/>
        </w:rPr>
        <w:t xml:space="preserve">M. </w:t>
      </w:r>
      <w:proofErr w:type="spellStart"/>
      <w:r w:rsidR="00A50F54" w:rsidRPr="00D75AC9">
        <w:rPr>
          <w:rFonts w:ascii="Arial" w:hAnsi="Arial" w:cs="Arial"/>
          <w:i/>
          <w:sz w:val="20"/>
          <w:szCs w:val="20"/>
          <w:lang w:val="fr-FR"/>
        </w:rPr>
        <w:t>temminckii</w:t>
      </w:r>
      <w:proofErr w:type="spellEnd"/>
      <w:r w:rsidR="00A50F54" w:rsidRPr="00D75AC9">
        <w:rPr>
          <w:rFonts w:ascii="Arial" w:hAnsi="Arial" w:cs="Arial"/>
          <w:sz w:val="20"/>
          <w:szCs w:val="20"/>
          <w:lang w:val="fr-FR"/>
        </w:rPr>
        <w:t xml:space="preserve"> </w:t>
      </w:r>
      <w:r w:rsidRPr="00D75AC9">
        <w:rPr>
          <w:rFonts w:ascii="Arial" w:hAnsi="Arial" w:cs="Arial"/>
          <w:sz w:val="20"/>
          <w:szCs w:val="20"/>
          <w:lang w:val="fr-FR"/>
        </w:rPr>
        <w:t>et 0,84 pangolins/km</w:t>
      </w:r>
      <w:r w:rsidRPr="00D75AC9">
        <w:rPr>
          <w:rFonts w:ascii="Arial" w:hAnsi="Arial" w:cs="Arial"/>
          <w:sz w:val="20"/>
          <w:szCs w:val="20"/>
          <w:vertAlign w:val="superscript"/>
          <w:lang w:val="fr-FR"/>
        </w:rPr>
        <w:t>2</w:t>
      </w:r>
      <w:r w:rsidR="003D773F" w:rsidRPr="00D75AC9">
        <w:rPr>
          <w:rFonts w:ascii="Arial" w:hAnsi="Arial" w:cs="Arial"/>
          <w:sz w:val="20"/>
          <w:szCs w:val="20"/>
          <w:lang w:val="fr-FR"/>
        </w:rPr>
        <w:t xml:space="preserve"> pour </w:t>
      </w:r>
      <w:r w:rsidR="00A50F54" w:rsidRPr="00D75AC9">
        <w:rPr>
          <w:rFonts w:ascii="Arial" w:hAnsi="Arial" w:cs="Arial"/>
          <w:i/>
          <w:sz w:val="20"/>
          <w:szCs w:val="20"/>
          <w:lang w:val="fr-FR"/>
        </w:rPr>
        <w:t xml:space="preserve">M. </w:t>
      </w:r>
      <w:proofErr w:type="spellStart"/>
      <w:r w:rsidR="00A50F54" w:rsidRPr="00D75AC9">
        <w:rPr>
          <w:rFonts w:ascii="Arial" w:hAnsi="Arial" w:cs="Arial"/>
          <w:i/>
          <w:sz w:val="20"/>
          <w:szCs w:val="20"/>
          <w:lang w:val="fr-FR"/>
        </w:rPr>
        <w:t>tricuspis</w:t>
      </w:r>
      <w:proofErr w:type="spellEnd"/>
      <w:r w:rsidR="00A50F54" w:rsidRPr="00D75AC9">
        <w:rPr>
          <w:rFonts w:ascii="Arial" w:hAnsi="Arial" w:cs="Arial"/>
          <w:sz w:val="20"/>
          <w:szCs w:val="20"/>
          <w:lang w:val="fr-FR"/>
        </w:rPr>
        <w:t xml:space="preserve"> </w:t>
      </w:r>
      <w:r w:rsidR="003D773F" w:rsidRPr="00D75AC9">
        <w:rPr>
          <w:rFonts w:ascii="Arial" w:hAnsi="Arial" w:cs="Arial"/>
          <w:sz w:val="20"/>
          <w:szCs w:val="20"/>
          <w:lang w:val="fr-FR"/>
        </w:rPr>
        <w:t>(</w:t>
      </w:r>
      <w:proofErr w:type="spellStart"/>
      <w:r w:rsidR="003D773F" w:rsidRPr="00D75AC9">
        <w:rPr>
          <w:rFonts w:ascii="Arial" w:hAnsi="Arial" w:cs="Arial"/>
          <w:sz w:val="20"/>
          <w:szCs w:val="20"/>
          <w:lang w:val="fr-FR"/>
        </w:rPr>
        <w:t>Pietersen</w:t>
      </w:r>
      <w:proofErr w:type="spellEnd"/>
      <w:r w:rsidR="003D773F" w:rsidRPr="00D75AC9">
        <w:rPr>
          <w:rFonts w:ascii="Arial" w:hAnsi="Arial" w:cs="Arial"/>
          <w:sz w:val="20"/>
          <w:szCs w:val="20"/>
          <w:lang w:val="fr-FR"/>
        </w:rPr>
        <w:t xml:space="preserve"> </w:t>
      </w:r>
      <w:r w:rsidR="003D773F" w:rsidRPr="00D75AC9">
        <w:rPr>
          <w:rFonts w:ascii="Arial" w:hAnsi="Arial" w:cs="Arial"/>
          <w:i/>
          <w:sz w:val="20"/>
          <w:szCs w:val="20"/>
          <w:lang w:val="fr-FR"/>
        </w:rPr>
        <w:t>et al</w:t>
      </w:r>
      <w:r w:rsidR="003D773F" w:rsidRPr="00D75AC9">
        <w:rPr>
          <w:rFonts w:ascii="Arial" w:hAnsi="Arial" w:cs="Arial"/>
          <w:sz w:val="20"/>
          <w:szCs w:val="20"/>
          <w:lang w:val="fr-FR"/>
        </w:rPr>
        <w:t>. 2014a; Gaubert 2011).</w:t>
      </w:r>
    </w:p>
    <w:p w:rsidR="003D773F" w:rsidRPr="00D75AC9" w:rsidRDefault="003D773F" w:rsidP="002040E7">
      <w:pPr>
        <w:pStyle w:val="Paragraphedeliste"/>
        <w:spacing w:after="0"/>
        <w:jc w:val="both"/>
        <w:rPr>
          <w:rFonts w:ascii="Arial" w:hAnsi="Arial" w:cs="Arial"/>
          <w:sz w:val="20"/>
          <w:szCs w:val="20"/>
          <w:lang w:val="fr-FR"/>
        </w:rPr>
      </w:pPr>
    </w:p>
    <w:p w:rsidR="003457B1" w:rsidRPr="00D75AC9" w:rsidRDefault="003D773F" w:rsidP="002040E7">
      <w:pPr>
        <w:pStyle w:val="Paragraphedeliste"/>
        <w:spacing w:after="0"/>
        <w:jc w:val="both"/>
        <w:rPr>
          <w:rFonts w:ascii="Arial" w:hAnsi="Arial" w:cs="Arial"/>
          <w:sz w:val="20"/>
          <w:szCs w:val="20"/>
          <w:lang w:val="fr-FR"/>
        </w:rPr>
      </w:pPr>
      <w:r w:rsidRPr="00D75AC9">
        <w:rPr>
          <w:rFonts w:ascii="Arial" w:hAnsi="Arial" w:cs="Arial"/>
          <w:sz w:val="20"/>
          <w:szCs w:val="20"/>
          <w:lang w:val="fr-FR"/>
        </w:rPr>
        <w:t>Il y a peu de données sur la longévité des espèces de pangolins dans la nature. Cependant, sur la base des taux de croissance disponible, du démarrage tardif de la reproduction, et du taux de reproduction lent, les pangolins sont considérés comme ayant une longévité relativement longue, peut-être 20 ans ou plus (</w:t>
      </w:r>
      <w:proofErr w:type="spellStart"/>
      <w:r w:rsidRPr="00D75AC9">
        <w:rPr>
          <w:rFonts w:ascii="Arial" w:hAnsi="Arial" w:cs="Arial"/>
          <w:sz w:val="20"/>
          <w:szCs w:val="20"/>
          <w:lang w:val="fr-FR"/>
        </w:rPr>
        <w:t>Pietersen</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2014c). D’après les registres des zoos, </w:t>
      </w:r>
      <w:r w:rsidR="0003753C" w:rsidRPr="00D75AC9">
        <w:rPr>
          <w:rFonts w:ascii="Arial" w:hAnsi="Arial" w:cs="Arial"/>
          <w:sz w:val="20"/>
          <w:szCs w:val="20"/>
          <w:lang w:val="fr-FR"/>
        </w:rPr>
        <w:t xml:space="preserve">dans des cas extrêmement rares </w:t>
      </w:r>
      <w:r w:rsidRPr="00D75AC9">
        <w:rPr>
          <w:rFonts w:ascii="Arial" w:hAnsi="Arial" w:cs="Arial"/>
          <w:sz w:val="20"/>
          <w:szCs w:val="20"/>
          <w:lang w:val="fr-FR"/>
        </w:rPr>
        <w:t xml:space="preserve">les pangolins </w:t>
      </w:r>
      <w:r w:rsidR="0003753C" w:rsidRPr="00D75AC9">
        <w:rPr>
          <w:rFonts w:ascii="Arial" w:hAnsi="Arial" w:cs="Arial"/>
          <w:sz w:val="20"/>
          <w:szCs w:val="20"/>
          <w:lang w:val="fr-FR"/>
        </w:rPr>
        <w:t>ont survécu jusqu’à</w:t>
      </w:r>
      <w:r w:rsidRPr="00D75AC9">
        <w:rPr>
          <w:rFonts w:ascii="Arial" w:hAnsi="Arial" w:cs="Arial"/>
          <w:sz w:val="20"/>
          <w:szCs w:val="20"/>
          <w:lang w:val="fr-FR"/>
        </w:rPr>
        <w:t xml:space="preserve"> 27 ans</w:t>
      </w:r>
      <w:r w:rsidR="0003753C" w:rsidRPr="00D75AC9">
        <w:rPr>
          <w:rFonts w:ascii="Arial" w:hAnsi="Arial" w:cs="Arial"/>
          <w:sz w:val="20"/>
          <w:szCs w:val="20"/>
          <w:lang w:val="fr-FR"/>
        </w:rPr>
        <w:t xml:space="preserve"> en captivité. Cependant, le plus souvent, une fois nés en captivité ou gardés en captivité après avoir été prélevés dans la nature, les pangolins ne survivent pas plus de 2 ou 3 ans (</w:t>
      </w:r>
      <w:proofErr w:type="spellStart"/>
      <w:r w:rsidR="0003753C" w:rsidRPr="00D75AC9">
        <w:rPr>
          <w:rFonts w:ascii="Arial" w:hAnsi="Arial" w:cs="Arial"/>
          <w:sz w:val="20"/>
          <w:szCs w:val="20"/>
          <w:lang w:val="fr-FR"/>
        </w:rPr>
        <w:t>Hoyt</w:t>
      </w:r>
      <w:proofErr w:type="spellEnd"/>
      <w:r w:rsidR="0003753C" w:rsidRPr="00D75AC9">
        <w:rPr>
          <w:rFonts w:ascii="Arial" w:hAnsi="Arial" w:cs="Arial"/>
          <w:sz w:val="20"/>
          <w:szCs w:val="20"/>
          <w:lang w:val="fr-FR"/>
        </w:rPr>
        <w:t xml:space="preserve"> 1987; Wilson 1994; Yang </w:t>
      </w:r>
      <w:r w:rsidR="0003753C" w:rsidRPr="00D75AC9">
        <w:rPr>
          <w:rFonts w:ascii="Arial" w:hAnsi="Arial" w:cs="Arial"/>
          <w:i/>
          <w:sz w:val="20"/>
          <w:szCs w:val="20"/>
          <w:lang w:val="fr-FR"/>
        </w:rPr>
        <w:t>et al.</w:t>
      </w:r>
      <w:r w:rsidR="0003753C" w:rsidRPr="00D75AC9">
        <w:rPr>
          <w:rFonts w:ascii="Arial" w:hAnsi="Arial" w:cs="Arial"/>
          <w:sz w:val="20"/>
          <w:szCs w:val="20"/>
          <w:lang w:val="fr-FR"/>
        </w:rPr>
        <w:t xml:space="preserve"> 2007). De plus, la majorité des données disponibles sur la longévité sont basées sur des animaux rendus captifs après avoir été prélevés dans la nature et les cas de naissances en captivité sont extrêmement rares</w:t>
      </w:r>
      <w:r w:rsidR="00F4777F" w:rsidRPr="00D75AC9">
        <w:rPr>
          <w:rFonts w:ascii="Arial" w:hAnsi="Arial" w:cs="Arial"/>
          <w:sz w:val="20"/>
          <w:szCs w:val="20"/>
          <w:lang w:val="fr-FR"/>
        </w:rPr>
        <w:t xml:space="preserve">. </w:t>
      </w:r>
    </w:p>
    <w:p w:rsidR="00240EA1" w:rsidRPr="00D75AC9" w:rsidRDefault="00240EA1" w:rsidP="002040E7">
      <w:pPr>
        <w:spacing w:after="0"/>
        <w:jc w:val="both"/>
        <w:rPr>
          <w:rFonts w:ascii="Arial" w:hAnsi="Arial" w:cs="Arial"/>
          <w:sz w:val="20"/>
          <w:szCs w:val="20"/>
          <w:lang w:val="fr-FR"/>
        </w:rPr>
      </w:pPr>
    </w:p>
    <w:p w:rsidR="00240EA1" w:rsidRPr="00D75AC9" w:rsidRDefault="00F93663" w:rsidP="002040E7">
      <w:pPr>
        <w:pStyle w:val="Paragraphedeliste"/>
        <w:numPr>
          <w:ilvl w:val="1"/>
          <w:numId w:val="14"/>
        </w:numPr>
        <w:spacing w:after="0"/>
        <w:ind w:left="720"/>
        <w:jc w:val="both"/>
        <w:rPr>
          <w:rFonts w:ascii="Arial" w:hAnsi="Arial" w:cs="Arial"/>
          <w:sz w:val="20"/>
          <w:szCs w:val="20"/>
        </w:rPr>
      </w:pPr>
      <w:r w:rsidRPr="00D75AC9">
        <w:rPr>
          <w:rFonts w:ascii="Arial" w:hAnsi="Arial" w:cs="Arial"/>
          <w:sz w:val="20"/>
          <w:szCs w:val="20"/>
          <w:lang w:val="fr-FR"/>
        </w:rPr>
        <w:t>Caractéristiques morphologiques</w:t>
      </w:r>
    </w:p>
    <w:p w:rsidR="007829D1" w:rsidRPr="00D75AC9" w:rsidRDefault="00F93663" w:rsidP="002040E7">
      <w:pPr>
        <w:spacing w:after="0"/>
        <w:ind w:left="720"/>
        <w:jc w:val="both"/>
        <w:rPr>
          <w:rFonts w:ascii="Arial" w:hAnsi="Arial" w:cs="Arial"/>
          <w:sz w:val="20"/>
          <w:szCs w:val="20"/>
          <w:lang w:val="fr-FR"/>
        </w:rPr>
      </w:pPr>
      <w:r w:rsidRPr="00D75AC9">
        <w:rPr>
          <w:rFonts w:ascii="Arial" w:hAnsi="Arial" w:cs="Arial"/>
          <w:sz w:val="20"/>
          <w:szCs w:val="20"/>
          <w:lang w:val="fr-FR"/>
        </w:rPr>
        <w:t xml:space="preserve">Malgré ses origines anciennes, l’ordre </w:t>
      </w:r>
      <w:proofErr w:type="spellStart"/>
      <w:r w:rsidRPr="00D75AC9">
        <w:rPr>
          <w:rFonts w:ascii="Arial" w:hAnsi="Arial" w:cs="Arial"/>
          <w:sz w:val="20"/>
          <w:szCs w:val="20"/>
          <w:lang w:val="fr-FR"/>
        </w:rPr>
        <w:t>Pholidota</w:t>
      </w:r>
      <w:proofErr w:type="spellEnd"/>
      <w:r w:rsidRPr="00D75AC9">
        <w:rPr>
          <w:rFonts w:ascii="Arial" w:hAnsi="Arial" w:cs="Arial"/>
          <w:sz w:val="20"/>
          <w:szCs w:val="20"/>
          <w:lang w:val="fr-FR"/>
        </w:rPr>
        <w:t xml:space="preserve"> est l’un des ordres de mammifères placentaires existants les plus petits et les moins diversifiés (Gaudin </w:t>
      </w:r>
      <w:r w:rsidRPr="00D75AC9">
        <w:rPr>
          <w:rFonts w:ascii="Arial" w:hAnsi="Arial" w:cs="Arial"/>
          <w:i/>
          <w:sz w:val="20"/>
          <w:szCs w:val="20"/>
          <w:lang w:val="fr-FR"/>
        </w:rPr>
        <w:t>et al</w:t>
      </w:r>
      <w:r w:rsidRPr="00D75AC9">
        <w:rPr>
          <w:rFonts w:ascii="Arial" w:hAnsi="Arial" w:cs="Arial"/>
          <w:sz w:val="20"/>
          <w:szCs w:val="20"/>
          <w:lang w:val="fr-FR"/>
        </w:rPr>
        <w:t xml:space="preserve">. 2009). Tous les pangolins ont une morphologie similaire. Leur caractéristique la plus distinctive est leur armure composée de grandes écailles chevauchantes et plates en kératine qui couvrent leur corps entier sauf au niveau de la face ventrale de la tête et du tronc, des faces plantaires et de l’intérieur des pattes. Contrairement à ce qui est dit, les écailles ne sont pas des poils compressés comme c’est le </w:t>
      </w:r>
      <w:r w:rsidR="00365C6C" w:rsidRPr="00D75AC9">
        <w:rPr>
          <w:rFonts w:ascii="Arial" w:hAnsi="Arial" w:cs="Arial"/>
          <w:sz w:val="20"/>
          <w:szCs w:val="20"/>
          <w:lang w:val="fr-FR"/>
        </w:rPr>
        <w:t>cas de la corne de rhinocéros ou</w:t>
      </w:r>
      <w:r w:rsidRPr="00D75AC9">
        <w:rPr>
          <w:rFonts w:ascii="Arial" w:hAnsi="Arial" w:cs="Arial"/>
          <w:sz w:val="20"/>
          <w:szCs w:val="20"/>
          <w:lang w:val="fr-FR"/>
        </w:rPr>
        <w:t xml:space="preserve"> des épines chez les échidnés</w:t>
      </w:r>
      <w:r w:rsidR="007829D1" w:rsidRPr="00D75AC9">
        <w:rPr>
          <w:rFonts w:ascii="Arial" w:hAnsi="Arial" w:cs="Arial"/>
          <w:sz w:val="20"/>
          <w:szCs w:val="20"/>
          <w:lang w:val="fr-FR"/>
        </w:rPr>
        <w:t xml:space="preserve">. Les écailles sont plutôt des extrusions de l’épiderme similaire aux ongles des primates (Gaubert 2011). Quand ils sont menacés, les pangolins se roulent en boule, rentrant leur tête sous leur queue, leur armure d’écailles formant une barrière protectrice contre les prédateurs. À la naissance, les écailles sont souples mais elles se durciront après plusieurs jours. </w:t>
      </w:r>
    </w:p>
    <w:p w:rsidR="007829D1" w:rsidRPr="00D75AC9" w:rsidRDefault="007829D1" w:rsidP="002040E7">
      <w:pPr>
        <w:spacing w:after="0"/>
        <w:ind w:left="720"/>
        <w:jc w:val="both"/>
        <w:rPr>
          <w:rFonts w:ascii="Arial" w:hAnsi="Arial" w:cs="Arial"/>
          <w:sz w:val="20"/>
          <w:szCs w:val="20"/>
          <w:lang w:val="fr-FR"/>
        </w:rPr>
      </w:pPr>
    </w:p>
    <w:p w:rsidR="00632C3D" w:rsidRPr="00D75AC9" w:rsidRDefault="007829D1" w:rsidP="002040E7">
      <w:pPr>
        <w:spacing w:after="0"/>
        <w:ind w:left="720"/>
        <w:jc w:val="both"/>
        <w:rPr>
          <w:rFonts w:ascii="Arial" w:hAnsi="Arial" w:cs="Arial"/>
          <w:sz w:val="20"/>
          <w:szCs w:val="20"/>
          <w:lang w:val="fr-FR"/>
        </w:rPr>
      </w:pPr>
      <w:r w:rsidRPr="00D75AC9">
        <w:rPr>
          <w:rFonts w:ascii="Arial" w:hAnsi="Arial" w:cs="Arial"/>
          <w:sz w:val="20"/>
          <w:szCs w:val="20"/>
          <w:lang w:val="fr-FR"/>
        </w:rPr>
        <w:t>Les pangolins ont une tête petite</w:t>
      </w:r>
      <w:r w:rsidR="002B0C3F" w:rsidRPr="00D75AC9">
        <w:rPr>
          <w:rFonts w:ascii="Arial" w:hAnsi="Arial" w:cs="Arial"/>
          <w:sz w:val="20"/>
          <w:szCs w:val="20"/>
          <w:lang w:val="fr-FR"/>
        </w:rPr>
        <w:t xml:space="preserve"> et conique avec une oreille externe absente ou diminuée, et un corps allongé qui s’effile pour finir en queue épaisse. Ils optent souvent pour l’utilisation de leurs pattes postérieures pour se déplacer, leur queue épaisse et longue faisant contrepoids quand ils marchent. Ils sont particulièrement adaptés à la consommation des fourmis et des termites (myrmécophages) et leur morphologie reflète ce régime alimentaire spécialisé. Les pangolins ont de grosses pattes antérieures </w:t>
      </w:r>
      <w:r w:rsidR="00632C3D" w:rsidRPr="00D75AC9">
        <w:rPr>
          <w:rFonts w:ascii="Arial" w:hAnsi="Arial" w:cs="Arial"/>
          <w:sz w:val="20"/>
          <w:szCs w:val="20"/>
          <w:lang w:val="fr-FR"/>
        </w:rPr>
        <w:t xml:space="preserve">dotées de griffes </w:t>
      </w:r>
      <w:r w:rsidR="002B0C3F" w:rsidRPr="00D75AC9">
        <w:rPr>
          <w:rFonts w:ascii="Arial" w:hAnsi="Arial" w:cs="Arial"/>
          <w:sz w:val="20"/>
          <w:szCs w:val="20"/>
          <w:lang w:val="fr-FR"/>
        </w:rPr>
        <w:t xml:space="preserve">qu’ils utilisent pour </w:t>
      </w:r>
      <w:r w:rsidR="00632C3D" w:rsidRPr="00D75AC9">
        <w:rPr>
          <w:rFonts w:ascii="Arial" w:hAnsi="Arial" w:cs="Arial"/>
          <w:sz w:val="20"/>
          <w:szCs w:val="20"/>
          <w:lang w:val="fr-FR"/>
        </w:rPr>
        <w:t>s’introduire dans</w:t>
      </w:r>
      <w:r w:rsidR="002B0C3F" w:rsidRPr="00D75AC9">
        <w:rPr>
          <w:rFonts w:ascii="Arial" w:hAnsi="Arial" w:cs="Arial"/>
          <w:sz w:val="20"/>
          <w:szCs w:val="20"/>
          <w:lang w:val="fr-FR"/>
        </w:rPr>
        <w:t xml:space="preserve"> les fourmilières et les termitières. Les espèces arboricoles utilisent leur queue comme un appendice préhensile pour se pendre</w:t>
      </w:r>
      <w:r w:rsidR="00632C3D" w:rsidRPr="00D75AC9">
        <w:rPr>
          <w:rFonts w:ascii="Arial" w:hAnsi="Arial" w:cs="Arial"/>
          <w:sz w:val="20"/>
          <w:szCs w:val="20"/>
          <w:lang w:val="fr-FR"/>
        </w:rPr>
        <w:t xml:space="preserve"> aux branches d’arbre pendant qu’ils retirent l’écorce pour rechercher des insectes. Ils sont dépourvus de dents et leurs mâchoires ne peuvent pas bouger</w:t>
      </w:r>
      <w:r w:rsidR="00365C6C" w:rsidRPr="00D75AC9">
        <w:rPr>
          <w:rFonts w:ascii="Arial" w:hAnsi="Arial" w:cs="Arial"/>
          <w:sz w:val="20"/>
          <w:szCs w:val="20"/>
          <w:lang w:val="fr-FR"/>
        </w:rPr>
        <w:t xml:space="preserve"> beaucoup</w:t>
      </w:r>
      <w:r w:rsidR="00632C3D" w:rsidRPr="00D75AC9">
        <w:rPr>
          <w:rFonts w:ascii="Arial" w:hAnsi="Arial" w:cs="Arial"/>
          <w:sz w:val="20"/>
          <w:szCs w:val="20"/>
          <w:lang w:val="fr-FR"/>
        </w:rPr>
        <w:t xml:space="preserve">. Ils recherchent leurs proies avec une langue très longue et très étroite qui peut atteindre une longueur totale de </w:t>
      </w:r>
      <w:r w:rsidR="001736FD" w:rsidRPr="00D75AC9">
        <w:rPr>
          <w:rFonts w:ascii="Arial" w:hAnsi="Arial" w:cs="Arial"/>
          <w:sz w:val="20"/>
          <w:szCs w:val="20"/>
          <w:lang w:val="fr-FR"/>
        </w:rPr>
        <w:t xml:space="preserve">27,5 pouces (70 cm) </w:t>
      </w:r>
      <w:r w:rsidR="00632C3D" w:rsidRPr="00D75AC9">
        <w:rPr>
          <w:rFonts w:ascii="Arial" w:hAnsi="Arial" w:cs="Arial"/>
          <w:sz w:val="20"/>
          <w:szCs w:val="20"/>
          <w:lang w:val="fr-FR"/>
        </w:rPr>
        <w:t>chez l’espèce la plus grande (</w:t>
      </w:r>
      <w:r w:rsidR="00632C3D" w:rsidRPr="00D75AC9">
        <w:rPr>
          <w:rFonts w:ascii="Arial" w:hAnsi="Arial" w:cs="Arial"/>
          <w:i/>
          <w:sz w:val="20"/>
          <w:szCs w:val="20"/>
          <w:lang w:val="fr-FR"/>
        </w:rPr>
        <w:t xml:space="preserve">M. </w:t>
      </w:r>
      <w:proofErr w:type="spellStart"/>
      <w:r w:rsidR="00632C3D" w:rsidRPr="00D75AC9">
        <w:rPr>
          <w:rFonts w:ascii="Arial" w:hAnsi="Arial" w:cs="Arial"/>
          <w:i/>
          <w:sz w:val="20"/>
          <w:szCs w:val="20"/>
          <w:lang w:val="fr-FR"/>
        </w:rPr>
        <w:t>gigantea</w:t>
      </w:r>
      <w:proofErr w:type="spellEnd"/>
      <w:r w:rsidR="00632C3D" w:rsidRPr="00D75AC9">
        <w:rPr>
          <w:rFonts w:ascii="Arial" w:hAnsi="Arial" w:cs="Arial"/>
          <w:sz w:val="20"/>
          <w:szCs w:val="20"/>
          <w:lang w:val="fr-FR"/>
        </w:rPr>
        <w:t>). Une salive visqueuse est secrétée sur la langue par une grosse glande salivaire.</w:t>
      </w:r>
    </w:p>
    <w:p w:rsidR="008B6CCB" w:rsidRPr="00D75AC9" w:rsidRDefault="008B6CCB" w:rsidP="002040E7">
      <w:pPr>
        <w:pStyle w:val="Paragraphedeliste"/>
        <w:spacing w:after="0"/>
        <w:jc w:val="both"/>
        <w:rPr>
          <w:rFonts w:ascii="Arial" w:hAnsi="Arial" w:cs="Arial"/>
          <w:sz w:val="20"/>
          <w:szCs w:val="20"/>
          <w:lang w:val="fr-FR"/>
        </w:rPr>
      </w:pPr>
    </w:p>
    <w:p w:rsidR="00F93663" w:rsidRPr="00D75AC9" w:rsidRDefault="008B6CCB"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lastRenderedPageBreak/>
        <w:t xml:space="preserve">Du fait de leurs caractéristiques morphologiques et comportementales, les pangolins étaient autrefois taxonomiquement regroupés avec les fourmiliers, les tatous et les paresseux (superordre </w:t>
      </w:r>
      <w:proofErr w:type="spellStart"/>
      <w:r w:rsidRPr="00D75AC9">
        <w:rPr>
          <w:rFonts w:ascii="Arial" w:hAnsi="Arial" w:cs="Arial"/>
          <w:sz w:val="20"/>
          <w:szCs w:val="20"/>
          <w:lang w:val="fr-FR"/>
        </w:rPr>
        <w:t>Xenartha</w:t>
      </w:r>
      <w:proofErr w:type="spellEnd"/>
      <w:r w:rsidRPr="00D75AC9">
        <w:rPr>
          <w:rFonts w:ascii="Arial" w:hAnsi="Arial" w:cs="Arial"/>
          <w:sz w:val="20"/>
          <w:szCs w:val="20"/>
          <w:lang w:val="fr-FR"/>
        </w:rPr>
        <w:t>) (</w:t>
      </w:r>
      <w:proofErr w:type="spellStart"/>
      <w:r w:rsidRPr="00D75AC9">
        <w:rPr>
          <w:rFonts w:ascii="Arial" w:hAnsi="Arial" w:cs="Arial"/>
          <w:sz w:val="20"/>
          <w:szCs w:val="20"/>
          <w:lang w:val="fr-FR"/>
        </w:rPr>
        <w:t>Nowak</w:t>
      </w:r>
      <w:proofErr w:type="spellEnd"/>
      <w:r w:rsidRPr="00D75AC9">
        <w:rPr>
          <w:rFonts w:ascii="Arial" w:hAnsi="Arial" w:cs="Arial"/>
          <w:sz w:val="20"/>
          <w:szCs w:val="20"/>
          <w:lang w:val="fr-FR"/>
        </w:rPr>
        <w:t xml:space="preserve"> 1999). Cependant, les données récentes de la phylogénétique moléculaire suggèrent que les </w:t>
      </w:r>
      <w:proofErr w:type="spellStart"/>
      <w:r w:rsidRPr="00D75AC9">
        <w:rPr>
          <w:rFonts w:ascii="Arial" w:hAnsi="Arial" w:cs="Arial"/>
          <w:sz w:val="20"/>
          <w:szCs w:val="20"/>
          <w:lang w:val="fr-FR"/>
        </w:rPr>
        <w:t>Manidae</w:t>
      </w:r>
      <w:proofErr w:type="spellEnd"/>
      <w:r w:rsidRPr="00D75AC9">
        <w:rPr>
          <w:rFonts w:ascii="Arial" w:hAnsi="Arial" w:cs="Arial"/>
          <w:sz w:val="20"/>
          <w:szCs w:val="20"/>
          <w:lang w:val="fr-FR"/>
        </w:rPr>
        <w:t xml:space="preserve"> sont le groupe frère de l’ordre des Carnivores (</w:t>
      </w:r>
      <w:r w:rsidR="001736FD" w:rsidRPr="00D75AC9">
        <w:rPr>
          <w:rFonts w:ascii="Arial" w:hAnsi="Arial" w:cs="Arial"/>
          <w:sz w:val="20"/>
          <w:szCs w:val="20"/>
          <w:lang w:val="fr-FR"/>
        </w:rPr>
        <w:t xml:space="preserve">du Toit </w:t>
      </w:r>
      <w:r w:rsidR="001736FD" w:rsidRPr="00D75AC9">
        <w:rPr>
          <w:rFonts w:ascii="Arial" w:hAnsi="Arial" w:cs="Arial"/>
          <w:i/>
          <w:sz w:val="20"/>
          <w:szCs w:val="20"/>
          <w:lang w:val="fr-FR"/>
        </w:rPr>
        <w:t>et al.</w:t>
      </w:r>
      <w:r w:rsidR="001736FD" w:rsidRPr="00D75AC9">
        <w:rPr>
          <w:rFonts w:ascii="Arial" w:hAnsi="Arial" w:cs="Arial"/>
          <w:sz w:val="20"/>
          <w:szCs w:val="20"/>
          <w:lang w:val="fr-FR"/>
        </w:rPr>
        <w:t xml:space="preserve"> 2014; </w:t>
      </w:r>
      <w:r w:rsidRPr="00D75AC9">
        <w:rPr>
          <w:rFonts w:ascii="Arial" w:hAnsi="Arial" w:cs="Arial"/>
          <w:sz w:val="20"/>
          <w:szCs w:val="20"/>
          <w:lang w:val="fr-FR"/>
        </w:rPr>
        <w:t xml:space="preserve">Gaudin </w:t>
      </w:r>
      <w:r w:rsidRPr="00D75AC9">
        <w:rPr>
          <w:rFonts w:ascii="Arial" w:hAnsi="Arial" w:cs="Arial"/>
          <w:i/>
          <w:sz w:val="20"/>
          <w:szCs w:val="20"/>
          <w:lang w:val="fr-FR"/>
        </w:rPr>
        <w:t>et al</w:t>
      </w:r>
      <w:r w:rsidRPr="00D75AC9">
        <w:rPr>
          <w:rFonts w:ascii="Arial" w:hAnsi="Arial" w:cs="Arial"/>
          <w:sz w:val="20"/>
          <w:szCs w:val="20"/>
          <w:lang w:val="fr-FR"/>
        </w:rPr>
        <w:t>. 2009)</w:t>
      </w:r>
      <w:r w:rsidR="001736FD" w:rsidRPr="00D75AC9">
        <w:rPr>
          <w:rFonts w:ascii="Arial" w:hAnsi="Arial" w:cs="Arial"/>
          <w:sz w:val="20"/>
          <w:szCs w:val="20"/>
          <w:lang w:val="fr-FR"/>
        </w:rPr>
        <w:t>. Les caractéristiq</w:t>
      </w:r>
      <w:r w:rsidR="00613BD7">
        <w:rPr>
          <w:rFonts w:ascii="Arial" w:hAnsi="Arial" w:cs="Arial"/>
          <w:sz w:val="20"/>
          <w:szCs w:val="20"/>
          <w:lang w:val="fr-FR"/>
        </w:rPr>
        <w:t>ues spécifiques à chaque espèce</w:t>
      </w:r>
      <w:r w:rsidR="001736FD" w:rsidRPr="00D75AC9">
        <w:rPr>
          <w:rFonts w:ascii="Arial" w:hAnsi="Arial" w:cs="Arial"/>
          <w:sz w:val="20"/>
          <w:szCs w:val="20"/>
          <w:lang w:val="fr-FR"/>
        </w:rPr>
        <w:t xml:space="preserve"> incluent (Gaubert 2011):</w:t>
      </w:r>
    </w:p>
    <w:p w:rsidR="001736FD" w:rsidRPr="00D75AC9" w:rsidRDefault="001736FD" w:rsidP="00667BAF">
      <w:pPr>
        <w:pStyle w:val="Paragraphedeliste"/>
        <w:spacing w:after="0"/>
        <w:rPr>
          <w:rFonts w:ascii="Arial" w:hAnsi="Arial" w:cs="Arial"/>
          <w:sz w:val="20"/>
          <w:szCs w:val="20"/>
          <w:lang w:val="fr-FR"/>
        </w:rPr>
      </w:pPr>
    </w:p>
    <w:tbl>
      <w:tblPr>
        <w:tblStyle w:val="Grilledutableau"/>
        <w:tblW w:w="0" w:type="auto"/>
        <w:tblInd w:w="828" w:type="dxa"/>
        <w:tblLook w:val="04A0" w:firstRow="1" w:lastRow="0" w:firstColumn="1" w:lastColumn="0" w:noHBand="0" w:noVBand="1"/>
      </w:tblPr>
      <w:tblGrid>
        <w:gridCol w:w="1945"/>
        <w:gridCol w:w="2810"/>
        <w:gridCol w:w="3497"/>
      </w:tblGrid>
      <w:tr w:rsidR="001736FD" w:rsidRPr="00D75AC9" w:rsidTr="001736FD">
        <w:trPr>
          <w:trHeight w:val="224"/>
        </w:trPr>
        <w:tc>
          <w:tcPr>
            <w:tcW w:w="1951" w:type="dxa"/>
          </w:tcPr>
          <w:p w:rsidR="001736FD" w:rsidRPr="00D75AC9" w:rsidRDefault="001736FD" w:rsidP="001736FD">
            <w:pPr>
              <w:spacing w:after="0" w:line="240" w:lineRule="auto"/>
              <w:rPr>
                <w:rFonts w:ascii="Arial" w:hAnsi="Arial" w:cs="Arial"/>
                <w:b/>
                <w:sz w:val="18"/>
                <w:szCs w:val="18"/>
                <w:lang w:val="fr-FR"/>
              </w:rPr>
            </w:pPr>
            <w:r w:rsidRPr="00D75AC9">
              <w:rPr>
                <w:rFonts w:ascii="Arial" w:hAnsi="Arial" w:cs="Arial"/>
                <w:b/>
                <w:sz w:val="18"/>
                <w:szCs w:val="18"/>
                <w:lang w:val="fr-FR"/>
              </w:rPr>
              <w:t>Espèce</w:t>
            </w:r>
          </w:p>
        </w:tc>
        <w:tc>
          <w:tcPr>
            <w:tcW w:w="2819" w:type="dxa"/>
          </w:tcPr>
          <w:p w:rsidR="001736FD" w:rsidRPr="00D75AC9" w:rsidRDefault="001736FD" w:rsidP="001736FD">
            <w:pPr>
              <w:spacing w:after="0" w:line="240" w:lineRule="auto"/>
              <w:rPr>
                <w:rFonts w:ascii="Arial" w:hAnsi="Arial" w:cs="Arial"/>
                <w:b/>
                <w:sz w:val="18"/>
                <w:szCs w:val="18"/>
                <w:lang w:val="fr-FR"/>
              </w:rPr>
            </w:pPr>
            <w:r w:rsidRPr="00D75AC9">
              <w:rPr>
                <w:rFonts w:ascii="Arial" w:hAnsi="Arial" w:cs="Arial"/>
                <w:b/>
                <w:sz w:val="18"/>
                <w:szCs w:val="18"/>
                <w:lang w:val="fr-FR"/>
              </w:rPr>
              <w:t>Poids / taille</w:t>
            </w:r>
          </w:p>
        </w:tc>
        <w:tc>
          <w:tcPr>
            <w:tcW w:w="3510" w:type="dxa"/>
          </w:tcPr>
          <w:p w:rsidR="001736FD" w:rsidRPr="00D75AC9" w:rsidRDefault="001736FD" w:rsidP="001736FD">
            <w:pPr>
              <w:spacing w:after="0" w:line="240" w:lineRule="auto"/>
              <w:rPr>
                <w:rFonts w:ascii="Arial" w:hAnsi="Arial" w:cs="Arial"/>
                <w:b/>
                <w:sz w:val="18"/>
                <w:szCs w:val="18"/>
                <w:lang w:val="fr-FR"/>
              </w:rPr>
            </w:pPr>
            <w:r w:rsidRPr="00D75AC9">
              <w:rPr>
                <w:rFonts w:ascii="Arial" w:hAnsi="Arial" w:cs="Arial"/>
                <w:b/>
                <w:sz w:val="18"/>
                <w:szCs w:val="18"/>
                <w:lang w:val="fr-FR"/>
              </w:rPr>
              <w:t>Morphologie des écailles</w:t>
            </w:r>
          </w:p>
        </w:tc>
      </w:tr>
      <w:tr w:rsidR="001736FD" w:rsidRPr="007A0913" w:rsidTr="001736FD">
        <w:tc>
          <w:tcPr>
            <w:tcW w:w="1951" w:type="dxa"/>
          </w:tcPr>
          <w:p w:rsidR="001736FD" w:rsidRPr="00D75AC9" w:rsidRDefault="001736FD" w:rsidP="001736FD">
            <w:pPr>
              <w:spacing w:after="0" w:line="240" w:lineRule="auto"/>
              <w:rPr>
                <w:rFonts w:ascii="Arial" w:hAnsi="Arial" w:cs="Arial"/>
                <w:i/>
                <w:sz w:val="18"/>
                <w:szCs w:val="18"/>
                <w:lang w:val="fr-FR"/>
              </w:rPr>
            </w:pP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temminckii</w:t>
            </w:r>
            <w:proofErr w:type="spellEnd"/>
          </w:p>
        </w:tc>
        <w:tc>
          <w:tcPr>
            <w:tcW w:w="2819" w:type="dxa"/>
          </w:tcPr>
          <w:p w:rsidR="001736FD" w:rsidRPr="00D75AC9" w:rsidRDefault="001736FD" w:rsidP="001736FD">
            <w:pPr>
              <w:spacing w:after="0" w:line="240" w:lineRule="auto"/>
              <w:rPr>
                <w:rFonts w:ascii="Arial" w:hAnsi="Arial" w:cs="Arial"/>
                <w:sz w:val="18"/>
                <w:szCs w:val="18"/>
                <w:lang w:val="fr-FR"/>
              </w:rPr>
            </w:pPr>
            <w:r w:rsidRPr="00D75AC9">
              <w:rPr>
                <w:rFonts w:ascii="Arial" w:hAnsi="Arial" w:cs="Arial"/>
                <w:sz w:val="18"/>
                <w:szCs w:val="18"/>
                <w:lang w:val="fr-FR"/>
              </w:rPr>
              <w:t>5-120kg / tête-corps : 40-52cm &amp;  queue : 40-52cm ; les mâles peuvent être deux fois plus lourds que les femelles (Heath 1992)</w:t>
            </w:r>
          </w:p>
        </w:tc>
        <w:tc>
          <w:tcPr>
            <w:tcW w:w="3510" w:type="dxa"/>
          </w:tcPr>
          <w:p w:rsidR="001736FD" w:rsidRPr="00D75AC9" w:rsidRDefault="005634EE" w:rsidP="001736FD">
            <w:pPr>
              <w:spacing w:after="0" w:line="240" w:lineRule="auto"/>
              <w:rPr>
                <w:rFonts w:ascii="Arial" w:hAnsi="Arial" w:cs="Arial"/>
                <w:sz w:val="18"/>
                <w:szCs w:val="18"/>
                <w:lang w:val="fr-FR"/>
              </w:rPr>
            </w:pPr>
            <w:r w:rsidRPr="00D75AC9">
              <w:rPr>
                <w:rFonts w:ascii="Arial" w:hAnsi="Arial" w:cs="Arial"/>
                <w:sz w:val="18"/>
                <w:szCs w:val="18"/>
                <w:lang w:val="fr-FR"/>
              </w:rPr>
              <w:t>Écailles</w:t>
            </w:r>
            <w:r w:rsidR="001736FD" w:rsidRPr="00D75AC9">
              <w:rPr>
                <w:rFonts w:ascii="Arial" w:hAnsi="Arial" w:cs="Arial"/>
                <w:sz w:val="18"/>
                <w:szCs w:val="18"/>
                <w:lang w:val="fr-FR"/>
              </w:rPr>
              <w:t xml:space="preserve"> </w:t>
            </w:r>
            <w:r w:rsidRPr="00D75AC9">
              <w:rPr>
                <w:rFonts w:ascii="Arial" w:hAnsi="Arial" w:cs="Arial"/>
                <w:sz w:val="18"/>
                <w:szCs w:val="18"/>
                <w:lang w:val="fr-FR"/>
              </w:rPr>
              <w:t xml:space="preserve">larges </w:t>
            </w:r>
            <w:r w:rsidR="001736FD" w:rsidRPr="00D75AC9">
              <w:rPr>
                <w:rFonts w:ascii="Arial" w:hAnsi="Arial" w:cs="Arial"/>
                <w:sz w:val="18"/>
                <w:szCs w:val="18"/>
                <w:lang w:val="fr-FR"/>
              </w:rPr>
              <w:t>; écailles tricuspides ; 13 rangées d’écailles dorsales ; les écailles présentent</w:t>
            </w:r>
            <w:r w:rsidRPr="00D75AC9">
              <w:rPr>
                <w:rFonts w:ascii="Arial" w:hAnsi="Arial" w:cs="Arial"/>
                <w:sz w:val="18"/>
                <w:szCs w:val="18"/>
                <w:lang w:val="fr-FR"/>
              </w:rPr>
              <w:t xml:space="preserve"> un dégradé de couleur longitudinal allant du brun roux au doré</w:t>
            </w:r>
          </w:p>
        </w:tc>
      </w:tr>
      <w:tr w:rsidR="001736FD" w:rsidRPr="007A0913" w:rsidTr="001736FD">
        <w:tc>
          <w:tcPr>
            <w:tcW w:w="1951" w:type="dxa"/>
          </w:tcPr>
          <w:p w:rsidR="001736FD" w:rsidRPr="00D75AC9" w:rsidRDefault="001736FD" w:rsidP="001736FD">
            <w:pPr>
              <w:spacing w:after="0" w:line="240" w:lineRule="auto"/>
              <w:rPr>
                <w:rFonts w:ascii="Arial" w:hAnsi="Arial" w:cs="Arial"/>
                <w:i/>
                <w:sz w:val="18"/>
                <w:szCs w:val="18"/>
              </w:rPr>
            </w:pPr>
            <w:r w:rsidRPr="00D75AC9">
              <w:rPr>
                <w:rFonts w:ascii="Arial" w:hAnsi="Arial" w:cs="Arial"/>
                <w:i/>
                <w:sz w:val="18"/>
                <w:szCs w:val="18"/>
              </w:rPr>
              <w:t xml:space="preserve">M. </w:t>
            </w:r>
            <w:proofErr w:type="spellStart"/>
            <w:r w:rsidRPr="00D75AC9">
              <w:rPr>
                <w:rFonts w:ascii="Arial" w:hAnsi="Arial" w:cs="Arial"/>
                <w:i/>
                <w:sz w:val="18"/>
                <w:szCs w:val="18"/>
              </w:rPr>
              <w:t>gigantea</w:t>
            </w:r>
            <w:proofErr w:type="spellEnd"/>
          </w:p>
        </w:tc>
        <w:tc>
          <w:tcPr>
            <w:tcW w:w="2819" w:type="dxa"/>
          </w:tcPr>
          <w:p w:rsidR="001736FD" w:rsidRPr="00D75AC9" w:rsidRDefault="001736FD" w:rsidP="001736FD">
            <w:pPr>
              <w:spacing w:after="0" w:line="240" w:lineRule="auto"/>
              <w:rPr>
                <w:rFonts w:ascii="Arial" w:hAnsi="Arial" w:cs="Arial"/>
                <w:sz w:val="18"/>
                <w:szCs w:val="18"/>
                <w:lang w:val="fr-FR"/>
              </w:rPr>
            </w:pPr>
            <w:r w:rsidRPr="00D75AC9">
              <w:rPr>
                <w:rFonts w:ascii="Arial" w:hAnsi="Arial" w:cs="Arial"/>
                <w:sz w:val="18"/>
                <w:szCs w:val="18"/>
                <w:lang w:val="fr-FR"/>
              </w:rPr>
              <w:t>c.30kg / tête-corps : 67-81cm ; queue : 58-68cm ; les mâles sont plus gros que les femelles</w:t>
            </w:r>
          </w:p>
        </w:tc>
        <w:tc>
          <w:tcPr>
            <w:tcW w:w="3510" w:type="dxa"/>
          </w:tcPr>
          <w:p w:rsidR="001736FD" w:rsidRPr="00D75AC9" w:rsidRDefault="005634EE" w:rsidP="001736FD">
            <w:pPr>
              <w:spacing w:after="0" w:line="240" w:lineRule="auto"/>
              <w:rPr>
                <w:rFonts w:ascii="Arial" w:hAnsi="Arial" w:cs="Arial"/>
                <w:sz w:val="18"/>
                <w:szCs w:val="18"/>
                <w:lang w:val="fr-FR"/>
              </w:rPr>
            </w:pPr>
            <w:r w:rsidRPr="00D75AC9">
              <w:rPr>
                <w:rFonts w:ascii="Arial" w:hAnsi="Arial" w:cs="Arial"/>
                <w:sz w:val="18"/>
                <w:szCs w:val="18"/>
                <w:lang w:val="fr-FR"/>
              </w:rPr>
              <w:t xml:space="preserve">Les écailles sont colorées de façon uniforme allant du beige au brun-gris ; 15 – 16 rangées d’écailles dorsales ; chez les juvéniles et les </w:t>
            </w:r>
            <w:proofErr w:type="spellStart"/>
            <w:r w:rsidRPr="00D75AC9">
              <w:rPr>
                <w:rFonts w:ascii="Arial" w:hAnsi="Arial" w:cs="Arial"/>
                <w:sz w:val="18"/>
                <w:szCs w:val="18"/>
                <w:lang w:val="fr-FR"/>
              </w:rPr>
              <w:t>subadultes</w:t>
            </w:r>
            <w:proofErr w:type="spellEnd"/>
            <w:r w:rsidRPr="00D75AC9">
              <w:rPr>
                <w:rFonts w:ascii="Arial" w:hAnsi="Arial" w:cs="Arial"/>
                <w:sz w:val="18"/>
                <w:szCs w:val="18"/>
                <w:lang w:val="fr-FR"/>
              </w:rPr>
              <w:t xml:space="preserve">, les écailles sont tricuspides sur la bordure postérieure mais les pointes disparaissent avec l’âge du fait de l’usure naturelle. </w:t>
            </w:r>
            <w:r w:rsidR="001736FD" w:rsidRPr="00D75AC9">
              <w:rPr>
                <w:rFonts w:ascii="Arial" w:hAnsi="Arial" w:cs="Arial"/>
                <w:sz w:val="18"/>
                <w:szCs w:val="18"/>
                <w:lang w:val="fr-FR"/>
              </w:rPr>
              <w:t xml:space="preserve"> </w:t>
            </w:r>
          </w:p>
        </w:tc>
      </w:tr>
      <w:tr w:rsidR="001736FD" w:rsidRPr="007A0913" w:rsidTr="001736FD">
        <w:tc>
          <w:tcPr>
            <w:tcW w:w="1951" w:type="dxa"/>
          </w:tcPr>
          <w:p w:rsidR="001736FD" w:rsidRPr="00D75AC9" w:rsidRDefault="001736FD" w:rsidP="001736FD">
            <w:pPr>
              <w:spacing w:after="0" w:line="240" w:lineRule="auto"/>
              <w:rPr>
                <w:rFonts w:ascii="Arial" w:hAnsi="Arial" w:cs="Arial"/>
                <w:i/>
                <w:sz w:val="18"/>
                <w:szCs w:val="18"/>
              </w:rPr>
            </w:pPr>
            <w:r w:rsidRPr="00D75AC9">
              <w:rPr>
                <w:rFonts w:ascii="Arial" w:hAnsi="Arial" w:cs="Arial"/>
                <w:i/>
                <w:sz w:val="18"/>
                <w:szCs w:val="18"/>
              </w:rPr>
              <w:t xml:space="preserve">M. </w:t>
            </w:r>
            <w:proofErr w:type="spellStart"/>
            <w:r w:rsidRPr="00D75AC9">
              <w:rPr>
                <w:rFonts w:ascii="Arial" w:hAnsi="Arial" w:cs="Arial"/>
                <w:i/>
                <w:sz w:val="18"/>
                <w:szCs w:val="18"/>
              </w:rPr>
              <w:t>tricuspis</w:t>
            </w:r>
            <w:proofErr w:type="spellEnd"/>
          </w:p>
        </w:tc>
        <w:tc>
          <w:tcPr>
            <w:tcW w:w="2819" w:type="dxa"/>
          </w:tcPr>
          <w:p w:rsidR="001736FD" w:rsidRPr="00D75AC9" w:rsidRDefault="001736FD" w:rsidP="001736FD">
            <w:pPr>
              <w:spacing w:after="0" w:line="240" w:lineRule="auto"/>
              <w:rPr>
                <w:rFonts w:ascii="Arial" w:hAnsi="Arial" w:cs="Arial"/>
                <w:sz w:val="18"/>
                <w:szCs w:val="18"/>
                <w:lang w:val="fr-FR"/>
              </w:rPr>
            </w:pPr>
            <w:r w:rsidRPr="00D75AC9">
              <w:rPr>
                <w:rFonts w:ascii="Arial" w:hAnsi="Arial" w:cs="Arial"/>
                <w:sz w:val="18"/>
                <w:szCs w:val="18"/>
                <w:lang w:val="fr-FR"/>
              </w:rPr>
              <w:t>1,6 – 3 kg/ tête-corps : 25-43cm; queue : 35-62cm ; les mâles sont plus gros que les femelles</w:t>
            </w:r>
          </w:p>
        </w:tc>
        <w:tc>
          <w:tcPr>
            <w:tcW w:w="3510" w:type="dxa"/>
          </w:tcPr>
          <w:p w:rsidR="001736FD" w:rsidRPr="00D75AC9" w:rsidRDefault="005634EE" w:rsidP="005634EE">
            <w:pPr>
              <w:spacing w:after="0" w:line="240" w:lineRule="auto"/>
              <w:rPr>
                <w:rFonts w:ascii="Arial" w:hAnsi="Arial" w:cs="Arial"/>
                <w:sz w:val="18"/>
                <w:szCs w:val="18"/>
                <w:lang w:val="fr-FR"/>
              </w:rPr>
            </w:pPr>
            <w:r w:rsidRPr="00D75AC9">
              <w:rPr>
                <w:rFonts w:ascii="Arial" w:hAnsi="Arial" w:cs="Arial"/>
                <w:sz w:val="18"/>
                <w:szCs w:val="18"/>
                <w:lang w:val="fr-FR"/>
              </w:rPr>
              <w:t xml:space="preserve">Petites écailles tricuspides ressemblant à des pommes de pin. Les écailles sont plus grandes qu’elles ne sont larges ; </w:t>
            </w:r>
            <w:r w:rsidR="001736FD" w:rsidRPr="00D75AC9">
              <w:rPr>
                <w:rFonts w:ascii="Arial" w:hAnsi="Arial" w:cs="Arial"/>
                <w:sz w:val="18"/>
                <w:szCs w:val="18"/>
                <w:lang w:val="fr-FR"/>
              </w:rPr>
              <w:t xml:space="preserve">19-25 </w:t>
            </w:r>
            <w:r w:rsidRPr="00D75AC9">
              <w:rPr>
                <w:rFonts w:ascii="Arial" w:hAnsi="Arial" w:cs="Arial"/>
                <w:sz w:val="18"/>
                <w:szCs w:val="18"/>
                <w:lang w:val="fr-FR"/>
              </w:rPr>
              <w:t>rangées d’écailles dorsales </w:t>
            </w:r>
            <w:r w:rsidR="001736FD" w:rsidRPr="00D75AC9">
              <w:rPr>
                <w:rFonts w:ascii="Arial" w:hAnsi="Arial" w:cs="Arial"/>
                <w:sz w:val="18"/>
                <w:szCs w:val="18"/>
                <w:lang w:val="fr-FR"/>
              </w:rPr>
              <w:t xml:space="preserve">; </w:t>
            </w:r>
            <w:r w:rsidRPr="00D75AC9">
              <w:rPr>
                <w:rFonts w:ascii="Arial" w:hAnsi="Arial" w:cs="Arial"/>
                <w:sz w:val="18"/>
                <w:szCs w:val="18"/>
                <w:lang w:val="fr-FR"/>
              </w:rPr>
              <w:t xml:space="preserve">les écailles sont de couleur uniforme allant du brun-gris au roux et au brun-jaune. </w:t>
            </w:r>
            <w:r w:rsidR="001736FD" w:rsidRPr="00D75AC9">
              <w:rPr>
                <w:rFonts w:ascii="Arial" w:hAnsi="Arial" w:cs="Arial"/>
                <w:sz w:val="18"/>
                <w:szCs w:val="18"/>
                <w:lang w:val="fr-FR"/>
              </w:rPr>
              <w:t xml:space="preserve"> </w:t>
            </w:r>
          </w:p>
        </w:tc>
      </w:tr>
      <w:tr w:rsidR="001736FD" w:rsidRPr="007A0913" w:rsidTr="001736FD">
        <w:trPr>
          <w:trHeight w:val="260"/>
        </w:trPr>
        <w:tc>
          <w:tcPr>
            <w:tcW w:w="1951" w:type="dxa"/>
          </w:tcPr>
          <w:p w:rsidR="001736FD" w:rsidRPr="00D75AC9" w:rsidRDefault="001736FD" w:rsidP="001736FD">
            <w:pPr>
              <w:spacing w:line="240" w:lineRule="auto"/>
              <w:rPr>
                <w:rFonts w:ascii="Arial" w:hAnsi="Arial" w:cs="Arial"/>
                <w:i/>
                <w:sz w:val="18"/>
                <w:szCs w:val="18"/>
              </w:rPr>
            </w:pPr>
            <w:r w:rsidRPr="00D75AC9">
              <w:rPr>
                <w:rFonts w:ascii="Arial" w:hAnsi="Arial" w:cs="Arial"/>
                <w:i/>
                <w:sz w:val="18"/>
                <w:szCs w:val="18"/>
              </w:rPr>
              <w:t xml:space="preserve">M. </w:t>
            </w:r>
            <w:proofErr w:type="spellStart"/>
            <w:r w:rsidRPr="00D75AC9">
              <w:rPr>
                <w:rFonts w:ascii="Arial" w:hAnsi="Arial" w:cs="Arial"/>
                <w:i/>
                <w:sz w:val="18"/>
                <w:szCs w:val="18"/>
              </w:rPr>
              <w:t>tetradactyl</w:t>
            </w:r>
            <w:proofErr w:type="spellEnd"/>
          </w:p>
        </w:tc>
        <w:tc>
          <w:tcPr>
            <w:tcW w:w="2819" w:type="dxa"/>
          </w:tcPr>
          <w:p w:rsidR="001736FD" w:rsidRPr="00D75AC9" w:rsidRDefault="001736FD" w:rsidP="001736FD">
            <w:pPr>
              <w:spacing w:line="240" w:lineRule="auto"/>
              <w:rPr>
                <w:rFonts w:ascii="Arial" w:hAnsi="Arial" w:cs="Arial"/>
                <w:sz w:val="18"/>
                <w:szCs w:val="18"/>
                <w:lang w:val="fr-FR"/>
              </w:rPr>
            </w:pPr>
            <w:r w:rsidRPr="00D75AC9">
              <w:rPr>
                <w:rFonts w:ascii="Arial" w:hAnsi="Arial" w:cs="Arial"/>
                <w:sz w:val="18"/>
                <w:szCs w:val="18"/>
                <w:lang w:val="fr-FR"/>
              </w:rPr>
              <w:t xml:space="preserve">2-3,5kg / tête-corps : 30-40cm; queue : 55-70cm ; dimorphisme sexuel inconnu.  </w:t>
            </w:r>
          </w:p>
        </w:tc>
        <w:tc>
          <w:tcPr>
            <w:tcW w:w="3510" w:type="dxa"/>
          </w:tcPr>
          <w:p w:rsidR="001736FD" w:rsidRPr="00D75AC9" w:rsidRDefault="005634EE" w:rsidP="005634EE">
            <w:pPr>
              <w:spacing w:line="240" w:lineRule="auto"/>
              <w:rPr>
                <w:rFonts w:ascii="Arial" w:hAnsi="Arial" w:cs="Arial"/>
                <w:sz w:val="18"/>
                <w:szCs w:val="18"/>
                <w:lang w:val="fr-FR"/>
              </w:rPr>
            </w:pPr>
            <w:r w:rsidRPr="00D75AC9">
              <w:rPr>
                <w:rFonts w:ascii="Arial" w:hAnsi="Arial" w:cs="Arial"/>
                <w:sz w:val="18"/>
                <w:szCs w:val="18"/>
                <w:lang w:val="fr-FR"/>
              </w:rPr>
              <w:t xml:space="preserve">Les écailles sont de couleur dorée ; </w:t>
            </w:r>
            <w:r w:rsidR="001736FD" w:rsidRPr="00D75AC9">
              <w:rPr>
                <w:rFonts w:ascii="Arial" w:hAnsi="Arial" w:cs="Arial"/>
                <w:sz w:val="18"/>
                <w:szCs w:val="18"/>
                <w:lang w:val="fr-FR"/>
              </w:rPr>
              <w:t xml:space="preserve">13 </w:t>
            </w:r>
            <w:r w:rsidRPr="00D75AC9">
              <w:rPr>
                <w:rFonts w:ascii="Arial" w:hAnsi="Arial" w:cs="Arial"/>
                <w:sz w:val="18"/>
                <w:szCs w:val="18"/>
                <w:lang w:val="fr-FR"/>
              </w:rPr>
              <w:t>rangées d’écailles dorsales.</w:t>
            </w:r>
          </w:p>
        </w:tc>
      </w:tr>
    </w:tbl>
    <w:p w:rsidR="001736FD" w:rsidRPr="00D75AC9" w:rsidRDefault="001736FD" w:rsidP="00667BAF">
      <w:pPr>
        <w:pStyle w:val="Paragraphedeliste"/>
        <w:spacing w:after="0"/>
        <w:rPr>
          <w:rFonts w:ascii="Arial" w:hAnsi="Arial" w:cs="Arial"/>
          <w:sz w:val="20"/>
          <w:szCs w:val="20"/>
          <w:lang w:val="fr-FR"/>
        </w:rPr>
      </w:pPr>
    </w:p>
    <w:p w:rsidR="008B6CCB" w:rsidRPr="00D75AC9" w:rsidRDefault="008B6CCB" w:rsidP="00667BAF">
      <w:pPr>
        <w:pStyle w:val="Paragraphedeliste"/>
        <w:spacing w:after="0"/>
        <w:rPr>
          <w:rFonts w:ascii="Arial" w:hAnsi="Arial" w:cs="Arial"/>
          <w:sz w:val="20"/>
          <w:szCs w:val="20"/>
          <w:lang w:val="fr-FR"/>
        </w:rPr>
      </w:pPr>
    </w:p>
    <w:p w:rsidR="00240EA1" w:rsidRPr="00D75AC9" w:rsidRDefault="008B6CCB" w:rsidP="00613BD7">
      <w:pPr>
        <w:pStyle w:val="Paragraphedeliste"/>
        <w:numPr>
          <w:ilvl w:val="1"/>
          <w:numId w:val="14"/>
        </w:numPr>
        <w:spacing w:after="0"/>
        <w:ind w:left="720"/>
        <w:jc w:val="both"/>
        <w:rPr>
          <w:rFonts w:ascii="Arial" w:hAnsi="Arial" w:cs="Arial"/>
          <w:sz w:val="20"/>
          <w:szCs w:val="20"/>
          <w:lang w:val="fr-FR"/>
        </w:rPr>
      </w:pPr>
      <w:r w:rsidRPr="00D75AC9">
        <w:rPr>
          <w:rFonts w:ascii="Arial" w:hAnsi="Arial" w:cs="Arial"/>
          <w:sz w:val="20"/>
          <w:szCs w:val="20"/>
          <w:lang w:val="fr-FR"/>
        </w:rPr>
        <w:t>Rôle de l’espèce dans son écosystème</w:t>
      </w:r>
    </w:p>
    <w:p w:rsidR="00F54322" w:rsidRPr="00D75AC9" w:rsidRDefault="008B6CCB" w:rsidP="00613BD7">
      <w:pPr>
        <w:spacing w:after="0"/>
        <w:ind w:left="720"/>
        <w:jc w:val="both"/>
        <w:rPr>
          <w:rFonts w:ascii="Arial" w:hAnsi="Arial" w:cs="Arial"/>
          <w:sz w:val="20"/>
          <w:szCs w:val="20"/>
          <w:lang w:val="fr-FR"/>
        </w:rPr>
      </w:pPr>
      <w:r w:rsidRPr="00D75AC9">
        <w:rPr>
          <w:rFonts w:ascii="Arial" w:hAnsi="Arial" w:cs="Arial"/>
          <w:sz w:val="20"/>
          <w:szCs w:val="20"/>
          <w:lang w:val="fr-FR"/>
        </w:rPr>
        <w:t>Du fait de leur régime alimentaire spécialisé se concentrant sur les fourmis et les termites</w:t>
      </w:r>
      <w:r w:rsidR="005E0858" w:rsidRPr="00D75AC9">
        <w:rPr>
          <w:rFonts w:ascii="Arial" w:hAnsi="Arial" w:cs="Arial"/>
          <w:sz w:val="20"/>
          <w:szCs w:val="20"/>
          <w:lang w:val="fr-FR"/>
        </w:rPr>
        <w:t xml:space="preserve"> (</w:t>
      </w:r>
      <w:r w:rsidR="00DC43FB" w:rsidRPr="00D75AC9">
        <w:rPr>
          <w:rFonts w:ascii="Arial" w:hAnsi="Arial" w:cs="Arial"/>
          <w:sz w:val="20"/>
          <w:szCs w:val="20"/>
          <w:lang w:val="fr-FR"/>
        </w:rPr>
        <w:t xml:space="preserve">animaux </w:t>
      </w:r>
      <w:r w:rsidR="005E0858" w:rsidRPr="00D75AC9">
        <w:rPr>
          <w:rFonts w:ascii="Arial" w:hAnsi="Arial" w:cs="Arial"/>
          <w:sz w:val="20"/>
          <w:szCs w:val="20"/>
          <w:lang w:val="fr-FR"/>
        </w:rPr>
        <w:t>myrmécophage</w:t>
      </w:r>
      <w:r w:rsidR="00DC43FB" w:rsidRPr="00D75AC9">
        <w:rPr>
          <w:rFonts w:ascii="Arial" w:hAnsi="Arial" w:cs="Arial"/>
          <w:sz w:val="20"/>
          <w:szCs w:val="20"/>
          <w:lang w:val="fr-FR"/>
        </w:rPr>
        <w:t>s</w:t>
      </w:r>
      <w:r w:rsidR="005E0858" w:rsidRPr="00D75AC9">
        <w:rPr>
          <w:rFonts w:ascii="Arial" w:hAnsi="Arial" w:cs="Arial"/>
          <w:sz w:val="20"/>
          <w:szCs w:val="20"/>
          <w:lang w:val="fr-FR"/>
        </w:rPr>
        <w:t>)</w:t>
      </w:r>
      <w:r w:rsidR="00DC43FB" w:rsidRPr="00D75AC9">
        <w:rPr>
          <w:rFonts w:ascii="Arial" w:hAnsi="Arial" w:cs="Arial"/>
          <w:sz w:val="20"/>
          <w:szCs w:val="20"/>
          <w:lang w:val="fr-FR"/>
        </w:rPr>
        <w:t>,</w:t>
      </w:r>
      <w:r w:rsidRPr="00D75AC9">
        <w:rPr>
          <w:rFonts w:ascii="Arial" w:hAnsi="Arial" w:cs="Arial"/>
          <w:sz w:val="20"/>
          <w:szCs w:val="20"/>
          <w:lang w:val="fr-FR"/>
        </w:rPr>
        <w:t xml:space="preserve"> la compétition trophique entre les pangolins et les autres groupes de mammifères est rare. La seule autre espèce spécialisée dans la consommation des fourmis en Afrique est l’oryctérope</w:t>
      </w:r>
      <w:r w:rsidR="00F54322" w:rsidRPr="00D75AC9">
        <w:rPr>
          <w:rFonts w:ascii="Arial" w:hAnsi="Arial" w:cs="Arial"/>
          <w:sz w:val="20"/>
          <w:szCs w:val="20"/>
          <w:lang w:val="fr-FR"/>
        </w:rPr>
        <w:t xml:space="preserve"> (</w:t>
      </w:r>
      <w:proofErr w:type="spellStart"/>
      <w:r w:rsidR="00F54322" w:rsidRPr="00D75AC9">
        <w:rPr>
          <w:rFonts w:ascii="Arial" w:hAnsi="Arial" w:cs="Arial"/>
          <w:sz w:val="20"/>
          <w:szCs w:val="20"/>
          <w:lang w:val="fr-FR"/>
        </w:rPr>
        <w:t>Orycteropus</w:t>
      </w:r>
      <w:proofErr w:type="spellEnd"/>
      <w:r w:rsidR="00F54322" w:rsidRPr="00D75AC9">
        <w:rPr>
          <w:rFonts w:ascii="Arial" w:hAnsi="Arial" w:cs="Arial"/>
          <w:sz w:val="20"/>
          <w:szCs w:val="20"/>
          <w:lang w:val="fr-FR"/>
        </w:rPr>
        <w:t xml:space="preserve"> </w:t>
      </w:r>
      <w:proofErr w:type="spellStart"/>
      <w:r w:rsidR="00F54322" w:rsidRPr="00D75AC9">
        <w:rPr>
          <w:rFonts w:ascii="Arial" w:hAnsi="Arial" w:cs="Arial"/>
          <w:sz w:val="20"/>
          <w:szCs w:val="20"/>
          <w:lang w:val="fr-FR"/>
        </w:rPr>
        <w:t>afer</w:t>
      </w:r>
      <w:proofErr w:type="spellEnd"/>
      <w:r w:rsidR="00F54322" w:rsidRPr="00D75AC9">
        <w:rPr>
          <w:rFonts w:ascii="Arial" w:hAnsi="Arial" w:cs="Arial"/>
          <w:sz w:val="20"/>
          <w:szCs w:val="20"/>
          <w:lang w:val="fr-FR"/>
        </w:rPr>
        <w:t>) qui se trouve où les espèces de pangolins arboricoles sont (Gaubert 2011). Les pangolins consomment de grandes quantités de fourmis et/ou de termites et, en conséquence, contribuent probablement au contrôle de la population de ces arthropodes. On estime qu’un adulte peut consommer plus de 70 millions d’insectes par an. Jusqu’à 200 000 fourmis peuvent être consommées en une seule fois (Francis 2008).</w:t>
      </w:r>
    </w:p>
    <w:p w:rsidR="004474E6" w:rsidRPr="00D75AC9" w:rsidRDefault="004474E6" w:rsidP="00613BD7">
      <w:pPr>
        <w:spacing w:after="0"/>
        <w:jc w:val="both"/>
        <w:rPr>
          <w:rFonts w:ascii="Arial" w:hAnsi="Arial" w:cs="Arial"/>
          <w:sz w:val="20"/>
          <w:szCs w:val="20"/>
          <w:lang w:val="fr-FR"/>
        </w:rPr>
      </w:pPr>
    </w:p>
    <w:p w:rsidR="00240EA1" w:rsidRPr="00D75AC9" w:rsidRDefault="007E3CAC" w:rsidP="00613BD7">
      <w:pPr>
        <w:pStyle w:val="Paragraphedeliste"/>
        <w:numPr>
          <w:ilvl w:val="0"/>
          <w:numId w:val="14"/>
        </w:numPr>
        <w:spacing w:after="0"/>
        <w:ind w:left="360"/>
        <w:jc w:val="both"/>
        <w:rPr>
          <w:rFonts w:ascii="Arial" w:hAnsi="Arial" w:cs="Arial"/>
          <w:sz w:val="20"/>
          <w:szCs w:val="20"/>
          <w:u w:val="single"/>
          <w:lang w:val="fr-FR"/>
        </w:rPr>
      </w:pPr>
      <w:r w:rsidRPr="00D75AC9">
        <w:rPr>
          <w:rFonts w:ascii="Arial" w:hAnsi="Arial" w:cs="Arial"/>
          <w:color w:val="3B3B3B"/>
          <w:sz w:val="20"/>
          <w:szCs w:val="20"/>
          <w:u w:val="single"/>
          <w:shd w:val="clear" w:color="auto" w:fill="FFFFFF"/>
          <w:lang w:val="fr-FR"/>
        </w:rPr>
        <w:t>État et tendances</w:t>
      </w:r>
    </w:p>
    <w:p w:rsidR="00F32FA0" w:rsidRPr="00D75AC9" w:rsidRDefault="00F32FA0" w:rsidP="00613BD7">
      <w:pPr>
        <w:pStyle w:val="Paragraphedeliste"/>
        <w:spacing w:after="0"/>
        <w:jc w:val="both"/>
        <w:rPr>
          <w:rFonts w:ascii="Arial" w:hAnsi="Arial" w:cs="Arial"/>
          <w:sz w:val="20"/>
          <w:szCs w:val="20"/>
          <w:lang w:val="fr-FR"/>
        </w:rPr>
      </w:pPr>
    </w:p>
    <w:p w:rsidR="00240EA1" w:rsidRPr="00D75AC9" w:rsidRDefault="007E3CAC" w:rsidP="00613BD7">
      <w:pPr>
        <w:pStyle w:val="Paragraphedeliste"/>
        <w:numPr>
          <w:ilvl w:val="1"/>
          <w:numId w:val="14"/>
        </w:numPr>
        <w:spacing w:after="0"/>
        <w:ind w:left="720"/>
        <w:jc w:val="both"/>
        <w:rPr>
          <w:rFonts w:ascii="Arial" w:hAnsi="Arial" w:cs="Arial"/>
          <w:sz w:val="20"/>
          <w:szCs w:val="20"/>
          <w:lang w:val="fr-FR"/>
        </w:rPr>
      </w:pPr>
      <w:r w:rsidRPr="00D75AC9">
        <w:rPr>
          <w:rFonts w:ascii="Arial" w:hAnsi="Arial" w:cs="Arial"/>
          <w:sz w:val="20"/>
          <w:szCs w:val="20"/>
          <w:lang w:val="fr-FR"/>
        </w:rPr>
        <w:t>Tendances de l’habitat</w:t>
      </w:r>
    </w:p>
    <w:p w:rsidR="00B5329D" w:rsidRPr="00D75AC9" w:rsidRDefault="00DC43FB" w:rsidP="00613BD7">
      <w:pPr>
        <w:pStyle w:val="Paragraphedeliste"/>
        <w:spacing w:after="0"/>
        <w:jc w:val="both"/>
        <w:rPr>
          <w:rFonts w:ascii="Arial" w:hAnsi="Arial" w:cs="Arial"/>
          <w:color w:val="000000"/>
          <w:sz w:val="20"/>
          <w:szCs w:val="20"/>
          <w:shd w:val="clear" w:color="auto" w:fill="FFFFFF"/>
          <w:lang w:val="fr-FR"/>
        </w:rPr>
      </w:pPr>
      <w:r w:rsidRPr="00D75AC9">
        <w:rPr>
          <w:rFonts w:ascii="Arial" w:hAnsi="Arial" w:cs="Arial"/>
          <w:color w:val="000000"/>
          <w:sz w:val="20"/>
          <w:szCs w:val="20"/>
          <w:shd w:val="clear" w:color="auto" w:fill="FFFFFF"/>
          <w:lang w:val="fr-FR"/>
        </w:rPr>
        <w:t>La perte, la destruction et/ou la dégradation de l’habitat menace la totalité des quatre espèces de pangolins d’Afrique (</w:t>
      </w:r>
      <w:proofErr w:type="spellStart"/>
      <w:r w:rsidRPr="00D75AC9">
        <w:rPr>
          <w:rFonts w:ascii="Arial" w:hAnsi="Arial" w:cs="Arial"/>
          <w:color w:val="000000"/>
          <w:sz w:val="20"/>
          <w:szCs w:val="20"/>
          <w:shd w:val="clear" w:color="auto" w:fill="FFFFFF"/>
          <w:lang w:val="fr-FR"/>
        </w:rPr>
        <w:t>Pietersen</w:t>
      </w:r>
      <w:proofErr w:type="spellEnd"/>
      <w:r w:rsidRPr="00D75AC9">
        <w:rPr>
          <w:rFonts w:ascii="Arial" w:hAnsi="Arial" w:cs="Arial"/>
          <w:color w:val="000000"/>
          <w:sz w:val="20"/>
          <w:szCs w:val="20"/>
          <w:shd w:val="clear" w:color="auto" w:fill="FFFFFF"/>
          <w:lang w:val="fr-FR"/>
        </w:rPr>
        <w:t xml:space="preserve"> </w:t>
      </w:r>
      <w:r w:rsidRPr="00D75AC9">
        <w:rPr>
          <w:rFonts w:ascii="Arial" w:hAnsi="Arial" w:cs="Arial"/>
          <w:i/>
          <w:color w:val="000000"/>
          <w:sz w:val="20"/>
          <w:szCs w:val="20"/>
          <w:shd w:val="clear" w:color="auto" w:fill="FFFFFF"/>
          <w:lang w:val="fr-FR"/>
        </w:rPr>
        <w:t>et al.</w:t>
      </w:r>
      <w:r w:rsidRPr="00D75AC9">
        <w:rPr>
          <w:rFonts w:ascii="Arial" w:hAnsi="Arial" w:cs="Arial"/>
          <w:color w:val="000000"/>
          <w:sz w:val="20"/>
          <w:szCs w:val="20"/>
          <w:shd w:val="clear" w:color="auto" w:fill="FFFFFF"/>
          <w:lang w:val="fr-FR"/>
        </w:rPr>
        <w:t xml:space="preserve"> 2014; Waterman </w:t>
      </w:r>
      <w:r w:rsidRPr="00D75AC9">
        <w:rPr>
          <w:rFonts w:ascii="Arial" w:hAnsi="Arial" w:cs="Arial"/>
          <w:i/>
          <w:color w:val="000000"/>
          <w:sz w:val="20"/>
          <w:szCs w:val="20"/>
          <w:shd w:val="clear" w:color="auto" w:fill="FFFFFF"/>
          <w:lang w:val="fr-FR"/>
        </w:rPr>
        <w:t xml:space="preserve">et al. </w:t>
      </w:r>
      <w:r w:rsidRPr="00D75AC9">
        <w:rPr>
          <w:rFonts w:ascii="Arial" w:hAnsi="Arial" w:cs="Arial"/>
          <w:color w:val="000000"/>
          <w:sz w:val="20"/>
          <w:szCs w:val="20"/>
          <w:shd w:val="clear" w:color="auto" w:fill="FFFFFF"/>
          <w:lang w:val="fr-FR"/>
        </w:rPr>
        <w:t>2014a</w:t>
      </w:r>
      <w:proofErr w:type="gramStart"/>
      <w:r w:rsidRPr="00D75AC9">
        <w:rPr>
          <w:rFonts w:ascii="Arial" w:hAnsi="Arial" w:cs="Arial"/>
          <w:color w:val="000000"/>
          <w:sz w:val="20"/>
          <w:szCs w:val="20"/>
          <w:shd w:val="clear" w:color="auto" w:fill="FFFFFF"/>
          <w:lang w:val="fr-FR"/>
        </w:rPr>
        <w:t>,b,c</w:t>
      </w:r>
      <w:proofErr w:type="gramEnd"/>
      <w:r w:rsidRPr="00D75AC9">
        <w:rPr>
          <w:rFonts w:ascii="Arial" w:hAnsi="Arial" w:cs="Arial"/>
          <w:color w:val="000000"/>
          <w:sz w:val="20"/>
          <w:szCs w:val="20"/>
          <w:shd w:val="clear" w:color="auto" w:fill="FFFFFF"/>
          <w:lang w:val="fr-FR"/>
        </w:rPr>
        <w:t xml:space="preserve">). </w:t>
      </w:r>
      <w:r w:rsidR="007E3CAC" w:rsidRPr="00D75AC9">
        <w:rPr>
          <w:rFonts w:ascii="Arial" w:hAnsi="Arial" w:cs="Arial"/>
          <w:color w:val="000000"/>
          <w:sz w:val="20"/>
          <w:szCs w:val="20"/>
          <w:shd w:val="clear" w:color="auto" w:fill="FFFFFF"/>
          <w:lang w:val="fr-FR"/>
        </w:rPr>
        <w:t>L’Afrique continue d’avoir l’un des taux de perte de la forêt primaire les plus élevés au niveau mondial (FAO 2010)</w:t>
      </w:r>
      <w:r w:rsidR="004455B5" w:rsidRPr="00D75AC9">
        <w:rPr>
          <w:rFonts w:ascii="Arial" w:hAnsi="Arial" w:cs="Arial"/>
          <w:color w:val="000000"/>
          <w:sz w:val="20"/>
          <w:szCs w:val="20"/>
          <w:shd w:val="clear" w:color="auto" w:fill="FFFFFF"/>
          <w:lang w:val="fr-FR"/>
        </w:rPr>
        <w:t>. Par conséquent, la perte et la dégradation d’habitat constituent probablement des menaces pour les pangolins d’Afrique mê</w:t>
      </w:r>
      <w:r w:rsidR="00EE6EB7" w:rsidRPr="00D75AC9">
        <w:rPr>
          <w:rFonts w:ascii="Arial" w:hAnsi="Arial" w:cs="Arial"/>
          <w:color w:val="000000"/>
          <w:sz w:val="20"/>
          <w:szCs w:val="20"/>
          <w:shd w:val="clear" w:color="auto" w:fill="FFFFFF"/>
          <w:lang w:val="fr-FR"/>
        </w:rPr>
        <w:t>me</w:t>
      </w:r>
      <w:r w:rsidR="004455B5" w:rsidRPr="00D75AC9">
        <w:rPr>
          <w:rFonts w:ascii="Arial" w:hAnsi="Arial" w:cs="Arial"/>
          <w:color w:val="000000"/>
          <w:sz w:val="20"/>
          <w:szCs w:val="20"/>
          <w:shd w:val="clear" w:color="auto" w:fill="FFFFFF"/>
          <w:lang w:val="fr-FR"/>
        </w:rPr>
        <w:t xml:space="preserve"> si les recherches sur ce point manquent. Trois espèces de pangolins sont présentes en Afrique de l’ouest où on estime que 80% de la forêt initiale ont été convertis en une mosaïque agricole ce qui représente une perte estimée à 10 millions d’hectares de forêt au vingtième siècle (Norris </w:t>
      </w:r>
      <w:r w:rsidR="004455B5" w:rsidRPr="00D75AC9">
        <w:rPr>
          <w:rFonts w:ascii="Arial" w:hAnsi="Arial" w:cs="Arial"/>
          <w:i/>
          <w:color w:val="000000"/>
          <w:sz w:val="20"/>
          <w:szCs w:val="20"/>
          <w:shd w:val="clear" w:color="auto" w:fill="FFFFFF"/>
          <w:lang w:val="fr-FR"/>
        </w:rPr>
        <w:t>et al.</w:t>
      </w:r>
      <w:r w:rsidR="004455B5" w:rsidRPr="00D75AC9">
        <w:rPr>
          <w:rFonts w:ascii="Arial" w:hAnsi="Arial" w:cs="Arial"/>
          <w:color w:val="000000"/>
          <w:sz w:val="20"/>
          <w:szCs w:val="20"/>
          <w:shd w:val="clear" w:color="auto" w:fill="FFFFFF"/>
          <w:lang w:val="fr-FR"/>
        </w:rPr>
        <w:t xml:space="preserve"> 2015). Les facteurs</w:t>
      </w:r>
      <w:r w:rsidR="00EE6EB7" w:rsidRPr="00D75AC9">
        <w:rPr>
          <w:rFonts w:ascii="Arial" w:hAnsi="Arial" w:cs="Arial"/>
          <w:color w:val="000000"/>
          <w:sz w:val="20"/>
          <w:szCs w:val="20"/>
          <w:shd w:val="clear" w:color="auto" w:fill="FFFFFF"/>
          <w:lang w:val="fr-FR"/>
        </w:rPr>
        <w:t xml:space="preserve"> de déforestation incluent la </w:t>
      </w:r>
      <w:r w:rsidR="00EE6EB7" w:rsidRPr="00D75AC9">
        <w:rPr>
          <w:rFonts w:ascii="Arial" w:hAnsi="Arial" w:cs="Arial"/>
          <w:color w:val="000000"/>
          <w:sz w:val="20"/>
          <w:szCs w:val="20"/>
          <w:shd w:val="clear" w:color="auto" w:fill="FFFFFF"/>
          <w:lang w:val="fr-FR"/>
        </w:rPr>
        <w:lastRenderedPageBreak/>
        <w:t>croissance de la population humaine et l’intensification de la demande de la consommation alimentaire urbaine. La plantation du cacao est également devenue un fa</w:t>
      </w:r>
      <w:r w:rsidR="00365C6C" w:rsidRPr="00D75AC9">
        <w:rPr>
          <w:rFonts w:ascii="Arial" w:hAnsi="Arial" w:cs="Arial"/>
          <w:color w:val="000000"/>
          <w:sz w:val="20"/>
          <w:szCs w:val="20"/>
          <w:shd w:val="clear" w:color="auto" w:fill="FFFFFF"/>
          <w:lang w:val="fr-FR"/>
        </w:rPr>
        <w:t>cteur de déforestation majeur en</w:t>
      </w:r>
      <w:r w:rsidR="00EE6EB7" w:rsidRPr="00D75AC9">
        <w:rPr>
          <w:rFonts w:ascii="Arial" w:hAnsi="Arial" w:cs="Arial"/>
          <w:color w:val="000000"/>
          <w:sz w:val="20"/>
          <w:szCs w:val="20"/>
          <w:shd w:val="clear" w:color="auto" w:fill="FFFFFF"/>
          <w:lang w:val="fr-FR"/>
        </w:rPr>
        <w:t xml:space="preserve"> Afrique de l’ouest et centrale qui produisent près de 70% du cacao mondial. La Côte d’Ivoire produit à elle seule 40% de la production globale (</w:t>
      </w:r>
      <w:proofErr w:type="spellStart"/>
      <w:r w:rsidR="00EE6EB7" w:rsidRPr="00D75AC9">
        <w:rPr>
          <w:rFonts w:ascii="Arial" w:hAnsi="Arial" w:cs="Arial"/>
          <w:color w:val="000000"/>
          <w:sz w:val="20"/>
          <w:szCs w:val="20"/>
          <w:shd w:val="clear" w:color="auto" w:fill="FFFFFF"/>
          <w:lang w:val="fr-FR"/>
        </w:rPr>
        <w:t>Ruf</w:t>
      </w:r>
      <w:proofErr w:type="spellEnd"/>
      <w:r w:rsidR="00EE6EB7" w:rsidRPr="00D75AC9">
        <w:rPr>
          <w:rFonts w:ascii="Arial" w:hAnsi="Arial" w:cs="Arial"/>
          <w:color w:val="000000"/>
          <w:sz w:val="20"/>
          <w:szCs w:val="20"/>
          <w:shd w:val="clear" w:color="auto" w:fill="FFFFFF"/>
          <w:lang w:val="fr-FR"/>
        </w:rPr>
        <w:t xml:space="preserve"> </w:t>
      </w:r>
      <w:r w:rsidR="00EE6EB7" w:rsidRPr="00D75AC9">
        <w:rPr>
          <w:rFonts w:ascii="Arial" w:hAnsi="Arial" w:cs="Arial"/>
          <w:i/>
          <w:color w:val="000000"/>
          <w:sz w:val="20"/>
          <w:szCs w:val="20"/>
          <w:shd w:val="clear" w:color="auto" w:fill="FFFFFF"/>
          <w:lang w:val="fr-FR"/>
        </w:rPr>
        <w:t>et al</w:t>
      </w:r>
      <w:r w:rsidR="00EE6EB7" w:rsidRPr="00D75AC9">
        <w:rPr>
          <w:rFonts w:ascii="Arial" w:hAnsi="Arial" w:cs="Arial"/>
          <w:color w:val="000000"/>
          <w:sz w:val="20"/>
          <w:szCs w:val="20"/>
          <w:shd w:val="clear" w:color="auto" w:fill="FFFFFF"/>
          <w:lang w:val="fr-FR"/>
        </w:rPr>
        <w:t>. 2015). Les données sur  la perte de la biodiversité dans la région sont limitées et des études supplémentaires sont nécessaires pour évaluer les changements de la population</w:t>
      </w:r>
      <w:r w:rsidR="00F35593" w:rsidRPr="00D75AC9">
        <w:rPr>
          <w:rFonts w:ascii="Arial" w:hAnsi="Arial" w:cs="Arial"/>
          <w:color w:val="000000"/>
          <w:sz w:val="20"/>
          <w:szCs w:val="20"/>
          <w:shd w:val="clear" w:color="auto" w:fill="FFFFFF"/>
          <w:lang w:val="fr-FR"/>
        </w:rPr>
        <w:t xml:space="preserve"> dans l’espace et dans le temps pour les pangolins et les autres espèces (Norris </w:t>
      </w:r>
      <w:r w:rsidR="00F35593" w:rsidRPr="00D75AC9">
        <w:rPr>
          <w:rFonts w:ascii="Arial" w:hAnsi="Arial" w:cs="Arial"/>
          <w:i/>
          <w:color w:val="000000"/>
          <w:sz w:val="20"/>
          <w:szCs w:val="20"/>
          <w:shd w:val="clear" w:color="auto" w:fill="FFFFFF"/>
          <w:lang w:val="fr-FR"/>
        </w:rPr>
        <w:t>et al</w:t>
      </w:r>
      <w:r w:rsidR="00F35593" w:rsidRPr="00D75AC9">
        <w:rPr>
          <w:rFonts w:ascii="Arial" w:hAnsi="Arial" w:cs="Arial"/>
          <w:color w:val="000000"/>
          <w:sz w:val="20"/>
          <w:szCs w:val="20"/>
          <w:shd w:val="clear" w:color="auto" w:fill="FFFFFF"/>
          <w:lang w:val="fr-FR"/>
        </w:rPr>
        <w:t xml:space="preserve">. 2015). L’utilisation des pesticides dans les zones agricoles peut être très préoccupante puisque que </w:t>
      </w:r>
      <w:r w:rsidRPr="00D75AC9">
        <w:rPr>
          <w:rFonts w:ascii="Arial" w:hAnsi="Arial" w:cs="Arial"/>
          <w:color w:val="000000"/>
          <w:sz w:val="20"/>
          <w:szCs w:val="20"/>
          <w:shd w:val="clear" w:color="auto" w:fill="FFFFFF"/>
          <w:lang w:val="fr-FR"/>
        </w:rPr>
        <w:t>certaines</w:t>
      </w:r>
      <w:r w:rsidR="00F35593" w:rsidRPr="00D75AC9">
        <w:rPr>
          <w:rFonts w:ascii="Arial" w:hAnsi="Arial" w:cs="Arial"/>
          <w:color w:val="000000"/>
          <w:sz w:val="20"/>
          <w:szCs w:val="20"/>
          <w:shd w:val="clear" w:color="auto" w:fill="FFFFFF"/>
          <w:lang w:val="fr-FR"/>
        </w:rPr>
        <w:t xml:space="preserve"> espèces de pangolins manifestent une possible sensibilité envers de tels produits chimiques (Heath 1992)</w:t>
      </w:r>
      <w:r w:rsidR="004455B5" w:rsidRPr="00D75AC9">
        <w:rPr>
          <w:rFonts w:ascii="Arial" w:hAnsi="Arial" w:cs="Arial"/>
          <w:color w:val="000000"/>
          <w:sz w:val="20"/>
          <w:szCs w:val="20"/>
          <w:shd w:val="clear" w:color="auto" w:fill="FFFFFF"/>
          <w:lang w:val="fr-FR"/>
        </w:rPr>
        <w:t>.</w:t>
      </w:r>
      <w:r w:rsidR="003670D1" w:rsidRPr="00D75AC9">
        <w:rPr>
          <w:rFonts w:ascii="Arial" w:hAnsi="Arial" w:cs="Arial"/>
          <w:color w:val="000000"/>
          <w:sz w:val="20"/>
          <w:szCs w:val="20"/>
          <w:shd w:val="clear" w:color="auto" w:fill="FFFFFF"/>
          <w:lang w:val="fr-FR"/>
        </w:rPr>
        <w:t xml:space="preserve"> </w:t>
      </w:r>
    </w:p>
    <w:p w:rsidR="00F32FA0" w:rsidRPr="00D75AC9" w:rsidRDefault="00F32FA0" w:rsidP="00613BD7">
      <w:pPr>
        <w:pStyle w:val="Paragraphedeliste"/>
        <w:spacing w:after="0"/>
        <w:ind w:left="0"/>
        <w:jc w:val="both"/>
        <w:rPr>
          <w:rFonts w:ascii="Arial" w:hAnsi="Arial" w:cs="Arial"/>
          <w:sz w:val="20"/>
          <w:szCs w:val="20"/>
          <w:lang w:val="fr-FR"/>
        </w:rPr>
      </w:pPr>
    </w:p>
    <w:p w:rsidR="00035212" w:rsidRPr="00D75AC9" w:rsidRDefault="00F35593" w:rsidP="00613BD7">
      <w:pPr>
        <w:pStyle w:val="Paragraphedeliste"/>
        <w:numPr>
          <w:ilvl w:val="1"/>
          <w:numId w:val="14"/>
        </w:numPr>
        <w:spacing w:after="0"/>
        <w:ind w:left="720"/>
        <w:jc w:val="both"/>
        <w:rPr>
          <w:rFonts w:ascii="Arial" w:hAnsi="Arial" w:cs="Arial"/>
          <w:sz w:val="20"/>
          <w:szCs w:val="20"/>
          <w:lang w:val="fr-FR"/>
        </w:rPr>
      </w:pPr>
      <w:r w:rsidRPr="00D75AC9">
        <w:rPr>
          <w:rFonts w:ascii="Arial" w:hAnsi="Arial" w:cs="Arial"/>
          <w:sz w:val="20"/>
          <w:szCs w:val="20"/>
          <w:lang w:val="fr-FR"/>
        </w:rPr>
        <w:t>Taille de la population</w:t>
      </w:r>
    </w:p>
    <w:p w:rsidR="00DC43FB" w:rsidRPr="00D75AC9" w:rsidRDefault="00F35593"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 xml:space="preserve">En raison de leur nature élusive, les espèces de pangolins d’Afrique ont été peu étudiées et l’état des populations géographiques spécifiques dans la nature est peu connu. </w:t>
      </w:r>
      <w:r w:rsidR="009F1F05" w:rsidRPr="00D75AC9">
        <w:rPr>
          <w:rFonts w:ascii="Arial" w:hAnsi="Arial" w:cs="Arial"/>
          <w:sz w:val="20"/>
          <w:szCs w:val="20"/>
          <w:lang w:val="fr-FR"/>
        </w:rPr>
        <w:t>On pense que l</w:t>
      </w:r>
      <w:r w:rsidRPr="00D75AC9">
        <w:rPr>
          <w:rFonts w:ascii="Arial" w:hAnsi="Arial" w:cs="Arial"/>
          <w:sz w:val="20"/>
          <w:szCs w:val="20"/>
          <w:lang w:val="fr-FR"/>
        </w:rPr>
        <w:t>’espèce la plus abondante</w:t>
      </w:r>
      <w:r w:rsidR="009F1F05" w:rsidRPr="00D75AC9">
        <w:rPr>
          <w:rFonts w:ascii="Arial" w:hAnsi="Arial" w:cs="Arial"/>
          <w:sz w:val="20"/>
          <w:szCs w:val="20"/>
          <w:lang w:val="fr-FR"/>
        </w:rPr>
        <w:t xml:space="preserve"> </w:t>
      </w:r>
      <w:r w:rsidR="00DC43FB" w:rsidRPr="00D75AC9">
        <w:rPr>
          <w:rFonts w:ascii="Arial" w:hAnsi="Arial" w:cs="Arial"/>
          <w:sz w:val="20"/>
          <w:szCs w:val="20"/>
          <w:lang w:val="fr-FR"/>
        </w:rPr>
        <w:t xml:space="preserve">et la plus facilement trouvée dans le commerce </w:t>
      </w:r>
      <w:r w:rsidR="009F1F05" w:rsidRPr="00D75AC9">
        <w:rPr>
          <w:rFonts w:ascii="Arial" w:hAnsi="Arial" w:cs="Arial"/>
          <w:sz w:val="20"/>
          <w:szCs w:val="20"/>
          <w:lang w:val="fr-FR"/>
        </w:rPr>
        <w:t xml:space="preserve">est </w:t>
      </w:r>
      <w:r w:rsidR="009F1F05" w:rsidRPr="00D75AC9">
        <w:rPr>
          <w:rFonts w:ascii="Arial" w:hAnsi="Arial" w:cs="Arial"/>
          <w:i/>
          <w:sz w:val="20"/>
          <w:szCs w:val="20"/>
          <w:lang w:val="fr-FR"/>
        </w:rPr>
        <w:t xml:space="preserve">M. </w:t>
      </w:r>
      <w:proofErr w:type="spellStart"/>
      <w:r w:rsidR="009F1F05" w:rsidRPr="00D75AC9">
        <w:rPr>
          <w:rFonts w:ascii="Arial" w:hAnsi="Arial" w:cs="Arial"/>
          <w:i/>
          <w:sz w:val="20"/>
          <w:szCs w:val="20"/>
          <w:lang w:val="fr-FR"/>
        </w:rPr>
        <w:t>tricuspis</w:t>
      </w:r>
      <w:proofErr w:type="spellEnd"/>
      <w:r w:rsidR="009F1F05" w:rsidRPr="00D75AC9">
        <w:rPr>
          <w:rFonts w:ascii="Arial" w:hAnsi="Arial" w:cs="Arial"/>
          <w:sz w:val="20"/>
          <w:szCs w:val="20"/>
          <w:lang w:val="fr-FR"/>
        </w:rPr>
        <w:t xml:space="preserve"> (</w:t>
      </w:r>
      <w:proofErr w:type="spellStart"/>
      <w:r w:rsidR="00DC43FB" w:rsidRPr="00D75AC9">
        <w:rPr>
          <w:rFonts w:ascii="Arial" w:hAnsi="Arial" w:cs="Arial"/>
          <w:sz w:val="20"/>
          <w:szCs w:val="20"/>
          <w:lang w:val="fr-FR"/>
        </w:rPr>
        <w:t>Boakye</w:t>
      </w:r>
      <w:proofErr w:type="spellEnd"/>
      <w:r w:rsidR="00DC43FB" w:rsidRPr="00D75AC9">
        <w:rPr>
          <w:rFonts w:ascii="Arial" w:hAnsi="Arial" w:cs="Arial"/>
          <w:sz w:val="20"/>
          <w:szCs w:val="20"/>
          <w:lang w:val="fr-FR"/>
        </w:rPr>
        <w:t xml:space="preserve"> </w:t>
      </w:r>
      <w:r w:rsidR="00DC43FB" w:rsidRPr="00D75AC9">
        <w:rPr>
          <w:rFonts w:ascii="Arial" w:hAnsi="Arial" w:cs="Arial"/>
          <w:i/>
          <w:sz w:val="20"/>
          <w:szCs w:val="20"/>
          <w:lang w:val="fr-FR"/>
        </w:rPr>
        <w:t xml:space="preserve">et al. </w:t>
      </w:r>
      <w:r w:rsidR="00DC43FB" w:rsidRPr="00D75AC9">
        <w:rPr>
          <w:rFonts w:ascii="Arial" w:hAnsi="Arial" w:cs="Arial"/>
          <w:sz w:val="20"/>
          <w:szCs w:val="20"/>
          <w:lang w:val="fr-FR"/>
        </w:rPr>
        <w:t xml:space="preserve">2016; </w:t>
      </w:r>
      <w:r w:rsidR="009F1F05" w:rsidRPr="00D75AC9">
        <w:rPr>
          <w:rFonts w:ascii="Arial" w:hAnsi="Arial" w:cs="Arial"/>
          <w:sz w:val="20"/>
          <w:szCs w:val="20"/>
          <w:lang w:val="fr-FR"/>
        </w:rPr>
        <w:t xml:space="preserve">Gaubert 2011). L’espèce la moins fréquemment enregistrée de toutes les espèces de pangolins d’Afrique est </w:t>
      </w:r>
      <w:r w:rsidR="009F1F05" w:rsidRPr="00D75AC9">
        <w:rPr>
          <w:rFonts w:ascii="Arial" w:hAnsi="Arial" w:cs="Arial"/>
          <w:i/>
          <w:sz w:val="20"/>
          <w:szCs w:val="20"/>
          <w:lang w:val="fr-FR"/>
        </w:rPr>
        <w:t xml:space="preserve">M. </w:t>
      </w:r>
      <w:proofErr w:type="spellStart"/>
      <w:r w:rsidR="009F1F05" w:rsidRPr="00D75AC9">
        <w:rPr>
          <w:rFonts w:ascii="Arial" w:hAnsi="Arial" w:cs="Arial"/>
          <w:i/>
          <w:sz w:val="20"/>
          <w:szCs w:val="20"/>
          <w:lang w:val="fr-FR"/>
        </w:rPr>
        <w:t>tetradactyla</w:t>
      </w:r>
      <w:proofErr w:type="spellEnd"/>
      <w:r w:rsidR="009F1F05" w:rsidRPr="00D75AC9">
        <w:rPr>
          <w:rFonts w:ascii="Arial" w:hAnsi="Arial" w:cs="Arial"/>
          <w:sz w:val="20"/>
          <w:szCs w:val="20"/>
          <w:lang w:val="fr-FR"/>
        </w:rPr>
        <w:t xml:space="preserve">, ce qui reflète </w:t>
      </w:r>
      <w:r w:rsidR="00DC43FB" w:rsidRPr="00D75AC9">
        <w:rPr>
          <w:rFonts w:ascii="Arial" w:hAnsi="Arial" w:cs="Arial"/>
          <w:sz w:val="20"/>
          <w:szCs w:val="20"/>
          <w:lang w:val="fr-FR"/>
        </w:rPr>
        <w:t xml:space="preserve">peut-être </w:t>
      </w:r>
      <w:r w:rsidR="009F1F05" w:rsidRPr="00D75AC9">
        <w:rPr>
          <w:rFonts w:ascii="Arial" w:hAnsi="Arial" w:cs="Arial"/>
          <w:sz w:val="20"/>
          <w:szCs w:val="20"/>
          <w:lang w:val="fr-FR"/>
        </w:rPr>
        <w:t xml:space="preserve">l’inaccessibilité de l’habitat de son aire de répartition par les hommes (Gaubert 2011; Waterman </w:t>
      </w:r>
      <w:r w:rsidR="009F1F05" w:rsidRPr="00D75AC9">
        <w:rPr>
          <w:rFonts w:ascii="Arial" w:hAnsi="Arial" w:cs="Arial"/>
          <w:i/>
          <w:sz w:val="20"/>
          <w:szCs w:val="20"/>
          <w:lang w:val="fr-FR"/>
        </w:rPr>
        <w:t>et al</w:t>
      </w:r>
      <w:r w:rsidR="009F1F05" w:rsidRPr="00D75AC9">
        <w:rPr>
          <w:rFonts w:ascii="Arial" w:hAnsi="Arial" w:cs="Arial"/>
          <w:sz w:val="20"/>
          <w:szCs w:val="20"/>
          <w:lang w:val="fr-FR"/>
        </w:rPr>
        <w:t xml:space="preserve">. 2014a). </w:t>
      </w:r>
    </w:p>
    <w:p w:rsidR="00DC43FB" w:rsidRPr="00D75AC9" w:rsidRDefault="00DC43FB" w:rsidP="00613BD7">
      <w:pPr>
        <w:pStyle w:val="Paragraphedeliste"/>
        <w:spacing w:after="0"/>
        <w:jc w:val="both"/>
        <w:rPr>
          <w:rFonts w:ascii="Arial" w:hAnsi="Arial" w:cs="Arial"/>
          <w:sz w:val="20"/>
          <w:szCs w:val="20"/>
          <w:lang w:val="fr-FR"/>
        </w:rPr>
      </w:pPr>
    </w:p>
    <w:p w:rsidR="002E7C3F" w:rsidRPr="00D75AC9" w:rsidRDefault="00DC43FB" w:rsidP="00613BD7">
      <w:pPr>
        <w:pStyle w:val="Paragraphedeliste"/>
        <w:spacing w:after="0"/>
        <w:jc w:val="both"/>
        <w:rPr>
          <w:rFonts w:ascii="Arial" w:hAnsi="Arial" w:cs="Arial"/>
          <w:color w:val="000000"/>
          <w:sz w:val="20"/>
          <w:szCs w:val="20"/>
          <w:lang w:val="fr-FR"/>
        </w:rPr>
      </w:pPr>
      <w:r w:rsidRPr="00D75AC9">
        <w:rPr>
          <w:rFonts w:ascii="Arial" w:hAnsi="Arial" w:cs="Arial"/>
          <w:sz w:val="20"/>
          <w:szCs w:val="20"/>
          <w:lang w:val="fr-FR"/>
        </w:rPr>
        <w:t xml:space="preserve">Des données limitées sur les densités de population sont disponibles pour les espèces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temminckii</w:t>
      </w:r>
      <w:proofErr w:type="spellEnd"/>
      <w:r w:rsidRPr="00D75AC9">
        <w:rPr>
          <w:rFonts w:ascii="Arial" w:hAnsi="Arial" w:cs="Arial"/>
          <w:sz w:val="20"/>
          <w:szCs w:val="20"/>
          <w:lang w:val="fr-FR"/>
        </w:rPr>
        <w:t xml:space="preserve"> et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tricuspis</w:t>
      </w:r>
      <w:proofErr w:type="spellEnd"/>
      <w:r w:rsidRPr="00D75AC9">
        <w:rPr>
          <w:rFonts w:ascii="Arial" w:hAnsi="Arial" w:cs="Arial"/>
          <w:sz w:val="20"/>
          <w:szCs w:val="20"/>
          <w:lang w:val="fr-FR"/>
        </w:rPr>
        <w:t>. Des études sur</w:t>
      </w:r>
      <w:r w:rsidR="000244B6" w:rsidRPr="00D75AC9">
        <w:rPr>
          <w:rFonts w:ascii="Arial" w:hAnsi="Arial" w:cs="Arial"/>
          <w:sz w:val="20"/>
          <w:szCs w:val="20"/>
          <w:lang w:val="fr-FR"/>
        </w:rPr>
        <w:t xml:space="preserve"> l’espèce</w:t>
      </w:r>
      <w:r w:rsidRPr="00D75AC9">
        <w:rPr>
          <w:rFonts w:ascii="Arial" w:hAnsi="Arial" w:cs="Arial"/>
          <w:sz w:val="20"/>
          <w:szCs w:val="20"/>
          <w:lang w:val="fr-FR"/>
        </w:rPr>
        <w:t xml:space="preserve">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temminckii</w:t>
      </w:r>
      <w:proofErr w:type="spellEnd"/>
      <w:r w:rsidRPr="00D75AC9">
        <w:rPr>
          <w:rFonts w:ascii="Arial" w:hAnsi="Arial" w:cs="Arial"/>
          <w:sz w:val="20"/>
          <w:szCs w:val="20"/>
          <w:lang w:val="fr-FR"/>
        </w:rPr>
        <w:t xml:space="preserve"> </w:t>
      </w:r>
      <w:r w:rsidR="009F1F05" w:rsidRPr="00D75AC9">
        <w:rPr>
          <w:rFonts w:ascii="Arial" w:hAnsi="Arial" w:cs="Arial"/>
          <w:sz w:val="20"/>
          <w:szCs w:val="20"/>
          <w:lang w:val="fr-FR"/>
        </w:rPr>
        <w:t xml:space="preserve">dans le nord de la province du Cap </w:t>
      </w:r>
      <w:r w:rsidR="000244B6" w:rsidRPr="00D75AC9">
        <w:rPr>
          <w:rFonts w:ascii="Arial" w:hAnsi="Arial" w:cs="Arial"/>
          <w:sz w:val="20"/>
          <w:szCs w:val="20"/>
          <w:lang w:val="fr-FR"/>
        </w:rPr>
        <w:t>en Afrique du Sud (désert du Kalahari) ont indiqué des densités atteignant en moyenne 0,24 – 0,31</w:t>
      </w:r>
      <w:r w:rsidR="009F1F05" w:rsidRPr="00D75AC9">
        <w:rPr>
          <w:rFonts w:ascii="Arial" w:hAnsi="Arial" w:cs="Arial"/>
          <w:sz w:val="20"/>
          <w:szCs w:val="20"/>
          <w:lang w:val="fr-FR"/>
        </w:rPr>
        <w:t xml:space="preserve"> individus / km</w:t>
      </w:r>
      <w:r w:rsidR="009F1F05" w:rsidRPr="00D75AC9">
        <w:rPr>
          <w:rFonts w:ascii="Arial" w:hAnsi="Arial" w:cs="Arial"/>
          <w:sz w:val="20"/>
          <w:szCs w:val="20"/>
          <w:vertAlign w:val="superscript"/>
          <w:lang w:val="fr-FR"/>
        </w:rPr>
        <w:t>2</w:t>
      </w:r>
      <w:r w:rsidR="000244B6" w:rsidRPr="00D75AC9">
        <w:rPr>
          <w:rFonts w:ascii="Arial" w:hAnsi="Arial" w:cs="Arial"/>
          <w:sz w:val="20"/>
          <w:szCs w:val="20"/>
          <w:vertAlign w:val="superscript"/>
          <w:lang w:val="fr-FR"/>
        </w:rPr>
        <w:t xml:space="preserve"> </w:t>
      </w:r>
      <w:r w:rsidR="000244B6" w:rsidRPr="00D75AC9">
        <w:rPr>
          <w:rFonts w:ascii="Arial" w:hAnsi="Arial" w:cs="Arial"/>
          <w:sz w:val="20"/>
          <w:szCs w:val="20"/>
          <w:lang w:val="fr-FR"/>
        </w:rPr>
        <w:t>(</w:t>
      </w:r>
      <w:proofErr w:type="spellStart"/>
      <w:r w:rsidR="000244B6" w:rsidRPr="00D75AC9">
        <w:rPr>
          <w:rFonts w:ascii="Arial" w:hAnsi="Arial" w:cs="Arial"/>
          <w:sz w:val="20"/>
          <w:szCs w:val="20"/>
          <w:lang w:val="fr-FR"/>
        </w:rPr>
        <w:t>Pietersen</w:t>
      </w:r>
      <w:proofErr w:type="spellEnd"/>
      <w:r w:rsidR="000244B6" w:rsidRPr="00D75AC9">
        <w:rPr>
          <w:rFonts w:ascii="Arial" w:hAnsi="Arial" w:cs="Arial"/>
          <w:sz w:val="20"/>
          <w:szCs w:val="20"/>
          <w:lang w:val="fr-FR"/>
        </w:rPr>
        <w:t xml:space="preserve"> </w:t>
      </w:r>
      <w:r w:rsidR="000244B6" w:rsidRPr="00D75AC9">
        <w:rPr>
          <w:rFonts w:ascii="Arial" w:hAnsi="Arial" w:cs="Arial"/>
          <w:i/>
          <w:sz w:val="20"/>
          <w:szCs w:val="20"/>
          <w:lang w:val="fr-FR"/>
        </w:rPr>
        <w:t>et al.</w:t>
      </w:r>
      <w:r w:rsidR="000244B6" w:rsidRPr="00D75AC9">
        <w:rPr>
          <w:rFonts w:ascii="Arial" w:hAnsi="Arial" w:cs="Arial"/>
          <w:sz w:val="20"/>
          <w:szCs w:val="20"/>
          <w:lang w:val="fr-FR"/>
        </w:rPr>
        <w:t xml:space="preserve"> 2014a). </w:t>
      </w:r>
      <w:r w:rsidR="00DA041D" w:rsidRPr="00D75AC9">
        <w:rPr>
          <w:rFonts w:ascii="Arial" w:hAnsi="Arial" w:cs="Arial"/>
          <w:sz w:val="20"/>
          <w:szCs w:val="20"/>
          <w:lang w:val="fr-FR"/>
        </w:rPr>
        <w:t>En 1997, d</w:t>
      </w:r>
      <w:r w:rsidR="000244B6" w:rsidRPr="00D75AC9">
        <w:rPr>
          <w:rFonts w:ascii="Arial" w:hAnsi="Arial" w:cs="Arial"/>
          <w:sz w:val="20"/>
          <w:szCs w:val="20"/>
          <w:lang w:val="fr-FR"/>
        </w:rPr>
        <w:t xml:space="preserve">ans le district de </w:t>
      </w:r>
      <w:proofErr w:type="spellStart"/>
      <w:r w:rsidR="000244B6" w:rsidRPr="00D75AC9">
        <w:rPr>
          <w:rFonts w:ascii="Arial" w:hAnsi="Arial" w:cs="Arial"/>
          <w:sz w:val="20"/>
          <w:szCs w:val="20"/>
          <w:lang w:val="fr-FR"/>
        </w:rPr>
        <w:t>Gokwe</w:t>
      </w:r>
      <w:proofErr w:type="spellEnd"/>
      <w:r w:rsidR="000244B6" w:rsidRPr="00D75AC9">
        <w:rPr>
          <w:rFonts w:ascii="Arial" w:hAnsi="Arial" w:cs="Arial"/>
          <w:sz w:val="20"/>
          <w:szCs w:val="20"/>
          <w:lang w:val="fr-FR"/>
        </w:rPr>
        <w:t xml:space="preserve"> au Zimbabwe</w:t>
      </w:r>
      <w:r w:rsidR="00DA041D" w:rsidRPr="00D75AC9">
        <w:rPr>
          <w:rFonts w:ascii="Arial" w:hAnsi="Arial" w:cs="Arial"/>
          <w:sz w:val="20"/>
          <w:szCs w:val="20"/>
          <w:lang w:val="fr-FR"/>
        </w:rPr>
        <w:t xml:space="preserve"> les densités enregistrées atteignaient 0,11 individus/km</w:t>
      </w:r>
      <w:r w:rsidR="00DA041D" w:rsidRPr="00D75AC9">
        <w:rPr>
          <w:rFonts w:ascii="Arial" w:hAnsi="Arial" w:cs="Arial"/>
          <w:sz w:val="20"/>
          <w:szCs w:val="20"/>
          <w:vertAlign w:val="superscript"/>
          <w:lang w:val="fr-FR"/>
        </w:rPr>
        <w:t xml:space="preserve">2 </w:t>
      </w:r>
      <w:r w:rsidR="00DA041D" w:rsidRPr="00D75AC9">
        <w:rPr>
          <w:rFonts w:ascii="Arial" w:hAnsi="Arial" w:cs="Arial"/>
          <w:sz w:val="20"/>
          <w:szCs w:val="20"/>
          <w:lang w:val="fr-FR"/>
        </w:rPr>
        <w:t>(Heath and Coulson 1997).</w:t>
      </w:r>
      <w:r w:rsidR="00DA041D" w:rsidRPr="00D75AC9">
        <w:rPr>
          <w:rFonts w:ascii="Arial" w:hAnsi="Arial" w:cs="Arial"/>
          <w:color w:val="000000"/>
          <w:sz w:val="20"/>
          <w:szCs w:val="20"/>
          <w:lang w:val="fr-FR"/>
        </w:rPr>
        <w:t xml:space="preserve"> </w:t>
      </w:r>
      <w:r w:rsidR="00DA041D" w:rsidRPr="00D75AC9">
        <w:rPr>
          <w:rFonts w:ascii="Arial" w:hAnsi="Arial" w:cs="Arial"/>
          <w:sz w:val="20"/>
          <w:szCs w:val="20"/>
          <w:lang w:val="fr-FR"/>
        </w:rPr>
        <w:t xml:space="preserve">Cependant, il est possible que les populations aient augmenté depuis la réalisation des études </w:t>
      </w:r>
      <w:r w:rsidR="000244B6" w:rsidRPr="00D75AC9">
        <w:rPr>
          <w:rFonts w:ascii="Arial" w:hAnsi="Arial" w:cs="Arial"/>
          <w:color w:val="000000"/>
          <w:sz w:val="20"/>
          <w:szCs w:val="20"/>
          <w:lang w:val="fr-FR"/>
        </w:rPr>
        <w:t>(</w:t>
      </w:r>
      <w:proofErr w:type="spellStart"/>
      <w:r w:rsidR="000244B6" w:rsidRPr="00D75AC9">
        <w:rPr>
          <w:rFonts w:ascii="Arial" w:hAnsi="Arial" w:cs="Arial"/>
          <w:color w:val="000000"/>
          <w:sz w:val="20"/>
          <w:szCs w:val="20"/>
          <w:lang w:val="fr-FR"/>
        </w:rPr>
        <w:t>Pietersen</w:t>
      </w:r>
      <w:proofErr w:type="spellEnd"/>
      <w:r w:rsidR="000244B6" w:rsidRPr="00D75AC9">
        <w:rPr>
          <w:rFonts w:ascii="Arial" w:hAnsi="Arial" w:cs="Arial"/>
          <w:color w:val="000000"/>
          <w:sz w:val="20"/>
          <w:szCs w:val="20"/>
          <w:lang w:val="fr-FR"/>
        </w:rPr>
        <w:t xml:space="preserve"> </w:t>
      </w:r>
      <w:r w:rsidR="000244B6" w:rsidRPr="00D75AC9">
        <w:rPr>
          <w:rFonts w:ascii="Arial" w:hAnsi="Arial" w:cs="Arial"/>
          <w:i/>
          <w:color w:val="000000"/>
          <w:sz w:val="20"/>
          <w:szCs w:val="20"/>
          <w:lang w:val="fr-FR"/>
        </w:rPr>
        <w:t>et al.</w:t>
      </w:r>
      <w:r w:rsidR="000244B6" w:rsidRPr="00D75AC9">
        <w:rPr>
          <w:rFonts w:ascii="Arial" w:hAnsi="Arial" w:cs="Arial"/>
          <w:color w:val="000000"/>
          <w:sz w:val="20"/>
          <w:szCs w:val="20"/>
          <w:lang w:val="fr-FR"/>
        </w:rPr>
        <w:t xml:space="preserve"> 2014c). </w:t>
      </w:r>
      <w:r w:rsidR="00DA041D" w:rsidRPr="00D75AC9">
        <w:rPr>
          <w:rFonts w:ascii="Arial" w:hAnsi="Arial" w:cs="Arial"/>
          <w:sz w:val="20"/>
          <w:szCs w:val="20"/>
          <w:lang w:val="fr-FR"/>
        </w:rPr>
        <w:t xml:space="preserve">Il a été observé que l’espèce </w:t>
      </w:r>
      <w:r w:rsidR="00DA041D" w:rsidRPr="00D75AC9">
        <w:rPr>
          <w:rFonts w:ascii="Arial" w:hAnsi="Arial" w:cs="Arial"/>
          <w:i/>
          <w:sz w:val="20"/>
          <w:szCs w:val="20"/>
          <w:lang w:val="fr-FR"/>
        </w:rPr>
        <w:t xml:space="preserve">M. </w:t>
      </w:r>
      <w:proofErr w:type="spellStart"/>
      <w:r w:rsidR="00DA041D" w:rsidRPr="00D75AC9">
        <w:rPr>
          <w:rFonts w:ascii="Arial" w:hAnsi="Arial" w:cs="Arial"/>
          <w:i/>
          <w:sz w:val="20"/>
          <w:szCs w:val="20"/>
          <w:lang w:val="fr-FR"/>
        </w:rPr>
        <w:t>temminckii</w:t>
      </w:r>
      <w:proofErr w:type="spellEnd"/>
      <w:r w:rsidR="00DA041D" w:rsidRPr="00D75AC9">
        <w:rPr>
          <w:rFonts w:ascii="Arial" w:hAnsi="Arial" w:cs="Arial"/>
          <w:i/>
          <w:sz w:val="20"/>
          <w:szCs w:val="20"/>
          <w:lang w:val="fr-FR"/>
        </w:rPr>
        <w:t xml:space="preserve"> </w:t>
      </w:r>
      <w:r w:rsidR="00DA041D" w:rsidRPr="00D75AC9">
        <w:rPr>
          <w:rFonts w:ascii="Arial" w:hAnsi="Arial" w:cs="Arial"/>
          <w:sz w:val="20"/>
          <w:szCs w:val="20"/>
          <w:lang w:val="fr-FR"/>
        </w:rPr>
        <w:t xml:space="preserve"> </w:t>
      </w:r>
      <w:r w:rsidR="009F1F05" w:rsidRPr="00D75AC9">
        <w:rPr>
          <w:rFonts w:ascii="Arial" w:hAnsi="Arial" w:cs="Arial"/>
          <w:sz w:val="20"/>
          <w:szCs w:val="20"/>
          <w:lang w:val="fr-FR"/>
        </w:rPr>
        <w:t>utilise le même domaine vital pendant plusieurs années</w:t>
      </w:r>
      <w:r w:rsidR="00DA041D" w:rsidRPr="00D75AC9">
        <w:rPr>
          <w:rFonts w:ascii="Arial" w:hAnsi="Arial" w:cs="Arial"/>
          <w:sz w:val="20"/>
          <w:szCs w:val="20"/>
          <w:lang w:val="fr-FR"/>
        </w:rPr>
        <w:t xml:space="preserve"> (Heath and Coulson 1997; </w:t>
      </w:r>
      <w:proofErr w:type="spellStart"/>
      <w:r w:rsidR="00DA041D" w:rsidRPr="00D75AC9">
        <w:rPr>
          <w:rFonts w:ascii="Arial" w:hAnsi="Arial" w:cs="Arial"/>
          <w:color w:val="000000"/>
          <w:sz w:val="20"/>
          <w:szCs w:val="20"/>
          <w:lang w:val="fr-FR"/>
        </w:rPr>
        <w:t>Pietersen</w:t>
      </w:r>
      <w:proofErr w:type="spellEnd"/>
      <w:r w:rsidR="00DA041D" w:rsidRPr="00D75AC9">
        <w:rPr>
          <w:rFonts w:ascii="Arial" w:hAnsi="Arial" w:cs="Arial"/>
          <w:color w:val="000000"/>
          <w:sz w:val="20"/>
          <w:szCs w:val="20"/>
          <w:lang w:val="fr-FR"/>
        </w:rPr>
        <w:t xml:space="preserve"> </w:t>
      </w:r>
      <w:r w:rsidR="00DA041D" w:rsidRPr="00D75AC9">
        <w:rPr>
          <w:rFonts w:ascii="Arial" w:hAnsi="Arial" w:cs="Arial"/>
          <w:i/>
          <w:color w:val="000000"/>
          <w:sz w:val="20"/>
          <w:szCs w:val="20"/>
          <w:lang w:val="fr-FR"/>
        </w:rPr>
        <w:t>et al.</w:t>
      </w:r>
      <w:r w:rsidR="00DA041D" w:rsidRPr="00D75AC9">
        <w:rPr>
          <w:rFonts w:ascii="Arial" w:hAnsi="Arial" w:cs="Arial"/>
          <w:color w:val="000000"/>
          <w:sz w:val="20"/>
          <w:szCs w:val="20"/>
          <w:lang w:val="fr-FR"/>
        </w:rPr>
        <w:t xml:space="preserve"> 2014c</w:t>
      </w:r>
      <w:r w:rsidR="00DA041D" w:rsidRPr="00D75AC9">
        <w:rPr>
          <w:rFonts w:ascii="Arial" w:hAnsi="Arial" w:cs="Arial"/>
          <w:sz w:val="20"/>
          <w:szCs w:val="20"/>
          <w:lang w:val="fr-FR"/>
        </w:rPr>
        <w:t xml:space="preserve">). Une étude a indiqué que l’espèce </w:t>
      </w:r>
      <w:r w:rsidR="00DA041D" w:rsidRPr="00D75AC9">
        <w:rPr>
          <w:rFonts w:ascii="Arial" w:hAnsi="Arial" w:cs="Arial"/>
          <w:i/>
          <w:color w:val="000000"/>
          <w:sz w:val="20"/>
          <w:szCs w:val="20"/>
          <w:lang w:val="fr-FR"/>
        </w:rPr>
        <w:t xml:space="preserve">M. </w:t>
      </w:r>
      <w:proofErr w:type="spellStart"/>
      <w:r w:rsidR="00DA041D" w:rsidRPr="00D75AC9">
        <w:rPr>
          <w:rFonts w:ascii="Arial" w:hAnsi="Arial" w:cs="Arial"/>
          <w:i/>
          <w:color w:val="000000"/>
          <w:sz w:val="20"/>
          <w:szCs w:val="20"/>
          <w:lang w:val="fr-FR"/>
        </w:rPr>
        <w:t>tricuspis</w:t>
      </w:r>
      <w:proofErr w:type="spellEnd"/>
      <w:r w:rsidR="00DA041D" w:rsidRPr="00D75AC9">
        <w:rPr>
          <w:rFonts w:ascii="Arial" w:hAnsi="Arial" w:cs="Arial"/>
          <w:color w:val="000000"/>
          <w:sz w:val="20"/>
          <w:szCs w:val="20"/>
          <w:lang w:val="fr-FR"/>
        </w:rPr>
        <w:t xml:space="preserve"> peut prospérer pour atteindre des « densités relativement élevées quand l’habitat est adapté. » La densité de population dans la forêt classée de la Lama au Bénin se montait en moyenne à 0,84/km</w:t>
      </w:r>
      <w:r w:rsidR="00DA041D" w:rsidRPr="00D75AC9">
        <w:rPr>
          <w:rFonts w:ascii="Arial" w:hAnsi="Arial" w:cs="Arial"/>
          <w:color w:val="000000"/>
          <w:sz w:val="20"/>
          <w:szCs w:val="20"/>
          <w:vertAlign w:val="superscript"/>
          <w:lang w:val="fr-FR"/>
        </w:rPr>
        <w:t>2</w:t>
      </w:r>
      <w:r w:rsidR="00DA041D" w:rsidRPr="00D75AC9">
        <w:rPr>
          <w:rFonts w:ascii="Arial" w:hAnsi="Arial" w:cs="Arial"/>
          <w:color w:val="000000"/>
          <w:sz w:val="20"/>
          <w:szCs w:val="20"/>
          <w:lang w:val="fr-FR"/>
        </w:rPr>
        <w:t xml:space="preserve"> pendant la saison sèche et ne variait pas considérablement entre les plantations et la forêt. Cependant, l’habitat préféré dépendait de la présence de termitières (</w:t>
      </w:r>
      <w:proofErr w:type="spellStart"/>
      <w:r w:rsidR="00DA041D" w:rsidRPr="00D75AC9">
        <w:rPr>
          <w:rFonts w:ascii="Arial" w:hAnsi="Arial" w:cs="Arial"/>
          <w:color w:val="000000"/>
          <w:sz w:val="20"/>
          <w:szCs w:val="20"/>
          <w:lang w:val="fr-FR"/>
        </w:rPr>
        <w:t>Akpona</w:t>
      </w:r>
      <w:proofErr w:type="spellEnd"/>
      <w:r w:rsidR="00DA041D" w:rsidRPr="00D75AC9">
        <w:rPr>
          <w:rFonts w:ascii="Arial" w:hAnsi="Arial" w:cs="Arial"/>
          <w:color w:val="000000"/>
          <w:sz w:val="20"/>
          <w:szCs w:val="20"/>
          <w:lang w:val="fr-FR"/>
        </w:rPr>
        <w:t xml:space="preserve"> </w:t>
      </w:r>
      <w:r w:rsidR="00DA041D" w:rsidRPr="00D75AC9">
        <w:rPr>
          <w:rFonts w:ascii="Arial" w:hAnsi="Arial" w:cs="Arial"/>
          <w:i/>
          <w:color w:val="000000"/>
          <w:sz w:val="20"/>
          <w:szCs w:val="20"/>
          <w:lang w:val="fr-FR"/>
        </w:rPr>
        <w:t>et al.</w:t>
      </w:r>
      <w:r w:rsidR="00DA041D" w:rsidRPr="00D75AC9">
        <w:rPr>
          <w:rFonts w:ascii="Arial" w:hAnsi="Arial" w:cs="Arial"/>
          <w:color w:val="000000"/>
          <w:sz w:val="20"/>
          <w:szCs w:val="20"/>
          <w:lang w:val="fr-FR"/>
        </w:rPr>
        <w:t xml:space="preserve"> 2008)</w:t>
      </w:r>
      <w:r w:rsidR="002E7C3F" w:rsidRPr="00D75AC9">
        <w:rPr>
          <w:rFonts w:ascii="Arial" w:hAnsi="Arial" w:cs="Arial"/>
          <w:color w:val="000000"/>
          <w:sz w:val="20"/>
          <w:szCs w:val="20"/>
          <w:lang w:val="fr-FR"/>
        </w:rPr>
        <w:t>.</w:t>
      </w:r>
    </w:p>
    <w:p w:rsidR="002E7C3F" w:rsidRPr="00D75AC9" w:rsidRDefault="002E7C3F" w:rsidP="00613BD7">
      <w:pPr>
        <w:pStyle w:val="Paragraphedeliste"/>
        <w:spacing w:after="0"/>
        <w:jc w:val="both"/>
        <w:rPr>
          <w:rFonts w:ascii="Arial" w:hAnsi="Arial" w:cs="Arial"/>
          <w:color w:val="000000"/>
          <w:sz w:val="20"/>
          <w:szCs w:val="20"/>
          <w:lang w:val="fr-FR"/>
        </w:rPr>
      </w:pPr>
    </w:p>
    <w:p w:rsidR="00DA041D" w:rsidRPr="00D75AC9" w:rsidRDefault="002E7C3F" w:rsidP="00613BD7">
      <w:pPr>
        <w:pStyle w:val="Paragraphedeliste"/>
        <w:spacing w:after="0" w:line="240" w:lineRule="auto"/>
        <w:jc w:val="both"/>
        <w:rPr>
          <w:rFonts w:ascii="Arial" w:hAnsi="Arial" w:cs="Arial"/>
          <w:color w:val="000000"/>
          <w:sz w:val="20"/>
          <w:szCs w:val="20"/>
          <w:lang w:val="fr-FR"/>
        </w:rPr>
      </w:pPr>
      <w:r w:rsidRPr="00D75AC9">
        <w:rPr>
          <w:rFonts w:ascii="Arial" w:hAnsi="Arial" w:cs="Arial"/>
          <w:color w:val="000000"/>
          <w:sz w:val="20"/>
          <w:szCs w:val="20"/>
          <w:lang w:val="fr-FR"/>
        </w:rPr>
        <w:t xml:space="preserve">D’après l’organe de gestion de l’Ouganda, en 2014 </w:t>
      </w:r>
      <w:r w:rsidRPr="00D75AC9">
        <w:rPr>
          <w:rFonts w:ascii="Arial" w:hAnsi="Arial" w:cs="Arial"/>
          <w:i/>
          <w:color w:val="000000"/>
          <w:sz w:val="20"/>
          <w:szCs w:val="20"/>
          <w:lang w:val="fr-FR"/>
        </w:rPr>
        <w:t xml:space="preserve">Uganda </w:t>
      </w:r>
      <w:proofErr w:type="spellStart"/>
      <w:r w:rsidRPr="00D75AC9">
        <w:rPr>
          <w:rFonts w:ascii="Arial" w:hAnsi="Arial" w:cs="Arial"/>
          <w:i/>
          <w:color w:val="000000"/>
          <w:sz w:val="20"/>
          <w:szCs w:val="20"/>
          <w:lang w:val="fr-FR"/>
        </w:rPr>
        <w:t>Wildlife</w:t>
      </w:r>
      <w:proofErr w:type="spellEnd"/>
      <w:r w:rsidRPr="00D75AC9">
        <w:rPr>
          <w:rFonts w:ascii="Arial" w:hAnsi="Arial" w:cs="Arial"/>
          <w:i/>
          <w:color w:val="000000"/>
          <w:sz w:val="20"/>
          <w:szCs w:val="20"/>
          <w:lang w:val="fr-FR"/>
        </w:rPr>
        <w:t xml:space="preserve"> </w:t>
      </w:r>
      <w:proofErr w:type="spellStart"/>
      <w:r w:rsidRPr="00D75AC9">
        <w:rPr>
          <w:rFonts w:ascii="Arial" w:hAnsi="Arial" w:cs="Arial"/>
          <w:i/>
          <w:color w:val="000000"/>
          <w:sz w:val="20"/>
          <w:szCs w:val="20"/>
          <w:lang w:val="fr-FR"/>
        </w:rPr>
        <w:t>Authority</w:t>
      </w:r>
      <w:proofErr w:type="spellEnd"/>
      <w:r w:rsidRPr="00D75AC9">
        <w:rPr>
          <w:rFonts w:ascii="Arial" w:hAnsi="Arial" w:cs="Arial"/>
          <w:i/>
          <w:color w:val="000000"/>
          <w:sz w:val="20"/>
          <w:szCs w:val="20"/>
          <w:lang w:val="fr-FR"/>
        </w:rPr>
        <w:t xml:space="preserve">, the </w:t>
      </w:r>
      <w:proofErr w:type="spellStart"/>
      <w:r w:rsidRPr="00D75AC9">
        <w:rPr>
          <w:rFonts w:ascii="Arial" w:hAnsi="Arial" w:cs="Arial"/>
          <w:i/>
          <w:color w:val="000000"/>
          <w:sz w:val="20"/>
          <w:szCs w:val="20"/>
          <w:lang w:val="fr-FR"/>
        </w:rPr>
        <w:t>Japan</w:t>
      </w:r>
      <w:proofErr w:type="spellEnd"/>
      <w:r w:rsidRPr="00D75AC9">
        <w:rPr>
          <w:rFonts w:ascii="Arial" w:hAnsi="Arial" w:cs="Arial"/>
          <w:i/>
          <w:color w:val="000000"/>
          <w:sz w:val="20"/>
          <w:szCs w:val="20"/>
          <w:lang w:val="fr-FR"/>
        </w:rPr>
        <w:t xml:space="preserve"> International </w:t>
      </w:r>
      <w:proofErr w:type="spellStart"/>
      <w:r w:rsidRPr="00D75AC9">
        <w:rPr>
          <w:rFonts w:ascii="Arial" w:hAnsi="Arial" w:cs="Arial"/>
          <w:i/>
          <w:color w:val="000000"/>
          <w:sz w:val="20"/>
          <w:szCs w:val="20"/>
          <w:lang w:val="fr-FR"/>
        </w:rPr>
        <w:t>Cooperation</w:t>
      </w:r>
      <w:proofErr w:type="spellEnd"/>
      <w:r w:rsidRPr="00D75AC9">
        <w:rPr>
          <w:rFonts w:ascii="Arial" w:hAnsi="Arial" w:cs="Arial"/>
          <w:i/>
          <w:color w:val="000000"/>
          <w:sz w:val="20"/>
          <w:szCs w:val="20"/>
          <w:lang w:val="fr-FR"/>
        </w:rPr>
        <w:t xml:space="preserve"> Agency (JICA), WSS Services Uganda Limited </w:t>
      </w:r>
      <w:r w:rsidRPr="00D75AC9">
        <w:rPr>
          <w:rFonts w:ascii="Arial" w:hAnsi="Arial" w:cs="Arial"/>
          <w:color w:val="000000"/>
          <w:sz w:val="20"/>
          <w:szCs w:val="20"/>
          <w:lang w:val="fr-FR"/>
        </w:rPr>
        <w:t>et</w:t>
      </w:r>
      <w:r w:rsidRPr="00D75AC9">
        <w:rPr>
          <w:rFonts w:ascii="Arial" w:hAnsi="Arial" w:cs="Arial"/>
          <w:i/>
          <w:color w:val="000000"/>
          <w:sz w:val="20"/>
          <w:szCs w:val="20"/>
          <w:lang w:val="fr-FR"/>
        </w:rPr>
        <w:t xml:space="preserve"> China </w:t>
      </w:r>
      <w:proofErr w:type="spellStart"/>
      <w:r w:rsidRPr="00D75AC9">
        <w:rPr>
          <w:rFonts w:ascii="Arial" w:hAnsi="Arial" w:cs="Arial"/>
          <w:i/>
          <w:color w:val="000000"/>
          <w:sz w:val="20"/>
          <w:szCs w:val="20"/>
          <w:lang w:val="fr-FR"/>
        </w:rPr>
        <w:t>Gezhouba</w:t>
      </w:r>
      <w:proofErr w:type="spellEnd"/>
      <w:r w:rsidRPr="00D75AC9">
        <w:rPr>
          <w:rFonts w:ascii="Arial" w:hAnsi="Arial" w:cs="Arial"/>
          <w:i/>
          <w:color w:val="000000"/>
          <w:sz w:val="20"/>
          <w:szCs w:val="20"/>
          <w:lang w:val="fr-FR"/>
        </w:rPr>
        <w:t xml:space="preserve"> group </w:t>
      </w:r>
      <w:proofErr w:type="spellStart"/>
      <w:r w:rsidRPr="00D75AC9">
        <w:rPr>
          <w:rFonts w:ascii="Arial" w:hAnsi="Arial" w:cs="Arial"/>
          <w:i/>
          <w:color w:val="000000"/>
          <w:sz w:val="20"/>
          <w:szCs w:val="20"/>
          <w:lang w:val="fr-FR"/>
        </w:rPr>
        <w:t>Company</w:t>
      </w:r>
      <w:proofErr w:type="spellEnd"/>
      <w:r w:rsidRPr="00D75AC9">
        <w:rPr>
          <w:rFonts w:ascii="Arial" w:hAnsi="Arial" w:cs="Arial"/>
          <w:i/>
          <w:color w:val="000000"/>
          <w:sz w:val="20"/>
          <w:szCs w:val="20"/>
          <w:lang w:val="fr-FR"/>
        </w:rPr>
        <w:t xml:space="preserve"> Ltd. (CGGC)</w:t>
      </w:r>
      <w:r w:rsidRPr="00D75AC9">
        <w:rPr>
          <w:rFonts w:ascii="Arial" w:hAnsi="Arial" w:cs="Arial"/>
          <w:color w:val="000000"/>
          <w:sz w:val="20"/>
          <w:szCs w:val="20"/>
          <w:lang w:val="fr-FR"/>
        </w:rPr>
        <w:t xml:space="preserve"> ont réalisé un inventaire de l’espèce </w:t>
      </w:r>
      <w:r w:rsidRPr="00D75AC9">
        <w:rPr>
          <w:rFonts w:ascii="Arial" w:hAnsi="Arial" w:cs="Arial"/>
          <w:i/>
          <w:color w:val="000000"/>
          <w:sz w:val="20"/>
          <w:szCs w:val="20"/>
          <w:lang w:val="fr-FR"/>
        </w:rPr>
        <w:t xml:space="preserve">M. </w:t>
      </w:r>
      <w:proofErr w:type="spellStart"/>
      <w:r w:rsidRPr="00D75AC9">
        <w:rPr>
          <w:rFonts w:ascii="Arial" w:hAnsi="Arial" w:cs="Arial"/>
          <w:i/>
          <w:color w:val="000000"/>
          <w:sz w:val="20"/>
          <w:szCs w:val="20"/>
          <w:lang w:val="fr-FR"/>
        </w:rPr>
        <w:t>gigantea</w:t>
      </w:r>
      <w:proofErr w:type="spellEnd"/>
      <w:r w:rsidRPr="00D75AC9">
        <w:rPr>
          <w:rFonts w:ascii="Arial" w:hAnsi="Arial" w:cs="Arial"/>
          <w:color w:val="000000"/>
          <w:sz w:val="20"/>
          <w:szCs w:val="20"/>
          <w:lang w:val="fr-FR"/>
        </w:rPr>
        <w:t xml:space="preserve"> en utilisant des caméras automatiques et ont estimé la présence de 2172 spécimens de cette espèce en Ouganda (6 individus/200 km</w:t>
      </w:r>
      <w:r w:rsidRPr="00D75AC9">
        <w:rPr>
          <w:rFonts w:ascii="Arial" w:hAnsi="Arial" w:cs="Arial"/>
          <w:color w:val="000000"/>
          <w:sz w:val="20"/>
          <w:szCs w:val="20"/>
          <w:vertAlign w:val="superscript"/>
          <w:lang w:val="fr-FR"/>
        </w:rPr>
        <w:t>2</w:t>
      </w:r>
      <w:r w:rsidRPr="00D75AC9">
        <w:rPr>
          <w:rFonts w:ascii="Arial" w:hAnsi="Arial" w:cs="Arial"/>
          <w:color w:val="000000"/>
          <w:sz w:val="20"/>
          <w:szCs w:val="20"/>
          <w:lang w:val="fr-FR"/>
        </w:rPr>
        <w:t xml:space="preserve"> (J. </w:t>
      </w:r>
      <w:proofErr w:type="spellStart"/>
      <w:r w:rsidRPr="00D75AC9">
        <w:rPr>
          <w:rFonts w:ascii="Arial" w:hAnsi="Arial" w:cs="Arial"/>
          <w:color w:val="000000"/>
          <w:sz w:val="20"/>
          <w:szCs w:val="20"/>
          <w:lang w:val="fr-FR"/>
        </w:rPr>
        <w:t>Lutalo</w:t>
      </w:r>
      <w:proofErr w:type="spellEnd"/>
      <w:r w:rsidRPr="00D75AC9">
        <w:rPr>
          <w:rFonts w:ascii="Arial" w:hAnsi="Arial" w:cs="Arial"/>
          <w:color w:val="000000"/>
          <w:sz w:val="20"/>
          <w:szCs w:val="20"/>
          <w:lang w:val="fr-FR"/>
        </w:rPr>
        <w:t xml:space="preserve">, </w:t>
      </w:r>
      <w:proofErr w:type="spellStart"/>
      <w:r w:rsidRPr="00D75AC9">
        <w:rPr>
          <w:rFonts w:ascii="Arial" w:hAnsi="Arial" w:cs="Arial"/>
          <w:color w:val="000000"/>
          <w:sz w:val="20"/>
          <w:szCs w:val="20"/>
          <w:lang w:val="fr-FR"/>
        </w:rPr>
        <w:t>Director</w:t>
      </w:r>
      <w:proofErr w:type="spellEnd"/>
      <w:r w:rsidRPr="00D75AC9">
        <w:rPr>
          <w:rFonts w:ascii="Arial" w:hAnsi="Arial" w:cs="Arial"/>
          <w:color w:val="000000"/>
          <w:sz w:val="20"/>
          <w:szCs w:val="20"/>
          <w:lang w:val="fr-FR"/>
        </w:rPr>
        <w:t xml:space="preserve"> of </w:t>
      </w:r>
      <w:proofErr w:type="spellStart"/>
      <w:r w:rsidRPr="00D75AC9">
        <w:rPr>
          <w:rFonts w:ascii="Arial" w:hAnsi="Arial" w:cs="Arial"/>
          <w:color w:val="000000"/>
          <w:sz w:val="20"/>
          <w:szCs w:val="20"/>
          <w:lang w:val="fr-FR"/>
        </w:rPr>
        <w:t>Tourism</w:t>
      </w:r>
      <w:proofErr w:type="spellEnd"/>
      <w:r w:rsidRPr="00D75AC9">
        <w:rPr>
          <w:rFonts w:ascii="Arial" w:hAnsi="Arial" w:cs="Arial"/>
          <w:color w:val="000000"/>
          <w:sz w:val="20"/>
          <w:szCs w:val="20"/>
          <w:lang w:val="fr-FR"/>
        </w:rPr>
        <w:t xml:space="preserve">, </w:t>
      </w:r>
      <w:proofErr w:type="spellStart"/>
      <w:r w:rsidRPr="00D75AC9">
        <w:rPr>
          <w:rFonts w:ascii="Arial" w:hAnsi="Arial" w:cs="Arial"/>
          <w:color w:val="000000"/>
          <w:sz w:val="20"/>
          <w:szCs w:val="20"/>
          <w:lang w:val="fr-FR"/>
        </w:rPr>
        <w:t>Wildlife</w:t>
      </w:r>
      <w:proofErr w:type="spellEnd"/>
      <w:r w:rsidRPr="00D75AC9">
        <w:rPr>
          <w:rFonts w:ascii="Arial" w:hAnsi="Arial" w:cs="Arial"/>
          <w:color w:val="000000"/>
          <w:sz w:val="20"/>
          <w:szCs w:val="20"/>
          <w:lang w:val="fr-FR"/>
        </w:rPr>
        <w:t xml:space="preserve"> and </w:t>
      </w:r>
      <w:proofErr w:type="spellStart"/>
      <w:r w:rsidRPr="00D75AC9">
        <w:rPr>
          <w:rFonts w:ascii="Arial" w:hAnsi="Arial" w:cs="Arial"/>
          <w:color w:val="000000"/>
          <w:sz w:val="20"/>
          <w:szCs w:val="20"/>
          <w:lang w:val="fr-FR"/>
        </w:rPr>
        <w:t>antiquities</w:t>
      </w:r>
      <w:proofErr w:type="spellEnd"/>
      <w:r w:rsidRPr="00D75AC9">
        <w:rPr>
          <w:rFonts w:ascii="Arial" w:hAnsi="Arial" w:cs="Arial"/>
          <w:color w:val="000000"/>
          <w:sz w:val="20"/>
          <w:szCs w:val="20"/>
          <w:lang w:val="fr-FR"/>
        </w:rPr>
        <w:t>, Ouganda</w:t>
      </w:r>
      <w:r w:rsidRPr="00D75AC9">
        <w:rPr>
          <w:rFonts w:ascii="Arial" w:hAnsi="Arial" w:cs="Arial"/>
          <w:i/>
          <w:color w:val="000000"/>
          <w:sz w:val="20"/>
          <w:szCs w:val="20"/>
          <w:lang w:val="fr-FR"/>
        </w:rPr>
        <w:t xml:space="preserve">, </w:t>
      </w:r>
      <w:proofErr w:type="spellStart"/>
      <w:r w:rsidRPr="00D75AC9">
        <w:rPr>
          <w:rFonts w:ascii="Arial" w:hAnsi="Arial" w:cs="Arial"/>
          <w:i/>
          <w:color w:val="000000"/>
          <w:sz w:val="20"/>
          <w:szCs w:val="20"/>
          <w:lang w:val="fr-FR"/>
        </w:rPr>
        <w:t>comm</w:t>
      </w:r>
      <w:proofErr w:type="spellEnd"/>
      <w:r w:rsidRPr="00D75AC9">
        <w:rPr>
          <w:rFonts w:ascii="Arial" w:hAnsi="Arial" w:cs="Arial"/>
          <w:i/>
          <w:color w:val="000000"/>
          <w:sz w:val="20"/>
          <w:szCs w:val="20"/>
          <w:lang w:val="fr-FR"/>
        </w:rPr>
        <w:t>. pers</w:t>
      </w:r>
      <w:r w:rsidRPr="00D75AC9">
        <w:rPr>
          <w:rFonts w:ascii="Arial" w:hAnsi="Arial" w:cs="Arial"/>
          <w:color w:val="000000"/>
          <w:sz w:val="20"/>
          <w:szCs w:val="20"/>
          <w:lang w:val="fr-FR"/>
        </w:rPr>
        <w:t>. février 2016).</w:t>
      </w:r>
    </w:p>
    <w:p w:rsidR="00755ABB" w:rsidRPr="00D75AC9" w:rsidRDefault="00755ABB" w:rsidP="00613BD7">
      <w:pPr>
        <w:spacing w:after="0"/>
        <w:jc w:val="both"/>
        <w:rPr>
          <w:rFonts w:ascii="Arial" w:hAnsi="Arial" w:cs="Arial"/>
          <w:sz w:val="20"/>
          <w:szCs w:val="20"/>
          <w:lang w:val="fr-FR"/>
        </w:rPr>
      </w:pPr>
    </w:p>
    <w:p w:rsidR="00012058" w:rsidRPr="00D75AC9" w:rsidRDefault="00837E48" w:rsidP="00613BD7">
      <w:pPr>
        <w:pStyle w:val="Paragraphedeliste"/>
        <w:numPr>
          <w:ilvl w:val="1"/>
          <w:numId w:val="14"/>
        </w:numPr>
        <w:spacing w:after="0"/>
        <w:ind w:left="720"/>
        <w:jc w:val="both"/>
        <w:rPr>
          <w:rFonts w:ascii="Arial" w:hAnsi="Arial" w:cs="Arial"/>
          <w:sz w:val="20"/>
          <w:szCs w:val="20"/>
          <w:lang w:val="fr-FR"/>
        </w:rPr>
      </w:pPr>
      <w:r w:rsidRPr="00D75AC9">
        <w:rPr>
          <w:rFonts w:ascii="Arial" w:hAnsi="Arial" w:cs="Arial"/>
          <w:sz w:val="20"/>
          <w:szCs w:val="20"/>
          <w:shd w:val="clear" w:color="auto" w:fill="FFFFFF"/>
          <w:lang w:val="fr-FR"/>
        </w:rPr>
        <w:t>Structure de la population</w:t>
      </w:r>
    </w:p>
    <w:p w:rsidR="00837E48" w:rsidRPr="00D75AC9" w:rsidRDefault="00837E48"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Les pangolins sont des animaux solitaires et les mâles et femelles ne se réunissent que pour se reproduire (Heath &amp; Coulson 1997) même si le comportement reproducteur est mal compris. Le domaine vital des mâle</w:t>
      </w:r>
      <w:r w:rsidR="003869F0" w:rsidRPr="00D75AC9">
        <w:rPr>
          <w:rFonts w:ascii="Arial" w:hAnsi="Arial" w:cs="Arial"/>
          <w:sz w:val="20"/>
          <w:szCs w:val="20"/>
          <w:lang w:val="fr-FR"/>
        </w:rPr>
        <w:t>s</w:t>
      </w:r>
      <w:r w:rsidRPr="00D75AC9">
        <w:rPr>
          <w:rFonts w:ascii="Arial" w:hAnsi="Arial" w:cs="Arial"/>
          <w:sz w:val="20"/>
          <w:szCs w:val="20"/>
          <w:lang w:val="fr-FR"/>
        </w:rPr>
        <w:t xml:space="preserve"> peut être considérablement plus grand que celui des femelles, et peut se chevaucher avec celui de plusieurs femelles (Gaubert 2011). Les mâles atteignent leur maturité sexuelle plus tard que les femelles et mettent plus de temps à établir leur domaine vital. Aucune donnée n’est disponible sur les ratios sexuels. </w:t>
      </w:r>
    </w:p>
    <w:p w:rsidR="00240EA1" w:rsidRDefault="00240EA1" w:rsidP="00613BD7">
      <w:pPr>
        <w:spacing w:after="0"/>
        <w:jc w:val="both"/>
        <w:rPr>
          <w:rFonts w:ascii="Arial" w:hAnsi="Arial" w:cs="Arial"/>
          <w:sz w:val="20"/>
          <w:szCs w:val="20"/>
        </w:rPr>
      </w:pPr>
    </w:p>
    <w:p w:rsidR="00613BD7" w:rsidRDefault="00613BD7" w:rsidP="00613BD7">
      <w:pPr>
        <w:spacing w:after="0"/>
        <w:jc w:val="both"/>
        <w:rPr>
          <w:rFonts w:ascii="Arial" w:hAnsi="Arial" w:cs="Arial"/>
          <w:sz w:val="20"/>
          <w:szCs w:val="20"/>
        </w:rPr>
      </w:pPr>
    </w:p>
    <w:p w:rsidR="00613BD7" w:rsidRPr="00D75AC9" w:rsidRDefault="00613BD7" w:rsidP="00613BD7">
      <w:pPr>
        <w:spacing w:after="0"/>
        <w:jc w:val="both"/>
        <w:rPr>
          <w:rFonts w:ascii="Arial" w:hAnsi="Arial" w:cs="Arial"/>
          <w:sz w:val="20"/>
          <w:szCs w:val="20"/>
        </w:rPr>
      </w:pPr>
    </w:p>
    <w:p w:rsidR="00085BF7" w:rsidRPr="00D75AC9" w:rsidRDefault="00837E48" w:rsidP="00613BD7">
      <w:pPr>
        <w:pStyle w:val="Paragraphedeliste"/>
        <w:numPr>
          <w:ilvl w:val="1"/>
          <w:numId w:val="14"/>
        </w:numPr>
        <w:spacing w:after="0"/>
        <w:ind w:left="720"/>
        <w:jc w:val="both"/>
        <w:rPr>
          <w:rFonts w:ascii="Arial" w:hAnsi="Arial" w:cs="Arial"/>
          <w:sz w:val="20"/>
          <w:szCs w:val="20"/>
          <w:lang w:val="fr-FR"/>
        </w:rPr>
      </w:pPr>
      <w:r w:rsidRPr="00D75AC9">
        <w:rPr>
          <w:rFonts w:ascii="Arial" w:hAnsi="Arial" w:cs="Arial"/>
          <w:sz w:val="20"/>
          <w:szCs w:val="20"/>
          <w:lang w:val="fr-FR"/>
        </w:rPr>
        <w:lastRenderedPageBreak/>
        <w:t xml:space="preserve">Tendances de la population </w:t>
      </w:r>
    </w:p>
    <w:p w:rsidR="00394676" w:rsidRPr="00D75AC9" w:rsidRDefault="00837E48" w:rsidP="00613BD7">
      <w:pPr>
        <w:pStyle w:val="Paragraphedeliste"/>
        <w:jc w:val="both"/>
        <w:rPr>
          <w:rFonts w:ascii="Arial" w:hAnsi="Arial" w:cs="Arial"/>
          <w:sz w:val="20"/>
          <w:szCs w:val="20"/>
          <w:lang w:val="fr-FR"/>
        </w:rPr>
      </w:pPr>
      <w:r w:rsidRPr="00D75AC9">
        <w:rPr>
          <w:rFonts w:ascii="Arial" w:hAnsi="Arial" w:cs="Arial"/>
          <w:sz w:val="20"/>
          <w:szCs w:val="20"/>
          <w:lang w:val="fr-FR"/>
        </w:rPr>
        <w:t xml:space="preserve">D’après l’évaluation récente de la Liste rouge de l’UICN (2013), les quatre espèces de pangolins d’Afrique sont en déclin et sont inscrites dans la catégorie « vulnérable » (Waterman </w:t>
      </w:r>
      <w:r w:rsidRPr="00D75AC9">
        <w:rPr>
          <w:rFonts w:ascii="Arial" w:hAnsi="Arial" w:cs="Arial"/>
          <w:i/>
          <w:sz w:val="20"/>
          <w:szCs w:val="20"/>
          <w:lang w:val="fr-FR"/>
        </w:rPr>
        <w:t>et al</w:t>
      </w:r>
      <w:r w:rsidRPr="00D75AC9">
        <w:rPr>
          <w:rFonts w:ascii="Arial" w:hAnsi="Arial" w:cs="Arial"/>
          <w:sz w:val="20"/>
          <w:szCs w:val="20"/>
          <w:lang w:val="fr-FR"/>
        </w:rPr>
        <w:t xml:space="preserve">. 2014 </w:t>
      </w:r>
      <w:proofErr w:type="spellStart"/>
      <w:r w:rsidRPr="00D75AC9">
        <w:rPr>
          <w:rFonts w:ascii="Arial" w:hAnsi="Arial" w:cs="Arial"/>
          <w:sz w:val="20"/>
          <w:szCs w:val="20"/>
          <w:lang w:val="fr-FR"/>
        </w:rPr>
        <w:t>a</w:t>
      </w:r>
      <w:proofErr w:type="gramStart"/>
      <w:r w:rsidRPr="00D75AC9">
        <w:rPr>
          <w:rFonts w:ascii="Arial" w:hAnsi="Arial" w:cs="Arial"/>
          <w:sz w:val="20"/>
          <w:szCs w:val="20"/>
          <w:lang w:val="fr-FR"/>
        </w:rPr>
        <w:t>,b,c</w:t>
      </w:r>
      <w:proofErr w:type="spellEnd"/>
      <w:proofErr w:type="gramEnd"/>
      <w:r w:rsidRPr="00D75AC9">
        <w:rPr>
          <w:rFonts w:ascii="Arial" w:hAnsi="Arial" w:cs="Arial"/>
          <w:sz w:val="20"/>
          <w:szCs w:val="20"/>
          <w:lang w:val="fr-FR"/>
        </w:rPr>
        <w:t xml:space="preserve">; </w:t>
      </w:r>
      <w:proofErr w:type="spellStart"/>
      <w:r w:rsidRPr="00D75AC9">
        <w:rPr>
          <w:rFonts w:ascii="Arial" w:hAnsi="Arial" w:cs="Arial"/>
          <w:sz w:val="20"/>
          <w:szCs w:val="20"/>
          <w:lang w:val="fr-FR"/>
        </w:rPr>
        <w:t>Pietermen</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2014a)</w:t>
      </w:r>
      <w:r w:rsidR="00FD6DFA" w:rsidRPr="00D75AC9">
        <w:rPr>
          <w:rFonts w:ascii="Arial" w:hAnsi="Arial" w:cs="Arial"/>
          <w:sz w:val="20"/>
          <w:szCs w:val="20"/>
          <w:lang w:val="fr-FR"/>
        </w:rPr>
        <w:t xml:space="preserve"> )(Pour </w:t>
      </w:r>
      <w:r w:rsidR="00840B27" w:rsidRPr="00D75AC9">
        <w:rPr>
          <w:rFonts w:ascii="Arial" w:hAnsi="Arial" w:cs="Arial"/>
          <w:sz w:val="20"/>
          <w:szCs w:val="20"/>
          <w:lang w:val="fr-FR"/>
        </w:rPr>
        <w:t>l</w:t>
      </w:r>
      <w:r w:rsidR="00FD6DFA" w:rsidRPr="00D75AC9">
        <w:rPr>
          <w:rFonts w:ascii="Arial" w:hAnsi="Arial" w:cs="Arial"/>
          <w:sz w:val="20"/>
          <w:szCs w:val="20"/>
          <w:lang w:val="fr-FR"/>
        </w:rPr>
        <w:t>es catégories et les critères de la Liste Rouge de l’UICN, voir la Commission de la Sauvegarde des Espèces de l’UICN</w:t>
      </w:r>
      <w:r w:rsidR="00840B27" w:rsidRPr="00D75AC9">
        <w:rPr>
          <w:rFonts w:ascii="Arial" w:hAnsi="Arial" w:cs="Arial"/>
          <w:sz w:val="20"/>
          <w:szCs w:val="20"/>
          <w:lang w:val="fr-FR"/>
        </w:rPr>
        <w:t xml:space="preserve"> 2012</w:t>
      </w:r>
      <w:r w:rsidR="00FD6DFA" w:rsidRPr="00D75AC9">
        <w:rPr>
          <w:rFonts w:ascii="Arial" w:hAnsi="Arial" w:cs="Arial"/>
          <w:sz w:val="20"/>
          <w:szCs w:val="20"/>
          <w:lang w:val="fr-FR"/>
        </w:rPr>
        <w:t>)</w:t>
      </w:r>
      <w:r w:rsidR="00840B27" w:rsidRPr="00D75AC9">
        <w:rPr>
          <w:rFonts w:ascii="Arial" w:hAnsi="Arial" w:cs="Arial"/>
          <w:sz w:val="20"/>
          <w:szCs w:val="20"/>
          <w:lang w:val="fr-FR"/>
        </w:rPr>
        <w:t>.</w:t>
      </w:r>
      <w:r w:rsidRPr="00D75AC9">
        <w:rPr>
          <w:rFonts w:ascii="Arial" w:hAnsi="Arial" w:cs="Arial"/>
          <w:sz w:val="20"/>
          <w:szCs w:val="20"/>
          <w:lang w:val="fr-FR"/>
        </w:rPr>
        <w:t xml:space="preserve"> </w:t>
      </w:r>
      <w:r w:rsidR="001659C4" w:rsidRPr="00D75AC9">
        <w:rPr>
          <w:rFonts w:ascii="Arial" w:hAnsi="Arial" w:cs="Arial"/>
          <w:sz w:val="20"/>
          <w:szCs w:val="20"/>
          <w:lang w:val="fr-FR"/>
        </w:rPr>
        <w:t>L</w:t>
      </w:r>
      <w:r w:rsidRPr="00D75AC9">
        <w:rPr>
          <w:rFonts w:ascii="Arial" w:hAnsi="Arial" w:cs="Arial"/>
          <w:sz w:val="20"/>
          <w:szCs w:val="20"/>
          <w:lang w:val="fr-FR"/>
        </w:rPr>
        <w:t xml:space="preserve">a chasse </w:t>
      </w:r>
      <w:r w:rsidR="00394676" w:rsidRPr="00D75AC9">
        <w:rPr>
          <w:rFonts w:ascii="Arial" w:hAnsi="Arial" w:cs="Arial"/>
          <w:sz w:val="20"/>
          <w:szCs w:val="20"/>
          <w:lang w:val="fr-FR"/>
        </w:rPr>
        <w:t xml:space="preserve">locale </w:t>
      </w:r>
      <w:r w:rsidRPr="00D75AC9">
        <w:rPr>
          <w:rFonts w:ascii="Arial" w:hAnsi="Arial" w:cs="Arial"/>
          <w:sz w:val="20"/>
          <w:szCs w:val="20"/>
          <w:lang w:val="fr-FR"/>
        </w:rPr>
        <w:t>des pangolins</w:t>
      </w:r>
      <w:r w:rsidR="00394676" w:rsidRPr="00D75AC9">
        <w:rPr>
          <w:rFonts w:ascii="Arial" w:hAnsi="Arial" w:cs="Arial"/>
          <w:sz w:val="20"/>
          <w:szCs w:val="20"/>
          <w:lang w:val="fr-FR"/>
        </w:rPr>
        <w:t xml:space="preserve"> pour la viande de brousse menée à grande échelle et l’utilisation des pangolins pour la médecine traditionnelle au niveau local et en Asie cause</w:t>
      </w:r>
      <w:r w:rsidR="001659C4" w:rsidRPr="00D75AC9">
        <w:rPr>
          <w:rFonts w:ascii="Arial" w:hAnsi="Arial" w:cs="Arial"/>
          <w:sz w:val="20"/>
          <w:szCs w:val="20"/>
          <w:lang w:val="fr-FR"/>
        </w:rPr>
        <w:t>nt très probablement</w:t>
      </w:r>
      <w:r w:rsidR="00394676" w:rsidRPr="00D75AC9">
        <w:rPr>
          <w:rFonts w:ascii="Arial" w:hAnsi="Arial" w:cs="Arial"/>
          <w:sz w:val="20"/>
          <w:szCs w:val="20"/>
          <w:lang w:val="fr-FR"/>
        </w:rPr>
        <w:t xml:space="preserve"> des déclins de population pour les quatre espèces</w:t>
      </w:r>
      <w:r w:rsidR="001659C4" w:rsidRPr="00D75AC9">
        <w:rPr>
          <w:rFonts w:ascii="Arial" w:hAnsi="Arial" w:cs="Arial"/>
          <w:sz w:val="20"/>
          <w:szCs w:val="20"/>
          <w:lang w:val="fr-FR"/>
        </w:rPr>
        <w:t xml:space="preserve"> d’Afrique</w:t>
      </w:r>
      <w:r w:rsidR="00394676" w:rsidRPr="00D75AC9">
        <w:rPr>
          <w:rFonts w:ascii="Arial" w:hAnsi="Arial" w:cs="Arial"/>
          <w:sz w:val="20"/>
          <w:szCs w:val="20"/>
          <w:lang w:val="fr-FR"/>
        </w:rPr>
        <w:t>. Les évaluations menées pour la Liste rouge de l’UICN sont arrivées aux conclusions suivantes concernant les tendances de population </w:t>
      </w:r>
      <w:r w:rsidR="008E1427" w:rsidRPr="00D75AC9">
        <w:rPr>
          <w:rFonts w:ascii="Arial" w:hAnsi="Arial" w:cs="Arial"/>
          <w:sz w:val="20"/>
          <w:szCs w:val="20"/>
          <w:lang w:val="fr-FR"/>
        </w:rPr>
        <w:t>basées sur les données commerciales historiques et contemporaines et les informations du marché, et soutenues par les recherches en sciences sociales dans les États de l’aire de répartition</w:t>
      </w:r>
      <w:r w:rsidR="00394676" w:rsidRPr="00D75AC9">
        <w:rPr>
          <w:rFonts w:ascii="Arial" w:hAnsi="Arial" w:cs="Arial"/>
          <w:sz w:val="20"/>
          <w:szCs w:val="20"/>
          <w:lang w:val="fr-FR"/>
        </w:rPr>
        <w:t xml:space="preserve">: </w:t>
      </w:r>
    </w:p>
    <w:p w:rsidR="00394676" w:rsidRPr="00D75AC9" w:rsidRDefault="004676D7" w:rsidP="00613BD7">
      <w:pPr>
        <w:pStyle w:val="Paragraphedeliste"/>
        <w:numPr>
          <w:ilvl w:val="0"/>
          <w:numId w:val="11"/>
        </w:numPr>
        <w:jc w:val="both"/>
        <w:rPr>
          <w:rStyle w:val="apple-converted-space"/>
          <w:rFonts w:ascii="Arial" w:hAnsi="Arial" w:cs="Arial"/>
          <w:sz w:val="20"/>
          <w:szCs w:val="20"/>
          <w:lang w:val="fr-FR"/>
        </w:rPr>
      </w:pPr>
      <w:r w:rsidRPr="00D75AC9">
        <w:rPr>
          <w:rFonts w:ascii="Arial" w:hAnsi="Arial" w:cs="Arial"/>
          <w:i/>
          <w:sz w:val="20"/>
          <w:szCs w:val="20"/>
          <w:lang w:val="fr-FR"/>
        </w:rPr>
        <w:t>M.</w:t>
      </w:r>
      <w:r w:rsidR="00815F57" w:rsidRPr="00D75AC9">
        <w:rPr>
          <w:rFonts w:ascii="Arial" w:hAnsi="Arial" w:cs="Arial"/>
          <w:i/>
          <w:sz w:val="20"/>
          <w:szCs w:val="20"/>
          <w:lang w:val="fr-FR"/>
        </w:rPr>
        <w:t xml:space="preserve"> </w:t>
      </w:r>
      <w:proofErr w:type="spellStart"/>
      <w:r w:rsidR="00815F57" w:rsidRPr="00D75AC9">
        <w:rPr>
          <w:rFonts w:ascii="Arial" w:hAnsi="Arial" w:cs="Arial"/>
          <w:i/>
          <w:sz w:val="20"/>
          <w:szCs w:val="20"/>
          <w:lang w:val="fr-FR"/>
        </w:rPr>
        <w:t>gigantea</w:t>
      </w:r>
      <w:proofErr w:type="spellEnd"/>
      <w:r w:rsidR="00815F57" w:rsidRPr="00D75AC9">
        <w:rPr>
          <w:rStyle w:val="apple-converted-space"/>
          <w:rFonts w:ascii="Arial" w:hAnsi="Arial" w:cs="Arial"/>
          <w:color w:val="000000"/>
          <w:sz w:val="20"/>
          <w:szCs w:val="20"/>
          <w:shd w:val="clear" w:color="auto" w:fill="FFFFFF"/>
          <w:lang w:val="fr-FR"/>
        </w:rPr>
        <w:t> </w:t>
      </w:r>
      <w:r w:rsidR="00394676" w:rsidRPr="00D75AC9">
        <w:rPr>
          <w:rStyle w:val="apple-converted-space"/>
          <w:rFonts w:ascii="Arial" w:hAnsi="Arial" w:cs="Arial"/>
          <w:color w:val="000000"/>
          <w:sz w:val="20"/>
          <w:szCs w:val="20"/>
          <w:shd w:val="clear" w:color="auto" w:fill="FFFFFF"/>
          <w:lang w:val="fr-FR"/>
        </w:rPr>
        <w:t xml:space="preserve">a déjà commencé à décliner et continuera de décliner d’au moins 40% sur une période 27 années (neuf années précédentes et 18 années futures) </w:t>
      </w:r>
      <w:r w:rsidR="00394676" w:rsidRPr="00D75AC9">
        <w:rPr>
          <w:rFonts w:ascii="Arial" w:hAnsi="Arial" w:cs="Arial"/>
          <w:color w:val="000000"/>
          <w:sz w:val="20"/>
          <w:szCs w:val="20"/>
          <w:shd w:val="clear" w:color="auto" w:fill="FFFFFF"/>
          <w:lang w:val="fr-FR"/>
        </w:rPr>
        <w:t xml:space="preserve">(Waterman </w:t>
      </w:r>
      <w:r w:rsidR="00394676" w:rsidRPr="00D75AC9">
        <w:rPr>
          <w:rFonts w:ascii="Arial" w:hAnsi="Arial" w:cs="Arial"/>
          <w:i/>
          <w:color w:val="000000"/>
          <w:sz w:val="20"/>
          <w:szCs w:val="20"/>
          <w:shd w:val="clear" w:color="auto" w:fill="FFFFFF"/>
          <w:lang w:val="fr-FR"/>
        </w:rPr>
        <w:t>et al</w:t>
      </w:r>
      <w:r w:rsidR="00394676" w:rsidRPr="00D75AC9">
        <w:rPr>
          <w:rFonts w:ascii="Arial" w:hAnsi="Arial" w:cs="Arial"/>
          <w:color w:val="000000"/>
          <w:sz w:val="20"/>
          <w:szCs w:val="20"/>
          <w:shd w:val="clear" w:color="auto" w:fill="FFFFFF"/>
          <w:lang w:val="fr-FR"/>
        </w:rPr>
        <w:t>. 2014c) ;</w:t>
      </w:r>
    </w:p>
    <w:p w:rsidR="00394676" w:rsidRPr="00D75AC9" w:rsidRDefault="00F552CA" w:rsidP="00613BD7">
      <w:pPr>
        <w:pStyle w:val="Paragraphedeliste"/>
        <w:numPr>
          <w:ilvl w:val="0"/>
          <w:numId w:val="11"/>
        </w:numPr>
        <w:jc w:val="both"/>
        <w:rPr>
          <w:rStyle w:val="apple-converted-space"/>
          <w:rFonts w:ascii="Arial" w:hAnsi="Arial" w:cs="Arial"/>
          <w:sz w:val="20"/>
          <w:szCs w:val="20"/>
          <w:lang w:val="fr-FR"/>
        </w:rPr>
      </w:pPr>
      <w:r w:rsidRPr="00D75AC9">
        <w:rPr>
          <w:rFonts w:ascii="Arial" w:hAnsi="Arial" w:cs="Arial"/>
          <w:i/>
          <w:color w:val="000000"/>
          <w:sz w:val="20"/>
          <w:szCs w:val="20"/>
          <w:shd w:val="clear" w:color="auto" w:fill="FFFFFF"/>
          <w:lang w:val="fr-FR"/>
        </w:rPr>
        <w:t xml:space="preserve">M. </w:t>
      </w:r>
      <w:proofErr w:type="spellStart"/>
      <w:r w:rsidRPr="00D75AC9">
        <w:rPr>
          <w:rFonts w:ascii="Arial" w:hAnsi="Arial" w:cs="Arial"/>
          <w:i/>
          <w:color w:val="000000"/>
          <w:sz w:val="20"/>
          <w:szCs w:val="20"/>
          <w:shd w:val="clear" w:color="auto" w:fill="FFFFFF"/>
          <w:lang w:val="fr-FR"/>
        </w:rPr>
        <w:t>temminckii</w:t>
      </w:r>
      <w:proofErr w:type="spellEnd"/>
      <w:r w:rsidRPr="00D75AC9">
        <w:rPr>
          <w:rStyle w:val="apple-converted-space"/>
          <w:rFonts w:ascii="Arial" w:hAnsi="Arial" w:cs="Arial"/>
          <w:sz w:val="20"/>
          <w:szCs w:val="20"/>
          <w:lang w:val="fr-FR"/>
        </w:rPr>
        <w:t xml:space="preserve"> présente un déclin déduit en cours / passé et une baisse de la population future projetée de 30-40% sur une période de 27 années </w:t>
      </w:r>
      <w:r w:rsidR="008E1427" w:rsidRPr="00D75AC9">
        <w:rPr>
          <w:rStyle w:val="apple-converted-space"/>
          <w:rFonts w:ascii="Arial" w:hAnsi="Arial" w:cs="Arial"/>
          <w:sz w:val="20"/>
          <w:szCs w:val="20"/>
          <w:lang w:val="fr-FR"/>
        </w:rPr>
        <w:t xml:space="preserve">(durée de génération de 9 ans) </w:t>
      </w:r>
      <w:r w:rsidRPr="00D75AC9">
        <w:rPr>
          <w:rStyle w:val="apple-converted-space"/>
          <w:rFonts w:ascii="Arial" w:hAnsi="Arial" w:cs="Arial"/>
          <w:sz w:val="20"/>
          <w:szCs w:val="20"/>
          <w:lang w:val="fr-FR"/>
        </w:rPr>
        <w:t>(</w:t>
      </w:r>
      <w:proofErr w:type="spellStart"/>
      <w:r w:rsidRPr="00D75AC9">
        <w:rPr>
          <w:rFonts w:ascii="Arial" w:hAnsi="Arial" w:cs="Arial"/>
          <w:color w:val="000000"/>
          <w:sz w:val="20"/>
          <w:szCs w:val="20"/>
          <w:shd w:val="clear" w:color="auto" w:fill="FFFFFF"/>
          <w:lang w:val="fr-FR"/>
        </w:rPr>
        <w:t>Pietersen</w:t>
      </w:r>
      <w:proofErr w:type="spellEnd"/>
      <w:r w:rsidRPr="00D75AC9">
        <w:rPr>
          <w:rFonts w:ascii="Arial" w:hAnsi="Arial" w:cs="Arial"/>
          <w:color w:val="000000"/>
          <w:sz w:val="20"/>
          <w:szCs w:val="20"/>
          <w:shd w:val="clear" w:color="auto" w:fill="FFFFFF"/>
          <w:lang w:val="fr-FR"/>
        </w:rPr>
        <w:t xml:space="preserve"> </w:t>
      </w:r>
      <w:r w:rsidRPr="00D75AC9">
        <w:rPr>
          <w:rFonts w:ascii="Arial" w:hAnsi="Arial" w:cs="Arial"/>
          <w:i/>
          <w:color w:val="000000"/>
          <w:sz w:val="20"/>
          <w:szCs w:val="20"/>
          <w:shd w:val="clear" w:color="auto" w:fill="FFFFFF"/>
          <w:lang w:val="fr-FR"/>
        </w:rPr>
        <w:t>et al</w:t>
      </w:r>
      <w:r w:rsidRPr="00D75AC9">
        <w:rPr>
          <w:rFonts w:ascii="Arial" w:hAnsi="Arial" w:cs="Arial"/>
          <w:color w:val="000000"/>
          <w:sz w:val="20"/>
          <w:szCs w:val="20"/>
          <w:shd w:val="clear" w:color="auto" w:fill="FFFFFF"/>
          <w:lang w:val="fr-FR"/>
        </w:rPr>
        <w:t>. 2014c</w:t>
      </w:r>
      <w:r w:rsidRPr="00D75AC9">
        <w:rPr>
          <w:rStyle w:val="apple-converted-space"/>
          <w:rFonts w:ascii="Arial" w:hAnsi="Arial" w:cs="Arial"/>
          <w:sz w:val="20"/>
          <w:szCs w:val="20"/>
          <w:lang w:val="fr-FR"/>
        </w:rPr>
        <w:t>) ;</w:t>
      </w:r>
    </w:p>
    <w:p w:rsidR="00F552CA" w:rsidRPr="00D75AC9" w:rsidRDefault="004676D7" w:rsidP="00613BD7">
      <w:pPr>
        <w:pStyle w:val="Paragraphedeliste"/>
        <w:numPr>
          <w:ilvl w:val="0"/>
          <w:numId w:val="11"/>
        </w:numPr>
        <w:jc w:val="both"/>
        <w:rPr>
          <w:rStyle w:val="apple-converted-space"/>
          <w:rFonts w:ascii="Arial" w:hAnsi="Arial" w:cs="Arial"/>
          <w:sz w:val="20"/>
          <w:szCs w:val="20"/>
          <w:lang w:val="fr-FR"/>
        </w:rPr>
      </w:pPr>
      <w:r w:rsidRPr="00D75AC9">
        <w:rPr>
          <w:rFonts w:ascii="Arial" w:hAnsi="Arial" w:cs="Arial"/>
          <w:i/>
          <w:color w:val="000000"/>
          <w:sz w:val="20"/>
          <w:szCs w:val="20"/>
          <w:shd w:val="clear" w:color="auto" w:fill="FFFFFF"/>
          <w:lang w:val="fr-FR"/>
        </w:rPr>
        <w:t>M.</w:t>
      </w:r>
      <w:r w:rsidR="00861BC5" w:rsidRPr="00D75AC9">
        <w:rPr>
          <w:rFonts w:ascii="Arial" w:hAnsi="Arial" w:cs="Arial"/>
          <w:i/>
          <w:color w:val="000000"/>
          <w:sz w:val="20"/>
          <w:szCs w:val="20"/>
          <w:shd w:val="clear" w:color="auto" w:fill="FFFFFF"/>
          <w:lang w:val="fr-FR"/>
        </w:rPr>
        <w:t xml:space="preserve"> </w:t>
      </w:r>
      <w:proofErr w:type="spellStart"/>
      <w:r w:rsidR="00861BC5" w:rsidRPr="00D75AC9">
        <w:rPr>
          <w:rFonts w:ascii="Arial" w:hAnsi="Arial" w:cs="Arial"/>
          <w:i/>
          <w:color w:val="000000"/>
          <w:sz w:val="20"/>
          <w:szCs w:val="20"/>
          <w:shd w:val="clear" w:color="auto" w:fill="FFFFFF"/>
          <w:lang w:val="fr-FR"/>
        </w:rPr>
        <w:t>tricuspis</w:t>
      </w:r>
      <w:proofErr w:type="spellEnd"/>
      <w:r w:rsidR="00861BC5" w:rsidRPr="00D75AC9">
        <w:rPr>
          <w:rFonts w:ascii="Arial" w:hAnsi="Arial" w:cs="Arial"/>
          <w:i/>
          <w:color w:val="000000"/>
          <w:sz w:val="20"/>
          <w:szCs w:val="20"/>
          <w:shd w:val="clear" w:color="auto" w:fill="FFFFFF"/>
          <w:lang w:val="fr-FR"/>
        </w:rPr>
        <w:t xml:space="preserve"> </w:t>
      </w:r>
      <w:r w:rsidR="00861BC5" w:rsidRPr="00D75AC9">
        <w:rPr>
          <w:rStyle w:val="apple-converted-space"/>
          <w:rFonts w:ascii="Arial" w:hAnsi="Arial" w:cs="Arial"/>
          <w:color w:val="000000"/>
          <w:sz w:val="20"/>
          <w:szCs w:val="20"/>
          <w:shd w:val="clear" w:color="auto" w:fill="FFFFFF"/>
          <w:lang w:val="fr-FR"/>
        </w:rPr>
        <w:t> </w:t>
      </w:r>
      <w:r w:rsidR="00F552CA" w:rsidRPr="00D75AC9">
        <w:rPr>
          <w:rStyle w:val="apple-converted-space"/>
          <w:rFonts w:ascii="Arial" w:hAnsi="Arial" w:cs="Arial"/>
          <w:color w:val="000000"/>
          <w:sz w:val="20"/>
          <w:szCs w:val="20"/>
          <w:shd w:val="clear" w:color="auto" w:fill="FFFFFF"/>
          <w:lang w:val="fr-FR"/>
        </w:rPr>
        <w:t>a déjà commencé à décliner et continuera à décliner d’au moins 40% sur une période de 21 ans (sept années précédentes et 14 années futures</w:t>
      </w:r>
      <w:proofErr w:type="gramStart"/>
      <w:r w:rsidR="00F552CA" w:rsidRPr="00D75AC9">
        <w:rPr>
          <w:rFonts w:ascii="Arial" w:hAnsi="Arial" w:cs="Arial"/>
          <w:color w:val="000000"/>
          <w:sz w:val="20"/>
          <w:szCs w:val="20"/>
          <w:shd w:val="clear" w:color="auto" w:fill="FFFFFF"/>
          <w:lang w:val="fr-FR"/>
        </w:rPr>
        <w:t>)(</w:t>
      </w:r>
      <w:proofErr w:type="gramEnd"/>
      <w:r w:rsidR="00F552CA" w:rsidRPr="00D75AC9">
        <w:rPr>
          <w:rFonts w:ascii="Arial" w:hAnsi="Arial" w:cs="Arial"/>
          <w:color w:val="000000"/>
          <w:sz w:val="20"/>
          <w:szCs w:val="20"/>
          <w:shd w:val="clear" w:color="auto" w:fill="FFFFFF"/>
          <w:lang w:val="fr-FR"/>
        </w:rPr>
        <w:t xml:space="preserve">Waterman </w:t>
      </w:r>
      <w:r w:rsidR="00F552CA" w:rsidRPr="00D75AC9">
        <w:rPr>
          <w:rFonts w:ascii="Arial" w:hAnsi="Arial" w:cs="Arial"/>
          <w:i/>
          <w:color w:val="000000"/>
          <w:sz w:val="20"/>
          <w:szCs w:val="20"/>
          <w:shd w:val="clear" w:color="auto" w:fill="FFFFFF"/>
          <w:lang w:val="fr-FR"/>
        </w:rPr>
        <w:t>et al</w:t>
      </w:r>
      <w:r w:rsidR="00F552CA" w:rsidRPr="00D75AC9">
        <w:rPr>
          <w:rFonts w:ascii="Arial" w:hAnsi="Arial" w:cs="Arial"/>
          <w:color w:val="000000"/>
          <w:sz w:val="20"/>
          <w:szCs w:val="20"/>
          <w:shd w:val="clear" w:color="auto" w:fill="FFFFFF"/>
          <w:lang w:val="fr-FR"/>
        </w:rPr>
        <w:t>. 2014b);</w:t>
      </w:r>
      <w:r w:rsidR="00F552CA" w:rsidRPr="00D75AC9">
        <w:rPr>
          <w:rStyle w:val="apple-converted-space"/>
          <w:rFonts w:ascii="Arial" w:hAnsi="Arial" w:cs="Arial"/>
          <w:color w:val="000000"/>
          <w:sz w:val="20"/>
          <w:szCs w:val="20"/>
          <w:shd w:val="clear" w:color="auto" w:fill="FFFFFF"/>
          <w:lang w:val="fr-FR"/>
        </w:rPr>
        <w:t xml:space="preserve"> </w:t>
      </w:r>
    </w:p>
    <w:p w:rsidR="00F552CA" w:rsidRPr="00D75AC9" w:rsidRDefault="004676D7" w:rsidP="00613BD7">
      <w:pPr>
        <w:pStyle w:val="Paragraphedeliste"/>
        <w:numPr>
          <w:ilvl w:val="0"/>
          <w:numId w:val="11"/>
        </w:numPr>
        <w:jc w:val="both"/>
        <w:rPr>
          <w:rFonts w:ascii="Arial" w:hAnsi="Arial" w:cs="Arial"/>
          <w:sz w:val="20"/>
          <w:szCs w:val="20"/>
          <w:lang w:val="fr-FR"/>
        </w:rPr>
      </w:pPr>
      <w:r w:rsidRPr="00D75AC9">
        <w:rPr>
          <w:rFonts w:ascii="Arial" w:hAnsi="Arial" w:cs="Arial"/>
          <w:i/>
          <w:sz w:val="20"/>
          <w:szCs w:val="20"/>
          <w:lang w:val="fr-FR"/>
        </w:rPr>
        <w:t>M.</w:t>
      </w:r>
      <w:r w:rsidR="00861BC5" w:rsidRPr="00D75AC9">
        <w:rPr>
          <w:rFonts w:ascii="Arial" w:hAnsi="Arial" w:cs="Arial"/>
          <w:i/>
          <w:sz w:val="20"/>
          <w:szCs w:val="20"/>
          <w:lang w:val="fr-FR"/>
        </w:rPr>
        <w:t xml:space="preserve"> </w:t>
      </w:r>
      <w:proofErr w:type="spellStart"/>
      <w:r w:rsidR="00861BC5" w:rsidRPr="00D75AC9">
        <w:rPr>
          <w:rFonts w:ascii="Arial" w:hAnsi="Arial" w:cs="Arial"/>
          <w:i/>
          <w:sz w:val="20"/>
          <w:szCs w:val="20"/>
          <w:lang w:val="fr-FR"/>
        </w:rPr>
        <w:t>tetradactyla</w:t>
      </w:r>
      <w:proofErr w:type="spellEnd"/>
      <w:r w:rsidR="00861BC5" w:rsidRPr="00D75AC9">
        <w:rPr>
          <w:rFonts w:ascii="Arial" w:hAnsi="Arial" w:cs="Arial"/>
          <w:sz w:val="20"/>
          <w:szCs w:val="20"/>
          <w:lang w:val="fr-FR"/>
        </w:rPr>
        <w:t xml:space="preserve"> </w:t>
      </w:r>
      <w:r w:rsidR="007C30A1" w:rsidRPr="00D75AC9">
        <w:rPr>
          <w:rFonts w:ascii="Arial" w:hAnsi="Arial" w:cs="Arial"/>
          <w:sz w:val="20"/>
          <w:szCs w:val="20"/>
          <w:lang w:val="fr-FR"/>
        </w:rPr>
        <w:t xml:space="preserve">est projeté devoir subir un déclin de population d’au moins 30-40% sur une période de 21 ans (sept années précédentes et 14 années futures ; la </w:t>
      </w:r>
      <w:r w:rsidR="008E1427" w:rsidRPr="00D75AC9">
        <w:rPr>
          <w:rFonts w:ascii="Arial" w:hAnsi="Arial" w:cs="Arial"/>
          <w:sz w:val="20"/>
          <w:szCs w:val="20"/>
          <w:lang w:val="fr-FR"/>
        </w:rPr>
        <w:t xml:space="preserve">durée </w:t>
      </w:r>
      <w:r w:rsidR="007C30A1" w:rsidRPr="00D75AC9">
        <w:rPr>
          <w:rFonts w:ascii="Arial" w:hAnsi="Arial" w:cs="Arial"/>
          <w:sz w:val="20"/>
          <w:szCs w:val="20"/>
          <w:lang w:val="fr-FR"/>
        </w:rPr>
        <w:t>d’une génération est estimée à sept ans)</w:t>
      </w:r>
      <w:r w:rsidR="007C30A1" w:rsidRPr="00D75AC9">
        <w:rPr>
          <w:rFonts w:ascii="Arial" w:hAnsi="Arial" w:cs="Arial"/>
          <w:color w:val="000000"/>
          <w:sz w:val="20"/>
          <w:szCs w:val="20"/>
          <w:shd w:val="clear" w:color="auto" w:fill="FFFFFF"/>
          <w:lang w:val="fr-FR"/>
        </w:rPr>
        <w:t xml:space="preserve"> (Waterman </w:t>
      </w:r>
      <w:r w:rsidR="007C30A1" w:rsidRPr="00D75AC9">
        <w:rPr>
          <w:rFonts w:ascii="Arial" w:hAnsi="Arial" w:cs="Arial"/>
          <w:i/>
          <w:color w:val="000000"/>
          <w:sz w:val="20"/>
          <w:szCs w:val="20"/>
          <w:shd w:val="clear" w:color="auto" w:fill="FFFFFF"/>
          <w:lang w:val="fr-FR"/>
        </w:rPr>
        <w:t>et al</w:t>
      </w:r>
      <w:r w:rsidR="007C30A1" w:rsidRPr="00D75AC9">
        <w:rPr>
          <w:rFonts w:ascii="Arial" w:hAnsi="Arial" w:cs="Arial"/>
          <w:color w:val="000000"/>
          <w:sz w:val="20"/>
          <w:szCs w:val="20"/>
          <w:shd w:val="clear" w:color="auto" w:fill="FFFFFF"/>
          <w:lang w:val="fr-FR"/>
        </w:rPr>
        <w:t>. 2014a).</w:t>
      </w:r>
    </w:p>
    <w:p w:rsidR="008E1427" w:rsidRPr="00D75AC9" w:rsidRDefault="008E1427" w:rsidP="00613BD7">
      <w:pPr>
        <w:pStyle w:val="Paragraphedeliste"/>
        <w:ind w:left="1440"/>
        <w:jc w:val="both"/>
        <w:rPr>
          <w:rStyle w:val="apple-converted-space"/>
          <w:rFonts w:ascii="Arial" w:hAnsi="Arial" w:cs="Arial"/>
          <w:sz w:val="20"/>
          <w:szCs w:val="20"/>
          <w:lang w:val="fr-FR"/>
        </w:rPr>
      </w:pPr>
    </w:p>
    <w:p w:rsidR="006A21DB" w:rsidRPr="00D75AC9" w:rsidRDefault="007C30A1" w:rsidP="00613BD7">
      <w:pPr>
        <w:pStyle w:val="Paragraphedeliste"/>
        <w:numPr>
          <w:ilvl w:val="1"/>
          <w:numId w:val="14"/>
        </w:numPr>
        <w:spacing w:after="0"/>
        <w:ind w:left="720"/>
        <w:jc w:val="both"/>
        <w:rPr>
          <w:rFonts w:ascii="Arial" w:hAnsi="Arial" w:cs="Arial"/>
          <w:sz w:val="20"/>
          <w:szCs w:val="20"/>
        </w:rPr>
      </w:pPr>
      <w:r w:rsidRPr="00D75AC9">
        <w:rPr>
          <w:rFonts w:ascii="Arial" w:hAnsi="Arial" w:cs="Arial"/>
          <w:sz w:val="20"/>
          <w:szCs w:val="20"/>
          <w:lang w:val="fr-FR"/>
        </w:rPr>
        <w:t>Tendances géographiques</w:t>
      </w:r>
    </w:p>
    <w:p w:rsidR="00F07CDC" w:rsidRPr="00D75AC9" w:rsidRDefault="00D40133"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 xml:space="preserve">La décimation des populations de pangolins d’Asie par les prélèvements incessants pour satisfaire la demande internationale et locale, prédit les tendances géographiques des espèces de pangolins d’Afrique. Des tendances de population en déclin ont été constatées pour les quatre espèces d’Afrique et on suspecte que les pangolins ont été éradiqués de certaines parties de leur aire de répartition historique. Par exemple, l’espèce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temminckii</w:t>
      </w:r>
      <w:proofErr w:type="spellEnd"/>
      <w:r w:rsidRPr="00D75AC9">
        <w:rPr>
          <w:rFonts w:ascii="Arial" w:hAnsi="Arial" w:cs="Arial"/>
          <w:sz w:val="20"/>
          <w:szCs w:val="20"/>
          <w:lang w:val="fr-FR"/>
        </w:rPr>
        <w:t xml:space="preserve"> est localement abondante et répartie à travers plusieurs aires protégées mais elle a probablement disparu du Swaziland et de certaines parties d’Afrique du Sud (</w:t>
      </w:r>
      <w:proofErr w:type="spellStart"/>
      <w:r w:rsidRPr="00D75AC9">
        <w:rPr>
          <w:rFonts w:ascii="Arial" w:hAnsi="Arial" w:cs="Arial"/>
          <w:sz w:val="20"/>
          <w:szCs w:val="20"/>
          <w:lang w:val="fr-FR"/>
        </w:rPr>
        <w:t>Pietersen</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2014c; Gaubert 2011).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gigantea</w:t>
      </w:r>
      <w:proofErr w:type="spellEnd"/>
      <w:r w:rsidRPr="00D75AC9">
        <w:rPr>
          <w:rFonts w:ascii="Arial" w:hAnsi="Arial" w:cs="Arial"/>
          <w:sz w:val="20"/>
          <w:szCs w:val="20"/>
          <w:lang w:val="fr-FR"/>
        </w:rPr>
        <w:t xml:space="preserve"> est déjà rare localement et a probablement disparu au Rwanda (Waterman </w:t>
      </w:r>
      <w:r w:rsidRPr="00D75AC9">
        <w:rPr>
          <w:rFonts w:ascii="Arial" w:hAnsi="Arial" w:cs="Arial"/>
          <w:i/>
          <w:sz w:val="20"/>
          <w:szCs w:val="20"/>
          <w:lang w:val="fr-FR"/>
        </w:rPr>
        <w:t>et al</w:t>
      </w:r>
      <w:r w:rsidRPr="00D75AC9">
        <w:rPr>
          <w:rFonts w:ascii="Arial" w:hAnsi="Arial" w:cs="Arial"/>
          <w:sz w:val="20"/>
          <w:szCs w:val="20"/>
          <w:lang w:val="fr-FR"/>
        </w:rPr>
        <w:t>. 2014c).</w:t>
      </w:r>
      <w:r w:rsidR="00F07CDC" w:rsidRPr="00D75AC9">
        <w:rPr>
          <w:rFonts w:ascii="Arial" w:hAnsi="Arial" w:cs="Arial"/>
          <w:sz w:val="20"/>
          <w:szCs w:val="20"/>
          <w:lang w:val="fr-FR"/>
        </w:rPr>
        <w:t xml:space="preserve"> L’organe de gestion du Nigeria a noté que les pangolins ont presque complètement disparu de l’habitat de la savane et des autres parties nord du Nigeria même si certaines populations restent peut-être dans les zones forestières du sud-ouest et des parties sud du pays bien que les pangolins soient généralement considérés comme extrêmement rares et en danger d’extinction </w:t>
      </w:r>
      <w:r w:rsidR="00F07CDC" w:rsidRPr="00D75AC9">
        <w:rPr>
          <w:rFonts w:ascii="Arial" w:hAnsi="Arial" w:cs="Arial"/>
          <w:color w:val="000000"/>
          <w:sz w:val="20"/>
          <w:szCs w:val="20"/>
          <w:shd w:val="clear" w:color="auto" w:fill="FFFFFF"/>
          <w:lang w:val="fr-FR"/>
        </w:rPr>
        <w:t xml:space="preserve">(E. </w:t>
      </w:r>
      <w:proofErr w:type="spellStart"/>
      <w:r w:rsidR="00F07CDC" w:rsidRPr="00D75AC9">
        <w:rPr>
          <w:rFonts w:ascii="Arial" w:hAnsi="Arial" w:cs="Arial"/>
          <w:color w:val="000000"/>
          <w:sz w:val="20"/>
          <w:szCs w:val="20"/>
          <w:shd w:val="clear" w:color="auto" w:fill="FFFFFF"/>
          <w:lang w:val="fr-FR"/>
        </w:rPr>
        <w:t>Ehi-Ebewele</w:t>
      </w:r>
      <w:proofErr w:type="spellEnd"/>
      <w:r w:rsidR="00F07CDC" w:rsidRPr="00D75AC9">
        <w:rPr>
          <w:rFonts w:ascii="Arial" w:hAnsi="Arial" w:cs="Arial"/>
          <w:color w:val="000000"/>
          <w:sz w:val="20"/>
          <w:szCs w:val="20"/>
          <w:shd w:val="clear" w:color="auto" w:fill="FFFFFF"/>
          <w:lang w:val="fr-FR"/>
        </w:rPr>
        <w:t xml:space="preserve">, </w:t>
      </w:r>
      <w:proofErr w:type="spellStart"/>
      <w:r w:rsidR="00F07CDC" w:rsidRPr="00D75AC9">
        <w:rPr>
          <w:rFonts w:ascii="Arial" w:hAnsi="Arial" w:cs="Arial"/>
          <w:color w:val="000000"/>
          <w:sz w:val="20"/>
          <w:szCs w:val="20"/>
          <w:shd w:val="clear" w:color="auto" w:fill="FFFFFF"/>
          <w:lang w:val="fr-FR"/>
        </w:rPr>
        <w:t>Deputy</w:t>
      </w:r>
      <w:proofErr w:type="spellEnd"/>
      <w:r w:rsidR="00F07CDC" w:rsidRPr="00D75AC9">
        <w:rPr>
          <w:rFonts w:ascii="Arial" w:hAnsi="Arial" w:cs="Arial"/>
          <w:color w:val="000000"/>
          <w:sz w:val="20"/>
          <w:szCs w:val="20"/>
          <w:shd w:val="clear" w:color="auto" w:fill="FFFFFF"/>
          <w:lang w:val="fr-FR"/>
        </w:rPr>
        <w:t xml:space="preserve"> </w:t>
      </w:r>
      <w:proofErr w:type="spellStart"/>
      <w:r w:rsidR="00F07CDC" w:rsidRPr="00D75AC9">
        <w:rPr>
          <w:rFonts w:ascii="Arial" w:hAnsi="Arial" w:cs="Arial"/>
          <w:color w:val="000000"/>
          <w:sz w:val="20"/>
          <w:szCs w:val="20"/>
          <w:shd w:val="clear" w:color="auto" w:fill="FFFFFF"/>
          <w:lang w:val="fr-FR"/>
        </w:rPr>
        <w:t>Director</w:t>
      </w:r>
      <w:proofErr w:type="spellEnd"/>
      <w:r w:rsidR="00F07CDC" w:rsidRPr="00D75AC9">
        <w:rPr>
          <w:rFonts w:ascii="Arial" w:hAnsi="Arial" w:cs="Arial"/>
          <w:color w:val="000000"/>
          <w:sz w:val="20"/>
          <w:szCs w:val="20"/>
          <w:shd w:val="clear" w:color="auto" w:fill="FFFFFF"/>
          <w:lang w:val="fr-FR"/>
        </w:rPr>
        <w:t xml:space="preserve">, </w:t>
      </w:r>
      <w:proofErr w:type="spellStart"/>
      <w:r w:rsidR="00F07CDC" w:rsidRPr="00D75AC9">
        <w:rPr>
          <w:rFonts w:ascii="Arial" w:hAnsi="Arial" w:cs="Arial"/>
          <w:color w:val="000000"/>
          <w:sz w:val="20"/>
          <w:szCs w:val="20"/>
          <w:shd w:val="clear" w:color="auto" w:fill="FFFFFF"/>
          <w:lang w:val="fr-FR"/>
        </w:rPr>
        <w:t>Federal</w:t>
      </w:r>
      <w:proofErr w:type="spellEnd"/>
      <w:r w:rsidR="00F07CDC" w:rsidRPr="00D75AC9">
        <w:rPr>
          <w:rFonts w:ascii="Arial" w:hAnsi="Arial" w:cs="Arial"/>
          <w:color w:val="000000"/>
          <w:sz w:val="20"/>
          <w:szCs w:val="20"/>
          <w:shd w:val="clear" w:color="auto" w:fill="FFFFFF"/>
          <w:lang w:val="fr-FR"/>
        </w:rPr>
        <w:t xml:space="preserve"> </w:t>
      </w:r>
      <w:proofErr w:type="spellStart"/>
      <w:r w:rsidR="00F07CDC" w:rsidRPr="00D75AC9">
        <w:rPr>
          <w:rFonts w:ascii="Arial" w:hAnsi="Arial" w:cs="Arial"/>
          <w:color w:val="000000"/>
          <w:sz w:val="20"/>
          <w:szCs w:val="20"/>
          <w:shd w:val="clear" w:color="auto" w:fill="FFFFFF"/>
          <w:lang w:val="fr-FR"/>
        </w:rPr>
        <w:t>Dept</w:t>
      </w:r>
      <w:proofErr w:type="spellEnd"/>
      <w:r w:rsidR="00F07CDC" w:rsidRPr="00D75AC9">
        <w:rPr>
          <w:rFonts w:ascii="Arial" w:hAnsi="Arial" w:cs="Arial"/>
          <w:color w:val="000000"/>
          <w:sz w:val="20"/>
          <w:szCs w:val="20"/>
          <w:shd w:val="clear" w:color="auto" w:fill="FFFFFF"/>
          <w:lang w:val="fr-FR"/>
        </w:rPr>
        <w:t xml:space="preserve">. of </w:t>
      </w:r>
      <w:proofErr w:type="spellStart"/>
      <w:r w:rsidR="00F07CDC" w:rsidRPr="00D75AC9">
        <w:rPr>
          <w:rFonts w:ascii="Arial" w:hAnsi="Arial" w:cs="Arial"/>
          <w:color w:val="000000"/>
          <w:sz w:val="20"/>
          <w:szCs w:val="20"/>
          <w:shd w:val="clear" w:color="auto" w:fill="FFFFFF"/>
          <w:lang w:val="fr-FR"/>
        </w:rPr>
        <w:t>Forestry</w:t>
      </w:r>
      <w:proofErr w:type="spellEnd"/>
      <w:r w:rsidR="00F07CDC" w:rsidRPr="00D75AC9">
        <w:rPr>
          <w:rFonts w:ascii="Arial" w:hAnsi="Arial" w:cs="Arial"/>
          <w:color w:val="000000"/>
          <w:sz w:val="20"/>
          <w:szCs w:val="20"/>
          <w:shd w:val="clear" w:color="auto" w:fill="FFFFFF"/>
          <w:lang w:val="fr-FR"/>
        </w:rPr>
        <w:t xml:space="preserve">, Nigeria, </w:t>
      </w:r>
      <w:proofErr w:type="spellStart"/>
      <w:r w:rsidR="00F07CDC" w:rsidRPr="00D75AC9">
        <w:rPr>
          <w:rFonts w:ascii="Arial" w:hAnsi="Arial" w:cs="Arial"/>
          <w:i/>
          <w:color w:val="000000"/>
          <w:sz w:val="20"/>
          <w:szCs w:val="20"/>
          <w:shd w:val="clear" w:color="auto" w:fill="FFFFFF"/>
          <w:lang w:val="fr-FR"/>
        </w:rPr>
        <w:t>comm</w:t>
      </w:r>
      <w:proofErr w:type="spellEnd"/>
      <w:r w:rsidR="00F07CDC" w:rsidRPr="00D75AC9">
        <w:rPr>
          <w:rFonts w:ascii="Arial" w:hAnsi="Arial" w:cs="Arial"/>
          <w:i/>
          <w:color w:val="000000"/>
          <w:sz w:val="20"/>
          <w:szCs w:val="20"/>
          <w:shd w:val="clear" w:color="auto" w:fill="FFFFFF"/>
          <w:lang w:val="fr-FR"/>
        </w:rPr>
        <w:t>.</w:t>
      </w:r>
      <w:r w:rsidR="00F07CDC" w:rsidRPr="00D75AC9">
        <w:rPr>
          <w:rFonts w:ascii="Arial" w:hAnsi="Arial" w:cs="Arial"/>
          <w:color w:val="000000"/>
          <w:sz w:val="20"/>
          <w:szCs w:val="20"/>
          <w:shd w:val="clear" w:color="auto" w:fill="FFFFFF"/>
          <w:lang w:val="fr-FR"/>
        </w:rPr>
        <w:t xml:space="preserve"> </w:t>
      </w:r>
      <w:r w:rsidR="00F07CDC" w:rsidRPr="00D75AC9">
        <w:rPr>
          <w:rFonts w:ascii="Arial" w:hAnsi="Arial" w:cs="Arial"/>
          <w:i/>
          <w:color w:val="000000"/>
          <w:sz w:val="20"/>
          <w:szCs w:val="20"/>
          <w:shd w:val="clear" w:color="auto" w:fill="FFFFFF"/>
          <w:lang w:val="fr-FR"/>
        </w:rPr>
        <w:t xml:space="preserve">pers. </w:t>
      </w:r>
      <w:r w:rsidR="00F07CDC" w:rsidRPr="00D75AC9">
        <w:rPr>
          <w:rFonts w:ascii="Arial" w:hAnsi="Arial" w:cs="Arial"/>
          <w:color w:val="000000"/>
          <w:sz w:val="20"/>
          <w:szCs w:val="20"/>
          <w:shd w:val="clear" w:color="auto" w:fill="FFFFFF"/>
          <w:lang w:val="fr-FR"/>
        </w:rPr>
        <w:t>février 2016).</w:t>
      </w:r>
    </w:p>
    <w:p w:rsidR="00085BF7" w:rsidRPr="00D75AC9" w:rsidRDefault="00085BF7" w:rsidP="00A22508">
      <w:pPr>
        <w:pStyle w:val="Paragraphedeliste"/>
        <w:spacing w:after="0"/>
        <w:rPr>
          <w:rFonts w:ascii="Arial" w:hAnsi="Arial" w:cs="Arial"/>
          <w:sz w:val="20"/>
          <w:szCs w:val="20"/>
          <w:lang w:val="fr-FR"/>
        </w:rPr>
      </w:pPr>
    </w:p>
    <w:p w:rsidR="00240EA1" w:rsidRPr="00D75AC9" w:rsidRDefault="001B1E6E" w:rsidP="00613BD7">
      <w:pPr>
        <w:pStyle w:val="Paragraphedeliste"/>
        <w:tabs>
          <w:tab w:val="left" w:pos="630"/>
        </w:tabs>
        <w:spacing w:after="0"/>
        <w:ind w:left="360" w:hanging="360"/>
        <w:jc w:val="both"/>
        <w:rPr>
          <w:rFonts w:ascii="Arial" w:hAnsi="Arial" w:cs="Arial"/>
          <w:sz w:val="20"/>
          <w:szCs w:val="20"/>
          <w:lang w:val="fr-FR"/>
        </w:rPr>
      </w:pPr>
      <w:r w:rsidRPr="00D75AC9">
        <w:rPr>
          <w:rFonts w:ascii="Arial" w:hAnsi="Arial" w:cs="Arial"/>
          <w:sz w:val="20"/>
          <w:szCs w:val="20"/>
          <w:lang w:val="fr-FR"/>
        </w:rPr>
        <w:t xml:space="preserve">5. </w:t>
      </w:r>
      <w:bookmarkStart w:id="0" w:name="_GoBack"/>
      <w:bookmarkEnd w:id="0"/>
      <w:r w:rsidR="00D40133" w:rsidRPr="00D75AC9">
        <w:rPr>
          <w:rFonts w:ascii="Arial" w:hAnsi="Arial" w:cs="Arial"/>
          <w:sz w:val="20"/>
          <w:szCs w:val="20"/>
          <w:u w:val="single"/>
          <w:lang w:val="fr-FR"/>
        </w:rPr>
        <w:t>Menaces</w:t>
      </w:r>
    </w:p>
    <w:p w:rsidR="00D40133" w:rsidRPr="00D75AC9" w:rsidRDefault="00715211" w:rsidP="00613BD7">
      <w:pPr>
        <w:pStyle w:val="Paragraphedeliste"/>
        <w:spacing w:after="0"/>
        <w:ind w:left="360"/>
        <w:jc w:val="both"/>
        <w:rPr>
          <w:rFonts w:ascii="Arial" w:hAnsi="Arial" w:cs="Arial"/>
          <w:sz w:val="20"/>
          <w:szCs w:val="20"/>
          <w:lang w:val="fr-FR"/>
        </w:rPr>
      </w:pPr>
      <w:r w:rsidRPr="00D75AC9">
        <w:rPr>
          <w:rFonts w:ascii="Arial" w:hAnsi="Arial" w:cs="Arial"/>
          <w:sz w:val="20"/>
          <w:szCs w:val="20"/>
          <w:lang w:val="fr-FR"/>
        </w:rPr>
        <w:t xml:space="preserve">5.1 </w:t>
      </w:r>
      <w:r w:rsidR="00D40133" w:rsidRPr="00D75AC9">
        <w:rPr>
          <w:rFonts w:ascii="Arial" w:hAnsi="Arial" w:cs="Arial"/>
          <w:sz w:val="20"/>
          <w:szCs w:val="20"/>
          <w:lang w:val="fr-FR"/>
        </w:rPr>
        <w:t>Exploitation motivée par le commerce intercontinental </w:t>
      </w:r>
    </w:p>
    <w:p w:rsidR="00715211" w:rsidRPr="00D75AC9" w:rsidRDefault="009F2933" w:rsidP="00613BD7">
      <w:pPr>
        <w:pStyle w:val="Paragraphedeliste"/>
        <w:spacing w:after="0"/>
        <w:ind w:left="630"/>
        <w:jc w:val="both"/>
        <w:rPr>
          <w:rFonts w:ascii="Arial" w:hAnsi="Arial" w:cs="Arial"/>
          <w:sz w:val="20"/>
          <w:szCs w:val="20"/>
          <w:lang w:val="fr-FR"/>
        </w:rPr>
      </w:pPr>
      <w:r w:rsidRPr="00D75AC9">
        <w:rPr>
          <w:rFonts w:ascii="Arial" w:hAnsi="Arial" w:cs="Arial"/>
          <w:sz w:val="20"/>
          <w:szCs w:val="20"/>
          <w:lang w:val="fr-FR"/>
        </w:rPr>
        <w:t xml:space="preserve">Les espèces de pangolins d’Afrique sont toutes menacées par la chasse pour approvisionner la demande des marchés internationaux (Waterman et al. 2014a, b, c; </w:t>
      </w:r>
      <w:proofErr w:type="spellStart"/>
      <w:r w:rsidRPr="00D75AC9">
        <w:rPr>
          <w:rFonts w:ascii="Arial" w:hAnsi="Arial" w:cs="Arial"/>
          <w:sz w:val="20"/>
          <w:szCs w:val="20"/>
          <w:lang w:val="fr-FR"/>
        </w:rPr>
        <w:t>Pietersen</w:t>
      </w:r>
      <w:proofErr w:type="spellEnd"/>
      <w:r w:rsidRPr="00D75AC9">
        <w:rPr>
          <w:rFonts w:ascii="Arial" w:hAnsi="Arial" w:cs="Arial"/>
          <w:sz w:val="20"/>
          <w:szCs w:val="20"/>
          <w:lang w:val="fr-FR"/>
        </w:rPr>
        <w:t xml:space="preserve"> et al. 2014). </w:t>
      </w:r>
      <w:r w:rsidR="00F725A3" w:rsidRPr="00D75AC9">
        <w:rPr>
          <w:rFonts w:ascii="Arial" w:hAnsi="Arial" w:cs="Arial"/>
          <w:sz w:val="20"/>
          <w:szCs w:val="20"/>
          <w:lang w:val="fr-FR"/>
        </w:rPr>
        <w:t xml:space="preserve">Les pangolins d’Asie ont été utilisés pendant des siècles pour la pharmacopée chinoise et sont fortement commercialisés pour leurs écailles qui sont utilisées par plusieurs communautés asiatiques. Comme les espèces de pangolins d’Asie sont de plus en plus décimées dans la nature, les pangolins provenant d’Afrique ont été utilisés comme supplément pour répondre à la </w:t>
      </w:r>
      <w:r w:rsidR="00F725A3" w:rsidRPr="00D75AC9">
        <w:rPr>
          <w:rFonts w:ascii="Arial" w:hAnsi="Arial" w:cs="Arial"/>
          <w:sz w:val="20"/>
          <w:szCs w:val="20"/>
          <w:lang w:val="fr-FR"/>
        </w:rPr>
        <w:lastRenderedPageBreak/>
        <w:t>demande asiatique particulièrement en Chine et au Vietnam (</w:t>
      </w:r>
      <w:proofErr w:type="spellStart"/>
      <w:r w:rsidR="00F725A3" w:rsidRPr="00D75AC9">
        <w:rPr>
          <w:rFonts w:ascii="Arial" w:hAnsi="Arial" w:cs="Arial"/>
          <w:sz w:val="20"/>
          <w:szCs w:val="20"/>
          <w:lang w:val="fr-FR"/>
        </w:rPr>
        <w:t>Challender</w:t>
      </w:r>
      <w:proofErr w:type="spellEnd"/>
      <w:r w:rsidR="00F725A3" w:rsidRPr="00D75AC9">
        <w:rPr>
          <w:rFonts w:ascii="Arial" w:hAnsi="Arial" w:cs="Arial"/>
          <w:sz w:val="20"/>
          <w:szCs w:val="20"/>
          <w:lang w:val="fr-FR"/>
        </w:rPr>
        <w:t xml:space="preserve"> 2011). La nature secrète du commerce illégal des espèces sauvages fait qu’il est difficile d’évaluer les niveaux du commerce mais la presse fait état d’un nombre croissant de saisies douanières </w:t>
      </w:r>
      <w:r w:rsidRPr="00D75AC9">
        <w:rPr>
          <w:rFonts w:ascii="Arial" w:hAnsi="Arial" w:cs="Arial"/>
          <w:sz w:val="20"/>
          <w:szCs w:val="20"/>
          <w:lang w:val="fr-FR"/>
        </w:rPr>
        <w:t xml:space="preserve">(voir Tableau 1) </w:t>
      </w:r>
      <w:r w:rsidR="00F725A3" w:rsidRPr="00D75AC9">
        <w:rPr>
          <w:rFonts w:ascii="Arial" w:hAnsi="Arial" w:cs="Arial"/>
          <w:sz w:val="20"/>
          <w:szCs w:val="20"/>
          <w:lang w:val="fr-FR"/>
        </w:rPr>
        <w:t>(</w:t>
      </w:r>
      <w:proofErr w:type="spellStart"/>
      <w:r w:rsidR="00F725A3" w:rsidRPr="00D75AC9">
        <w:rPr>
          <w:rFonts w:ascii="Arial" w:hAnsi="Arial" w:cs="Arial"/>
          <w:sz w:val="20"/>
          <w:szCs w:val="20"/>
          <w:lang w:val="fr-FR"/>
        </w:rPr>
        <w:t>Challender</w:t>
      </w:r>
      <w:proofErr w:type="spellEnd"/>
      <w:r w:rsidR="00F725A3" w:rsidRPr="00D75AC9">
        <w:rPr>
          <w:rFonts w:ascii="Arial" w:hAnsi="Arial" w:cs="Arial"/>
          <w:sz w:val="20"/>
          <w:szCs w:val="20"/>
          <w:lang w:val="fr-FR"/>
        </w:rPr>
        <w:t xml:space="preserve"> </w:t>
      </w:r>
      <w:r w:rsidRPr="00D75AC9">
        <w:rPr>
          <w:rFonts w:ascii="Arial" w:hAnsi="Arial" w:cs="Arial"/>
          <w:sz w:val="20"/>
          <w:szCs w:val="20"/>
          <w:lang w:val="fr-FR"/>
        </w:rPr>
        <w:t>et</w:t>
      </w:r>
      <w:r w:rsidR="00F725A3" w:rsidRPr="00D75AC9">
        <w:rPr>
          <w:rFonts w:ascii="Arial" w:hAnsi="Arial" w:cs="Arial"/>
          <w:sz w:val="20"/>
          <w:szCs w:val="20"/>
          <w:lang w:val="fr-FR"/>
        </w:rPr>
        <w:t xml:space="preserve"> </w:t>
      </w:r>
      <w:proofErr w:type="spellStart"/>
      <w:r w:rsidR="00F725A3" w:rsidRPr="00D75AC9">
        <w:rPr>
          <w:rFonts w:ascii="Arial" w:hAnsi="Arial" w:cs="Arial"/>
          <w:sz w:val="20"/>
          <w:szCs w:val="20"/>
          <w:lang w:val="fr-FR"/>
        </w:rPr>
        <w:t>Hywood</w:t>
      </w:r>
      <w:proofErr w:type="spellEnd"/>
      <w:r w:rsidR="00F725A3" w:rsidRPr="00D75AC9">
        <w:rPr>
          <w:rFonts w:ascii="Arial" w:hAnsi="Arial" w:cs="Arial"/>
          <w:sz w:val="20"/>
          <w:szCs w:val="20"/>
          <w:lang w:val="fr-FR"/>
        </w:rPr>
        <w:t xml:space="preserve"> 2012; </w:t>
      </w:r>
      <w:proofErr w:type="spellStart"/>
      <w:r w:rsidR="00F725A3" w:rsidRPr="00D75AC9">
        <w:rPr>
          <w:rFonts w:ascii="Arial" w:hAnsi="Arial" w:cs="Arial"/>
          <w:sz w:val="20"/>
          <w:szCs w:val="20"/>
          <w:lang w:val="fr-FR"/>
        </w:rPr>
        <w:t>Challender</w:t>
      </w:r>
      <w:proofErr w:type="spellEnd"/>
      <w:r w:rsidR="00F725A3" w:rsidRPr="00D75AC9">
        <w:rPr>
          <w:rFonts w:ascii="Arial" w:hAnsi="Arial" w:cs="Arial"/>
          <w:sz w:val="20"/>
          <w:szCs w:val="20"/>
          <w:lang w:val="fr-FR"/>
        </w:rPr>
        <w:t xml:space="preserve"> 2011).</w:t>
      </w:r>
      <w:r w:rsidR="00F72CC5" w:rsidRPr="00D75AC9">
        <w:rPr>
          <w:rFonts w:ascii="Arial" w:hAnsi="Arial" w:cs="Arial"/>
          <w:sz w:val="20"/>
          <w:szCs w:val="20"/>
          <w:lang w:val="fr-FR"/>
        </w:rPr>
        <w:t xml:space="preserve"> Les espèces de pangolins d’Afrique sont inscrit</w:t>
      </w:r>
      <w:r w:rsidR="00A70B0D" w:rsidRPr="00D75AC9">
        <w:rPr>
          <w:rFonts w:ascii="Arial" w:hAnsi="Arial" w:cs="Arial"/>
          <w:sz w:val="20"/>
          <w:szCs w:val="20"/>
          <w:lang w:val="fr-FR"/>
        </w:rPr>
        <w:t>e</w:t>
      </w:r>
      <w:r w:rsidR="00F72CC5" w:rsidRPr="00D75AC9">
        <w:rPr>
          <w:rFonts w:ascii="Arial" w:hAnsi="Arial" w:cs="Arial"/>
          <w:sz w:val="20"/>
          <w:szCs w:val="20"/>
          <w:lang w:val="fr-FR"/>
        </w:rPr>
        <w:t>s à l’Annexe II de la CITES qui nécessite la délivrance d’un avis de commerce non-préjudiciable</w:t>
      </w:r>
      <w:r w:rsidR="00A70B0D" w:rsidRPr="00D75AC9">
        <w:rPr>
          <w:rFonts w:ascii="Arial" w:hAnsi="Arial" w:cs="Arial"/>
          <w:sz w:val="20"/>
          <w:szCs w:val="20"/>
          <w:lang w:val="fr-FR"/>
        </w:rPr>
        <w:t xml:space="preserve"> (ACNP) pour les espèces pertinentes avant qu’un permis </w:t>
      </w:r>
      <w:r w:rsidRPr="00D75AC9">
        <w:rPr>
          <w:rFonts w:ascii="Arial" w:hAnsi="Arial" w:cs="Arial"/>
          <w:sz w:val="20"/>
          <w:szCs w:val="20"/>
          <w:lang w:val="fr-FR"/>
        </w:rPr>
        <w:t xml:space="preserve">CITES </w:t>
      </w:r>
      <w:r w:rsidR="00A70B0D" w:rsidRPr="00D75AC9">
        <w:rPr>
          <w:rFonts w:ascii="Arial" w:hAnsi="Arial" w:cs="Arial"/>
          <w:sz w:val="20"/>
          <w:szCs w:val="20"/>
          <w:lang w:val="fr-FR"/>
        </w:rPr>
        <w:t>ne puisse être délivré pour exportation. La</w:t>
      </w:r>
      <w:r w:rsidR="00F725A3" w:rsidRPr="00D75AC9">
        <w:rPr>
          <w:rFonts w:ascii="Arial" w:hAnsi="Arial" w:cs="Arial"/>
          <w:sz w:val="20"/>
          <w:szCs w:val="20"/>
          <w:lang w:val="fr-FR"/>
        </w:rPr>
        <w:t xml:space="preserve"> </w:t>
      </w:r>
      <w:r w:rsidRPr="00D75AC9">
        <w:rPr>
          <w:rFonts w:ascii="Arial" w:hAnsi="Arial" w:cs="Arial"/>
          <w:sz w:val="20"/>
          <w:szCs w:val="20"/>
          <w:lang w:val="fr-FR"/>
        </w:rPr>
        <w:t xml:space="preserve">première </w:t>
      </w:r>
      <w:r w:rsidR="00A70B0D" w:rsidRPr="00D75AC9">
        <w:rPr>
          <w:rFonts w:ascii="Arial" w:hAnsi="Arial" w:cs="Arial"/>
          <w:sz w:val="20"/>
          <w:szCs w:val="20"/>
          <w:lang w:val="fr-FR"/>
        </w:rPr>
        <w:t xml:space="preserve">réunion des États de l’aire de répartition du pangolin organisée en 2015 a recommandé que, comme les espèces d’Afrique sont en déclin et qu’il manque des informations biologiques suffisantes sur les populations prélevées, aucun ACNP ne </w:t>
      </w:r>
      <w:r w:rsidR="00E85984" w:rsidRPr="00D75AC9">
        <w:rPr>
          <w:rFonts w:ascii="Arial" w:hAnsi="Arial" w:cs="Arial"/>
          <w:sz w:val="20"/>
          <w:szCs w:val="20"/>
          <w:lang w:val="fr-FR"/>
        </w:rPr>
        <w:t>soit</w:t>
      </w:r>
      <w:r w:rsidR="00A70B0D" w:rsidRPr="00D75AC9">
        <w:rPr>
          <w:rFonts w:ascii="Arial" w:hAnsi="Arial" w:cs="Arial"/>
          <w:sz w:val="20"/>
          <w:szCs w:val="20"/>
          <w:lang w:val="fr-FR"/>
        </w:rPr>
        <w:t xml:space="preserve"> délivré sauf pour la recherche scientifique. En 2014, le Comité pour les animaux lors de sa </w:t>
      </w:r>
      <w:r w:rsidRPr="00D75AC9">
        <w:rPr>
          <w:rFonts w:ascii="Arial" w:hAnsi="Arial" w:cs="Arial"/>
          <w:sz w:val="20"/>
          <w:szCs w:val="20"/>
          <w:lang w:val="fr-FR"/>
        </w:rPr>
        <w:t>vingt-septième</w:t>
      </w:r>
      <w:r w:rsidR="00A70B0D" w:rsidRPr="00D75AC9">
        <w:rPr>
          <w:rFonts w:ascii="Arial" w:hAnsi="Arial" w:cs="Arial"/>
          <w:sz w:val="20"/>
          <w:szCs w:val="20"/>
          <w:lang w:val="fr-FR"/>
        </w:rPr>
        <w:t xml:space="preserve"> session </w:t>
      </w:r>
      <w:r w:rsidRPr="00D75AC9">
        <w:rPr>
          <w:rFonts w:ascii="Arial" w:hAnsi="Arial" w:cs="Arial"/>
          <w:sz w:val="20"/>
          <w:szCs w:val="20"/>
          <w:lang w:val="fr-FR"/>
        </w:rPr>
        <w:t xml:space="preserve">(AC27, Vera Cruz) </w:t>
      </w:r>
      <w:r w:rsidR="00A70B0D" w:rsidRPr="00D75AC9">
        <w:rPr>
          <w:rFonts w:ascii="Arial" w:hAnsi="Arial" w:cs="Arial"/>
          <w:sz w:val="20"/>
          <w:szCs w:val="20"/>
          <w:lang w:val="fr-FR"/>
        </w:rPr>
        <w:t xml:space="preserve">a recommandé l’inclusion de deux espèces d’Afrique,  </w:t>
      </w:r>
      <w:r w:rsidR="00A70B0D" w:rsidRPr="00D75AC9">
        <w:rPr>
          <w:rFonts w:ascii="Arial" w:hAnsi="Arial" w:cs="Arial"/>
          <w:i/>
          <w:sz w:val="20"/>
          <w:szCs w:val="20"/>
          <w:lang w:val="fr-FR"/>
        </w:rPr>
        <w:t xml:space="preserve">M. </w:t>
      </w:r>
      <w:proofErr w:type="spellStart"/>
      <w:r w:rsidR="00A70B0D" w:rsidRPr="00D75AC9">
        <w:rPr>
          <w:rFonts w:ascii="Arial" w:hAnsi="Arial" w:cs="Arial"/>
          <w:i/>
          <w:sz w:val="20"/>
          <w:szCs w:val="20"/>
          <w:lang w:val="fr-FR"/>
        </w:rPr>
        <w:t>gigantea</w:t>
      </w:r>
      <w:proofErr w:type="spellEnd"/>
      <w:r w:rsidR="00A70B0D" w:rsidRPr="00D75AC9">
        <w:rPr>
          <w:rFonts w:ascii="Arial" w:hAnsi="Arial" w:cs="Arial"/>
          <w:i/>
          <w:sz w:val="20"/>
          <w:szCs w:val="20"/>
          <w:lang w:val="fr-FR"/>
        </w:rPr>
        <w:t xml:space="preserve"> </w:t>
      </w:r>
      <w:r w:rsidR="00A70B0D" w:rsidRPr="00D75AC9">
        <w:rPr>
          <w:rFonts w:ascii="Arial" w:hAnsi="Arial" w:cs="Arial"/>
          <w:sz w:val="20"/>
          <w:szCs w:val="20"/>
          <w:lang w:val="fr-FR"/>
        </w:rPr>
        <w:t xml:space="preserve">and </w:t>
      </w:r>
      <w:r w:rsidR="00A70B0D" w:rsidRPr="00D75AC9">
        <w:rPr>
          <w:rFonts w:ascii="Arial" w:hAnsi="Arial" w:cs="Arial"/>
          <w:i/>
          <w:sz w:val="20"/>
          <w:szCs w:val="20"/>
          <w:lang w:val="fr-FR"/>
        </w:rPr>
        <w:t xml:space="preserve">M. </w:t>
      </w:r>
      <w:proofErr w:type="spellStart"/>
      <w:r w:rsidR="00A70B0D" w:rsidRPr="00D75AC9">
        <w:rPr>
          <w:rFonts w:ascii="Arial" w:hAnsi="Arial" w:cs="Arial"/>
          <w:i/>
          <w:sz w:val="20"/>
          <w:szCs w:val="20"/>
          <w:lang w:val="fr-FR"/>
        </w:rPr>
        <w:t>tricuspis</w:t>
      </w:r>
      <w:proofErr w:type="spellEnd"/>
      <w:r w:rsidR="00A70B0D" w:rsidRPr="00D75AC9">
        <w:rPr>
          <w:rFonts w:ascii="Arial" w:hAnsi="Arial" w:cs="Arial"/>
          <w:sz w:val="20"/>
          <w:szCs w:val="20"/>
          <w:lang w:val="fr-FR"/>
        </w:rPr>
        <w:t>, dans la catégorie espèce dont il faut se préoccuper en urgence pour l’étude du commerce important</w:t>
      </w:r>
      <w:r w:rsidRPr="00D75AC9">
        <w:rPr>
          <w:rFonts w:ascii="Arial" w:hAnsi="Arial" w:cs="Arial"/>
          <w:sz w:val="20"/>
          <w:szCs w:val="20"/>
          <w:lang w:val="fr-FR"/>
        </w:rPr>
        <w:t xml:space="preserve"> (voir section 7.2 et Tableau 3)</w:t>
      </w:r>
      <w:r w:rsidR="00F725A3" w:rsidRPr="00D75AC9">
        <w:rPr>
          <w:rFonts w:ascii="Arial" w:hAnsi="Arial" w:cs="Arial"/>
          <w:sz w:val="20"/>
          <w:szCs w:val="20"/>
          <w:lang w:val="fr-FR"/>
        </w:rPr>
        <w:t>.</w:t>
      </w:r>
    </w:p>
    <w:p w:rsidR="00715211" w:rsidRPr="00D75AC9" w:rsidRDefault="00715211" w:rsidP="00613BD7">
      <w:pPr>
        <w:pStyle w:val="Paragraphedeliste"/>
        <w:spacing w:after="0"/>
        <w:ind w:left="630"/>
        <w:jc w:val="both"/>
        <w:rPr>
          <w:rFonts w:ascii="Arial" w:hAnsi="Arial" w:cs="Arial"/>
          <w:sz w:val="20"/>
          <w:szCs w:val="20"/>
          <w:lang w:val="fr-FR"/>
        </w:rPr>
      </w:pPr>
    </w:p>
    <w:p w:rsidR="00D40133" w:rsidRPr="00D75AC9" w:rsidRDefault="00715211" w:rsidP="00613BD7">
      <w:pPr>
        <w:pStyle w:val="Paragraphedeliste"/>
        <w:spacing w:after="0"/>
        <w:ind w:hanging="360"/>
        <w:jc w:val="both"/>
        <w:rPr>
          <w:rFonts w:ascii="Arial" w:hAnsi="Arial" w:cs="Arial"/>
          <w:sz w:val="20"/>
          <w:szCs w:val="20"/>
          <w:lang w:val="fr-FR"/>
        </w:rPr>
      </w:pPr>
      <w:r w:rsidRPr="00D75AC9">
        <w:rPr>
          <w:rFonts w:ascii="Arial" w:hAnsi="Arial" w:cs="Arial"/>
          <w:sz w:val="20"/>
          <w:szCs w:val="20"/>
          <w:lang w:val="fr-FR"/>
        </w:rPr>
        <w:t>5.2</w:t>
      </w:r>
      <w:r w:rsidR="0029117F" w:rsidRPr="00D75AC9">
        <w:rPr>
          <w:rFonts w:ascii="Arial" w:hAnsi="Arial" w:cs="Arial"/>
          <w:sz w:val="20"/>
          <w:szCs w:val="20"/>
          <w:lang w:val="fr-FR"/>
        </w:rPr>
        <w:tab/>
      </w:r>
      <w:r w:rsidR="00D40133" w:rsidRPr="00D75AC9">
        <w:rPr>
          <w:rFonts w:ascii="Arial" w:hAnsi="Arial" w:cs="Arial"/>
          <w:sz w:val="20"/>
          <w:szCs w:val="20"/>
          <w:lang w:val="fr-FR"/>
        </w:rPr>
        <w:t>Viande de brousse et médecine traditionnelle sur le plan intérieur</w:t>
      </w:r>
    </w:p>
    <w:p w:rsidR="00D60310" w:rsidRPr="00D75AC9" w:rsidRDefault="007B0F73" w:rsidP="00613BD7">
      <w:pPr>
        <w:pStyle w:val="Paragraphedeliste"/>
        <w:spacing w:after="0"/>
        <w:jc w:val="both"/>
        <w:rPr>
          <w:rFonts w:ascii="Arial" w:hAnsi="Arial" w:cs="Arial"/>
          <w:color w:val="000000"/>
          <w:sz w:val="20"/>
          <w:szCs w:val="20"/>
          <w:shd w:val="clear" w:color="auto" w:fill="FFFFFF"/>
          <w:lang w:val="fr-FR"/>
        </w:rPr>
      </w:pPr>
      <w:r w:rsidRPr="00D75AC9">
        <w:rPr>
          <w:rFonts w:ascii="Arial" w:hAnsi="Arial" w:cs="Arial"/>
          <w:sz w:val="20"/>
          <w:szCs w:val="20"/>
          <w:lang w:val="fr-FR"/>
        </w:rPr>
        <w:t xml:space="preserve">Les espèces de pangolins d’Afrique sont toutes menacées par la chasse pour les marchés locaux </w:t>
      </w:r>
      <w:r w:rsidRPr="00D75AC9">
        <w:rPr>
          <w:rFonts w:ascii="Arial" w:hAnsi="Arial" w:cs="Arial"/>
          <w:color w:val="000000"/>
          <w:sz w:val="20"/>
          <w:szCs w:val="20"/>
          <w:shd w:val="clear" w:color="auto" w:fill="FFFFFF"/>
          <w:lang w:val="fr-FR"/>
        </w:rPr>
        <w:t xml:space="preserve">(Waterman </w:t>
      </w:r>
      <w:r w:rsidRPr="00D75AC9">
        <w:rPr>
          <w:rFonts w:ascii="Arial" w:hAnsi="Arial" w:cs="Arial"/>
          <w:i/>
          <w:color w:val="000000"/>
          <w:sz w:val="20"/>
          <w:szCs w:val="20"/>
          <w:shd w:val="clear" w:color="auto" w:fill="FFFFFF"/>
          <w:lang w:val="fr-FR"/>
        </w:rPr>
        <w:t>et al.</w:t>
      </w:r>
      <w:r w:rsidRPr="00D75AC9">
        <w:rPr>
          <w:rFonts w:ascii="Arial" w:hAnsi="Arial" w:cs="Arial"/>
          <w:color w:val="000000"/>
          <w:sz w:val="20"/>
          <w:szCs w:val="20"/>
          <w:shd w:val="clear" w:color="auto" w:fill="FFFFFF"/>
          <w:lang w:val="fr-FR"/>
        </w:rPr>
        <w:t xml:space="preserve"> 2014a, b, c; </w:t>
      </w:r>
      <w:proofErr w:type="spellStart"/>
      <w:r w:rsidRPr="00D75AC9">
        <w:rPr>
          <w:rFonts w:ascii="Arial" w:hAnsi="Arial" w:cs="Arial"/>
          <w:color w:val="000000"/>
          <w:sz w:val="20"/>
          <w:szCs w:val="20"/>
          <w:shd w:val="clear" w:color="auto" w:fill="FFFFFF"/>
          <w:lang w:val="fr-FR"/>
        </w:rPr>
        <w:t>Pietersen</w:t>
      </w:r>
      <w:proofErr w:type="spellEnd"/>
      <w:r w:rsidRPr="00D75AC9">
        <w:rPr>
          <w:rFonts w:ascii="Arial" w:hAnsi="Arial" w:cs="Arial"/>
          <w:color w:val="000000"/>
          <w:sz w:val="20"/>
          <w:szCs w:val="20"/>
          <w:shd w:val="clear" w:color="auto" w:fill="FFFFFF"/>
          <w:lang w:val="fr-FR"/>
        </w:rPr>
        <w:t xml:space="preserve"> </w:t>
      </w:r>
      <w:r w:rsidRPr="00D75AC9">
        <w:rPr>
          <w:rFonts w:ascii="Arial" w:hAnsi="Arial" w:cs="Arial"/>
          <w:i/>
          <w:color w:val="000000"/>
          <w:sz w:val="20"/>
          <w:szCs w:val="20"/>
          <w:shd w:val="clear" w:color="auto" w:fill="FFFFFF"/>
          <w:lang w:val="fr-FR"/>
        </w:rPr>
        <w:t>et al.</w:t>
      </w:r>
      <w:r w:rsidRPr="00D75AC9">
        <w:rPr>
          <w:rFonts w:ascii="Arial" w:hAnsi="Arial" w:cs="Arial"/>
          <w:color w:val="000000"/>
          <w:sz w:val="20"/>
          <w:szCs w:val="20"/>
          <w:shd w:val="clear" w:color="auto" w:fill="FFFFFF"/>
          <w:lang w:val="fr-FR"/>
        </w:rPr>
        <w:t xml:space="preserve"> 2014). </w:t>
      </w:r>
      <w:r w:rsidR="00667F60" w:rsidRPr="00D75AC9">
        <w:rPr>
          <w:rFonts w:ascii="Arial" w:hAnsi="Arial" w:cs="Arial"/>
          <w:color w:val="000000"/>
          <w:sz w:val="20"/>
          <w:szCs w:val="20"/>
          <w:shd w:val="clear" w:color="auto" w:fill="FFFFFF"/>
          <w:lang w:val="fr-FR"/>
        </w:rPr>
        <w:t>Les pangolins sont soumis à une exploitation importante et souvent intensive pour la viande de brousse consommée localement et la médecine traditionnelle (</w:t>
      </w:r>
      <w:proofErr w:type="spellStart"/>
      <w:r w:rsidRPr="00D75AC9">
        <w:rPr>
          <w:rFonts w:ascii="Arial" w:hAnsi="Arial" w:cs="Arial"/>
          <w:color w:val="000000"/>
          <w:sz w:val="20"/>
          <w:szCs w:val="20"/>
          <w:shd w:val="clear" w:color="auto" w:fill="FFFFFF"/>
          <w:lang w:val="fr-FR"/>
        </w:rPr>
        <w:t>Boakye</w:t>
      </w:r>
      <w:proofErr w:type="spellEnd"/>
      <w:r w:rsidRPr="00D75AC9">
        <w:rPr>
          <w:rFonts w:ascii="Arial" w:hAnsi="Arial" w:cs="Arial"/>
          <w:color w:val="000000"/>
          <w:sz w:val="20"/>
          <w:szCs w:val="20"/>
          <w:shd w:val="clear" w:color="auto" w:fill="FFFFFF"/>
          <w:lang w:val="fr-FR"/>
        </w:rPr>
        <w:t xml:space="preserve"> </w:t>
      </w:r>
      <w:r w:rsidRPr="00D75AC9">
        <w:rPr>
          <w:rFonts w:ascii="Arial" w:hAnsi="Arial" w:cs="Arial"/>
          <w:i/>
          <w:color w:val="000000"/>
          <w:sz w:val="20"/>
          <w:szCs w:val="20"/>
          <w:shd w:val="clear" w:color="auto" w:fill="FFFFFF"/>
          <w:lang w:val="fr-FR"/>
        </w:rPr>
        <w:t xml:space="preserve">et al. </w:t>
      </w:r>
      <w:r w:rsidRPr="00D75AC9">
        <w:rPr>
          <w:rFonts w:ascii="Arial" w:hAnsi="Arial" w:cs="Arial"/>
          <w:color w:val="000000"/>
          <w:sz w:val="20"/>
          <w:szCs w:val="20"/>
          <w:shd w:val="clear" w:color="auto" w:fill="FFFFFF"/>
          <w:lang w:val="fr-FR"/>
        </w:rPr>
        <w:t xml:space="preserve">2016; </w:t>
      </w:r>
      <w:r w:rsidR="00667F60" w:rsidRPr="00D75AC9">
        <w:rPr>
          <w:rFonts w:ascii="Arial" w:hAnsi="Arial" w:cs="Arial"/>
          <w:color w:val="000000"/>
          <w:sz w:val="20"/>
          <w:szCs w:val="20"/>
          <w:shd w:val="clear" w:color="auto" w:fill="FFFFFF"/>
          <w:lang w:val="fr-FR"/>
        </w:rPr>
        <w:t xml:space="preserve">Gaubert 2011; </w:t>
      </w:r>
      <w:proofErr w:type="spellStart"/>
      <w:r w:rsidR="00667F60" w:rsidRPr="00D75AC9">
        <w:rPr>
          <w:rFonts w:ascii="Arial" w:hAnsi="Arial" w:cs="Arial"/>
          <w:color w:val="000000"/>
          <w:sz w:val="20"/>
          <w:szCs w:val="20"/>
          <w:shd w:val="clear" w:color="auto" w:fill="FFFFFF"/>
          <w:lang w:val="fr-FR"/>
        </w:rPr>
        <w:t>Soewu</w:t>
      </w:r>
      <w:proofErr w:type="spellEnd"/>
      <w:r w:rsidR="00667F60" w:rsidRPr="00D75AC9">
        <w:rPr>
          <w:rFonts w:ascii="Arial" w:hAnsi="Arial" w:cs="Arial"/>
          <w:color w:val="000000"/>
          <w:sz w:val="20"/>
          <w:szCs w:val="20"/>
          <w:shd w:val="clear" w:color="auto" w:fill="FFFFFF"/>
          <w:lang w:val="fr-FR"/>
        </w:rPr>
        <w:t xml:space="preserve"> &amp; </w:t>
      </w:r>
      <w:proofErr w:type="spellStart"/>
      <w:r w:rsidR="00667F60" w:rsidRPr="00D75AC9">
        <w:rPr>
          <w:rFonts w:ascii="Arial" w:hAnsi="Arial" w:cs="Arial"/>
          <w:color w:val="000000"/>
          <w:sz w:val="20"/>
          <w:szCs w:val="20"/>
          <w:shd w:val="clear" w:color="auto" w:fill="FFFFFF"/>
          <w:lang w:val="fr-FR"/>
        </w:rPr>
        <w:t>Ayodele</w:t>
      </w:r>
      <w:proofErr w:type="spellEnd"/>
      <w:r w:rsidR="00667F60" w:rsidRPr="00D75AC9">
        <w:rPr>
          <w:rFonts w:ascii="Arial" w:hAnsi="Arial" w:cs="Arial"/>
          <w:color w:val="000000"/>
          <w:sz w:val="20"/>
          <w:szCs w:val="20"/>
          <w:shd w:val="clear" w:color="auto" w:fill="FFFFFF"/>
          <w:lang w:val="fr-FR"/>
        </w:rPr>
        <w:t xml:space="preserve"> 2009). Fa</w:t>
      </w:r>
      <w:r w:rsidR="00667F60" w:rsidRPr="00D75AC9">
        <w:rPr>
          <w:rStyle w:val="apple-converted-space"/>
          <w:rFonts w:ascii="Arial" w:hAnsi="Arial" w:cs="Arial"/>
          <w:color w:val="000000"/>
          <w:sz w:val="20"/>
          <w:szCs w:val="20"/>
          <w:shd w:val="clear" w:color="auto" w:fill="FFFFFF"/>
          <w:lang w:val="fr-FR"/>
        </w:rPr>
        <w:t> </w:t>
      </w:r>
      <w:r w:rsidR="00667F60" w:rsidRPr="00D75AC9">
        <w:rPr>
          <w:rStyle w:val="Accentuation"/>
          <w:rFonts w:ascii="Arial" w:hAnsi="Arial" w:cs="Arial"/>
          <w:color w:val="000000"/>
          <w:sz w:val="20"/>
          <w:szCs w:val="20"/>
          <w:shd w:val="clear" w:color="auto" w:fill="FFFFFF"/>
          <w:lang w:val="fr-FR"/>
        </w:rPr>
        <w:t>et al</w:t>
      </w:r>
      <w:r w:rsidR="00667F60" w:rsidRPr="00D75AC9">
        <w:rPr>
          <w:rFonts w:ascii="Arial" w:hAnsi="Arial" w:cs="Arial"/>
          <w:color w:val="000000"/>
          <w:sz w:val="20"/>
          <w:szCs w:val="20"/>
          <w:shd w:val="clear" w:color="auto" w:fill="FFFFFF"/>
          <w:lang w:val="fr-FR"/>
        </w:rPr>
        <w:t>. (2006) indiquent qu’au cours de leur travail de terrain</w:t>
      </w:r>
      <w:r w:rsidR="00730D0A" w:rsidRPr="00D75AC9">
        <w:rPr>
          <w:rFonts w:ascii="Arial" w:hAnsi="Arial" w:cs="Arial"/>
          <w:color w:val="000000"/>
          <w:sz w:val="20"/>
          <w:szCs w:val="20"/>
          <w:shd w:val="clear" w:color="auto" w:fill="FFFFFF"/>
          <w:lang w:val="fr-FR"/>
        </w:rPr>
        <w:t xml:space="preserve"> sur six mois</w:t>
      </w:r>
      <w:r w:rsidR="00667F60" w:rsidRPr="00D75AC9">
        <w:rPr>
          <w:rFonts w:ascii="Arial" w:hAnsi="Arial" w:cs="Arial"/>
          <w:color w:val="000000"/>
          <w:sz w:val="20"/>
          <w:szCs w:val="20"/>
          <w:shd w:val="clear" w:color="auto" w:fill="FFFFFF"/>
          <w:lang w:val="fr-FR"/>
        </w:rPr>
        <w:t xml:space="preserve"> au Cameroun en 2002-2003, </w:t>
      </w:r>
      <w:r w:rsidRPr="00D75AC9">
        <w:rPr>
          <w:rFonts w:ascii="Arial" w:hAnsi="Arial" w:cs="Arial"/>
          <w:color w:val="000000"/>
          <w:sz w:val="20"/>
          <w:szCs w:val="20"/>
          <w:shd w:val="clear" w:color="auto" w:fill="FFFFFF"/>
          <w:lang w:val="fr-FR"/>
        </w:rPr>
        <w:t xml:space="preserve">l’espèce </w:t>
      </w:r>
      <w:r w:rsidRPr="00D75AC9">
        <w:rPr>
          <w:rFonts w:ascii="Arial" w:hAnsi="Arial" w:cs="Arial"/>
          <w:i/>
          <w:color w:val="000000"/>
          <w:sz w:val="20"/>
          <w:szCs w:val="20"/>
          <w:shd w:val="clear" w:color="auto" w:fill="FFFFFF"/>
          <w:lang w:val="fr-FR"/>
        </w:rPr>
        <w:t xml:space="preserve">M. </w:t>
      </w:r>
      <w:proofErr w:type="spellStart"/>
      <w:r w:rsidRPr="00D75AC9">
        <w:rPr>
          <w:rFonts w:ascii="Arial" w:hAnsi="Arial" w:cs="Arial"/>
          <w:i/>
          <w:color w:val="000000"/>
          <w:sz w:val="20"/>
          <w:szCs w:val="20"/>
          <w:shd w:val="clear" w:color="auto" w:fill="FFFFFF"/>
          <w:lang w:val="fr-FR"/>
        </w:rPr>
        <w:t>tricuspis</w:t>
      </w:r>
      <w:proofErr w:type="spellEnd"/>
      <w:r w:rsidR="00667F60" w:rsidRPr="00D75AC9">
        <w:rPr>
          <w:rFonts w:ascii="Arial" w:hAnsi="Arial" w:cs="Arial"/>
          <w:color w:val="000000"/>
          <w:sz w:val="20"/>
          <w:szCs w:val="20"/>
          <w:shd w:val="clear" w:color="auto" w:fill="FFFFFF"/>
          <w:lang w:val="fr-FR"/>
        </w:rPr>
        <w:t xml:space="preserve"> était la quatrième espèce la plus fréquemment prélevée à travers les 47 sites étudiés. </w:t>
      </w:r>
      <w:r w:rsidRPr="00D75AC9">
        <w:rPr>
          <w:rFonts w:ascii="Arial" w:hAnsi="Arial" w:cs="Arial"/>
          <w:color w:val="000000"/>
          <w:sz w:val="20"/>
          <w:szCs w:val="20"/>
          <w:shd w:val="clear" w:color="auto" w:fill="FFFFFF"/>
          <w:lang w:val="fr-FR"/>
        </w:rPr>
        <w:t xml:space="preserve">D’après une étude récente ayant analysé les données sur les marchés et sur la chasse entre 1972 et 2014, la proportion de pangolins chassés a augmenté considérablement au cours du temps à travers l’Afrique sub-saharienne et le Bassin du Congo (Figure 2) ; ce nombre a été multiplié par 9 pendant la période qui va de 2005 à 2014 (Ingram </w:t>
      </w:r>
      <w:r w:rsidRPr="00D75AC9">
        <w:rPr>
          <w:rFonts w:ascii="Arial" w:hAnsi="Arial" w:cs="Arial"/>
          <w:i/>
          <w:color w:val="000000"/>
          <w:sz w:val="20"/>
          <w:szCs w:val="20"/>
          <w:shd w:val="clear" w:color="auto" w:fill="FFFFFF"/>
          <w:lang w:val="fr-FR"/>
        </w:rPr>
        <w:t>et al.</w:t>
      </w:r>
      <w:r w:rsidRPr="00D75AC9">
        <w:rPr>
          <w:rFonts w:ascii="Arial" w:hAnsi="Arial" w:cs="Arial"/>
          <w:color w:val="000000"/>
          <w:sz w:val="20"/>
          <w:szCs w:val="20"/>
          <w:shd w:val="clear" w:color="auto" w:fill="FFFFFF"/>
          <w:lang w:val="fr-FR"/>
        </w:rPr>
        <w:t xml:space="preserve"> 2016). L</w:t>
      </w:r>
      <w:r w:rsidR="00667F60" w:rsidRPr="00D75AC9">
        <w:rPr>
          <w:rFonts w:ascii="Arial" w:hAnsi="Arial" w:cs="Arial"/>
          <w:color w:val="000000"/>
          <w:sz w:val="20"/>
          <w:szCs w:val="20"/>
          <w:shd w:val="clear" w:color="auto" w:fill="FFFFFF"/>
          <w:lang w:val="fr-FR"/>
        </w:rPr>
        <w:t xml:space="preserve">e nombre des pangolins vendus pour la médecine traditionnelle et pour les pratiques culturelles est considérable et très probablement non-durable si on tient compte de la biologie reproductrice de cette espèce (Waterman </w:t>
      </w:r>
      <w:r w:rsidR="00667F60" w:rsidRPr="00D75AC9">
        <w:rPr>
          <w:rFonts w:ascii="Arial" w:hAnsi="Arial" w:cs="Arial"/>
          <w:i/>
          <w:color w:val="000000"/>
          <w:sz w:val="20"/>
          <w:szCs w:val="20"/>
          <w:shd w:val="clear" w:color="auto" w:fill="FFFFFF"/>
          <w:lang w:val="fr-FR"/>
        </w:rPr>
        <w:t>et al</w:t>
      </w:r>
      <w:r w:rsidR="00667F60" w:rsidRPr="00D75AC9">
        <w:rPr>
          <w:rFonts w:ascii="Arial" w:hAnsi="Arial" w:cs="Arial"/>
          <w:color w:val="000000"/>
          <w:sz w:val="20"/>
          <w:szCs w:val="20"/>
          <w:shd w:val="clear" w:color="auto" w:fill="FFFFFF"/>
          <w:lang w:val="fr-FR"/>
        </w:rPr>
        <w:t xml:space="preserve">. 2014a). </w:t>
      </w:r>
    </w:p>
    <w:p w:rsidR="00D60310" w:rsidRPr="00D75AC9" w:rsidRDefault="00D60310" w:rsidP="00613BD7">
      <w:pPr>
        <w:pStyle w:val="Paragraphedeliste"/>
        <w:spacing w:after="0"/>
        <w:jc w:val="both"/>
        <w:rPr>
          <w:rFonts w:ascii="Arial" w:hAnsi="Arial" w:cs="Arial"/>
          <w:color w:val="000000"/>
          <w:sz w:val="20"/>
          <w:szCs w:val="20"/>
          <w:shd w:val="clear" w:color="auto" w:fill="FFFFFF"/>
          <w:lang w:val="fr-FR"/>
        </w:rPr>
      </w:pPr>
    </w:p>
    <w:p w:rsidR="00D60310" w:rsidRPr="00D75AC9" w:rsidRDefault="00F74734" w:rsidP="00A22508">
      <w:pPr>
        <w:pStyle w:val="Paragraphedeliste"/>
        <w:spacing w:after="0"/>
        <w:rPr>
          <w:rFonts w:ascii="Arial" w:hAnsi="Arial" w:cs="Arial"/>
          <w:color w:val="000000"/>
          <w:sz w:val="20"/>
          <w:szCs w:val="20"/>
          <w:shd w:val="clear" w:color="auto" w:fill="FFFFFF"/>
          <w:lang w:val="fr-FR"/>
        </w:rPr>
      </w:pPr>
      <w:r w:rsidRPr="00D75AC9">
        <w:rPr>
          <w:rFonts w:ascii="Arial" w:hAnsi="Arial" w:cs="Arial"/>
          <w:noProof/>
          <w:lang w:val="fr-FR" w:eastAsia="fr-FR" w:bidi="ar-SA"/>
        </w:rPr>
        <mc:AlternateContent>
          <mc:Choice Requires="wps">
            <w:drawing>
              <wp:anchor distT="0" distB="0" distL="114300" distR="114300" simplePos="0" relativeHeight="251684352" behindDoc="0" locked="0" layoutInCell="1" allowOverlap="1" wp14:anchorId="79ABB14C" wp14:editId="4ABDAF76">
                <wp:simplePos x="0" y="0"/>
                <wp:positionH relativeFrom="column">
                  <wp:posOffset>476834</wp:posOffset>
                </wp:positionH>
                <wp:positionV relativeFrom="paragraph">
                  <wp:posOffset>14488</wp:posOffset>
                </wp:positionV>
                <wp:extent cx="0" cy="3102228"/>
                <wp:effectExtent l="57150" t="19050" r="76200" b="79375"/>
                <wp:wrapNone/>
                <wp:docPr id="20" name="Straight Connector 20"/>
                <wp:cNvGraphicFramePr/>
                <a:graphic xmlns:a="http://schemas.openxmlformats.org/drawingml/2006/main">
                  <a:graphicData uri="http://schemas.microsoft.com/office/word/2010/wordprocessingShape">
                    <wps:wsp>
                      <wps:cNvCnPr/>
                      <wps:spPr>
                        <a:xfrm flipV="1">
                          <a:off x="0" y="0"/>
                          <a:ext cx="0" cy="3102228"/>
                        </a:xfrm>
                        <a:prstGeom prst="line">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5C59044" id="Straight Connector 20" o:spid="_x0000_s1026" style="position:absolute;flip:y;z-index:251684352;visibility:visible;mso-wrap-style:square;mso-wrap-distance-left:9pt;mso-wrap-distance-top:0;mso-wrap-distance-right:9pt;mso-wrap-distance-bottom:0;mso-position-horizontal:absolute;mso-position-horizontal-relative:text;mso-position-vertical:absolute;mso-position-vertical-relative:text" from="37.55pt,1.15pt" to="37.55pt,2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" strokecolor="black [3213]">
                <v:shadow on="t" color="black" opacity="24903f" origin=",.5" offset="0,.55556mm"/>
              </v:line>
            </w:pict>
          </mc:Fallback>
        </mc:AlternateContent>
      </w:r>
      <w:r w:rsidR="00516612" w:rsidRPr="00D75AC9">
        <w:rPr>
          <w:rFonts w:ascii="Arial" w:hAnsi="Arial" w:cs="Arial"/>
          <w:noProof/>
          <w:lang w:val="fr-FR" w:eastAsia="fr-FR" w:bidi="ar-SA"/>
        </w:rPr>
        <mc:AlternateContent>
          <mc:Choice Requires="wps">
            <w:drawing>
              <wp:anchor distT="0" distB="0" distL="114300" distR="114300" simplePos="0" relativeHeight="251683328" behindDoc="0" locked="0" layoutInCell="1" allowOverlap="1" wp14:anchorId="6A012FA3" wp14:editId="4A8D5E06">
                <wp:simplePos x="0" y="0"/>
                <wp:positionH relativeFrom="column">
                  <wp:posOffset>-924096</wp:posOffset>
                </wp:positionH>
                <wp:positionV relativeFrom="paragraph">
                  <wp:posOffset>1491720</wp:posOffset>
                </wp:positionV>
                <wp:extent cx="2994025" cy="234315"/>
                <wp:effectExtent l="8255" t="0" r="24130" b="2413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994025" cy="234315"/>
                        </a:xfrm>
                        <a:prstGeom prst="rect">
                          <a:avLst/>
                        </a:prstGeom>
                        <a:solidFill>
                          <a:srgbClr val="FFFFFF"/>
                        </a:solidFill>
                        <a:ln w="9525">
                          <a:solidFill>
                            <a:schemeClr val="bg1"/>
                          </a:solidFill>
                          <a:miter lim="800000"/>
                          <a:headEnd/>
                          <a:tailEnd/>
                        </a:ln>
                      </wps:spPr>
                      <wps:txbx>
                        <w:txbxContent>
                          <w:p w:rsidR="002040E7" w:rsidRPr="00516612" w:rsidRDefault="002040E7" w:rsidP="00D60310">
                            <w:pPr>
                              <w:rPr>
                                <w:rFonts w:ascii="Arial" w:hAnsi="Arial" w:cs="Arial"/>
                                <w:sz w:val="17"/>
                                <w:szCs w:val="17"/>
                                <w:lang w:val="fr-FR"/>
                              </w:rPr>
                            </w:pPr>
                            <w:r w:rsidRPr="00516612">
                              <w:rPr>
                                <w:rFonts w:ascii="Arial" w:hAnsi="Arial" w:cs="Arial"/>
                                <w:sz w:val="17"/>
                                <w:szCs w:val="17"/>
                                <w:lang w:val="fr-FR"/>
                              </w:rPr>
                              <w:t>Pourcentage total de vertébrés qui étaient des pangolins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12FA3" id="_x0000_s1035" type="#_x0000_t202" style="position:absolute;left:0;text-align:left;margin-left:-72.75pt;margin-top:117.45pt;width:235.75pt;height:18.45pt;rotation:-9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" strokecolor="white [3212]">
                <v:textbox>
                  <w:txbxContent>
                    <w:p w:rsidR="002040E7" w:rsidRPr="00516612" w:rsidRDefault="002040E7" w:rsidP="00D60310">
                      <w:pPr>
                        <w:rPr>
                          <w:rFonts w:ascii="Arial" w:hAnsi="Arial" w:cs="Arial"/>
                          <w:sz w:val="17"/>
                          <w:szCs w:val="17"/>
                          <w:lang w:val="fr-FR"/>
                        </w:rPr>
                      </w:pPr>
                      <w:r w:rsidRPr="00516612">
                        <w:rPr>
                          <w:rFonts w:ascii="Arial" w:hAnsi="Arial" w:cs="Arial"/>
                          <w:sz w:val="17"/>
                          <w:szCs w:val="17"/>
                          <w:lang w:val="fr-FR"/>
                        </w:rPr>
                        <w:t>Pourcentage total de vertébrés qui étaient des pangolins</w:t>
                      </w:r>
                    </w:p>
                  </w:txbxContent>
                </v:textbox>
              </v:shape>
            </w:pict>
          </mc:Fallback>
        </mc:AlternateContent>
      </w:r>
      <w:r w:rsidR="00D60310" w:rsidRPr="00D75AC9">
        <w:rPr>
          <w:rFonts w:ascii="Arial" w:hAnsi="Arial" w:cs="Arial"/>
          <w:noProof/>
          <w:lang w:val="fr-FR" w:eastAsia="fr-FR" w:bidi="ar-SA"/>
        </w:rPr>
        <mc:AlternateContent>
          <mc:Choice Requires="wps">
            <w:drawing>
              <wp:anchor distT="0" distB="0" distL="114300" distR="114300" simplePos="0" relativeHeight="251681280" behindDoc="0" locked="0" layoutInCell="1" allowOverlap="1" wp14:anchorId="2C5CF5E8" wp14:editId="05528413">
                <wp:simplePos x="0" y="0"/>
                <wp:positionH relativeFrom="column">
                  <wp:posOffset>2742366</wp:posOffset>
                </wp:positionH>
                <wp:positionV relativeFrom="paragraph">
                  <wp:posOffset>2854002</wp:posOffset>
                </wp:positionV>
                <wp:extent cx="711835" cy="252095"/>
                <wp:effectExtent l="0" t="0" r="12065" b="146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252095"/>
                        </a:xfrm>
                        <a:prstGeom prst="rect">
                          <a:avLst/>
                        </a:prstGeom>
                        <a:solidFill>
                          <a:srgbClr val="FFFFFF"/>
                        </a:solidFill>
                        <a:ln w="9525">
                          <a:solidFill>
                            <a:schemeClr val="bg1"/>
                          </a:solidFill>
                          <a:miter lim="800000"/>
                          <a:headEnd/>
                          <a:tailEnd/>
                        </a:ln>
                      </wps:spPr>
                      <wps:txbx>
                        <w:txbxContent>
                          <w:p w:rsidR="002040E7" w:rsidRPr="00516612" w:rsidRDefault="002040E7">
                            <w:pPr>
                              <w:rPr>
                                <w:rFonts w:ascii="Arial" w:hAnsi="Arial" w:cs="Arial"/>
                                <w:sz w:val="16"/>
                                <w:szCs w:val="16"/>
                                <w:lang w:val="fr-FR"/>
                              </w:rPr>
                            </w:pPr>
                            <w:r w:rsidRPr="00516612">
                              <w:rPr>
                                <w:rFonts w:ascii="Arial" w:hAnsi="Arial" w:cs="Arial"/>
                                <w:sz w:val="16"/>
                                <w:szCs w:val="16"/>
                                <w:lang w:val="fr-FR"/>
                              </w:rPr>
                              <w:t>Année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CF5E8" id="_x0000_s1036" type="#_x0000_t202" style="position:absolute;left:0;text-align:left;margin-left:215.95pt;margin-top:224.7pt;width:56.05pt;height:19.8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" strokecolor="white [3212]">
                <v:textbox>
                  <w:txbxContent>
                    <w:p w:rsidR="002040E7" w:rsidRPr="00516612" w:rsidRDefault="002040E7">
                      <w:pPr>
                        <w:rPr>
                          <w:rFonts w:ascii="Arial" w:hAnsi="Arial" w:cs="Arial"/>
                          <w:sz w:val="16"/>
                          <w:szCs w:val="16"/>
                          <w:lang w:val="fr-FR"/>
                        </w:rPr>
                      </w:pPr>
                      <w:r w:rsidRPr="00516612">
                        <w:rPr>
                          <w:rFonts w:ascii="Arial" w:hAnsi="Arial" w:cs="Arial"/>
                          <w:sz w:val="16"/>
                          <w:szCs w:val="16"/>
                          <w:lang w:val="fr-FR"/>
                        </w:rPr>
                        <w:t>Année</w:t>
                      </w:r>
                    </w:p>
                  </w:txbxContent>
                </v:textbox>
              </v:shape>
            </w:pict>
          </mc:Fallback>
        </mc:AlternateContent>
      </w:r>
      <w:r w:rsidR="00D60310" w:rsidRPr="00D75AC9">
        <w:rPr>
          <w:rFonts w:ascii="Arial" w:hAnsi="Arial" w:cs="Arial"/>
          <w:noProof/>
          <w:sz w:val="20"/>
          <w:szCs w:val="20"/>
          <w:lang w:val="fr-FR" w:eastAsia="fr-FR" w:bidi="ar-SA"/>
        </w:rPr>
        <w:drawing>
          <wp:inline distT="0" distB="0" distL="0" distR="0" wp14:anchorId="49A1889F" wp14:editId="55030CAF">
            <wp:extent cx="4796287" cy="3102727"/>
            <wp:effectExtent l="19050" t="19050" r="23495" b="2159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9733" cy="3104956"/>
                    </a:xfrm>
                    <a:prstGeom prst="rect">
                      <a:avLst/>
                    </a:prstGeom>
                    <a:noFill/>
                    <a:ln>
                      <a:solidFill>
                        <a:schemeClr val="tx1"/>
                      </a:solidFill>
                    </a:ln>
                    <a:extLst/>
                  </pic:spPr>
                </pic:pic>
              </a:graphicData>
            </a:graphic>
          </wp:inline>
        </w:drawing>
      </w:r>
    </w:p>
    <w:p w:rsidR="00D60310" w:rsidRDefault="00D60310" w:rsidP="00613BD7">
      <w:pPr>
        <w:pStyle w:val="Lgende"/>
        <w:ind w:left="720"/>
        <w:jc w:val="both"/>
        <w:rPr>
          <w:rFonts w:ascii="Arial" w:hAnsi="Arial" w:cs="Arial"/>
          <w:b w:val="0"/>
          <w:color w:val="0D0D0D" w:themeColor="text1" w:themeTint="F2"/>
          <w:lang w:val="fr-FR"/>
        </w:rPr>
      </w:pPr>
      <w:r w:rsidRPr="00D75AC9">
        <w:rPr>
          <w:rFonts w:ascii="Arial" w:hAnsi="Arial" w:cs="Arial"/>
          <w:b w:val="0"/>
          <w:color w:val="0D0D0D" w:themeColor="text1" w:themeTint="F2"/>
          <w:lang w:val="fr-FR"/>
        </w:rPr>
        <w:lastRenderedPageBreak/>
        <w:t xml:space="preserve">Figure 2. </w:t>
      </w:r>
      <w:r w:rsidR="00516612" w:rsidRPr="00D75AC9">
        <w:rPr>
          <w:rFonts w:ascii="Arial" w:hAnsi="Arial" w:cs="Arial"/>
          <w:b w:val="0"/>
          <w:color w:val="0D0D0D" w:themeColor="text1" w:themeTint="F2"/>
          <w:lang w:val="fr-FR"/>
        </w:rPr>
        <w:t>Évolution au cours du temps de la proportion de pangolins (</w:t>
      </w:r>
      <w:proofErr w:type="spellStart"/>
      <w:r w:rsidR="00516612" w:rsidRPr="00D75AC9">
        <w:rPr>
          <w:rFonts w:ascii="Arial" w:hAnsi="Arial" w:cs="Arial"/>
          <w:b w:val="0"/>
          <w:color w:val="0D0D0D" w:themeColor="text1" w:themeTint="F2"/>
          <w:lang w:val="fr-FR"/>
        </w:rPr>
        <w:t>Manidae</w:t>
      </w:r>
      <w:proofErr w:type="spellEnd"/>
      <w:r w:rsidR="00516612" w:rsidRPr="00D75AC9">
        <w:rPr>
          <w:rFonts w:ascii="Arial" w:hAnsi="Arial" w:cs="Arial"/>
          <w:b w:val="0"/>
          <w:color w:val="0D0D0D" w:themeColor="text1" w:themeTint="F2"/>
          <w:lang w:val="fr-FR"/>
        </w:rPr>
        <w:t xml:space="preserve">) chassés (ronds) ou vendus dans les marchés (triangles) issue de 166 études à travers l’Afrique subsaharienne. La proportion </w:t>
      </w:r>
      <w:r w:rsidR="00F74734" w:rsidRPr="00D75AC9">
        <w:rPr>
          <w:rFonts w:ascii="Arial" w:hAnsi="Arial" w:cs="Arial"/>
          <w:b w:val="0"/>
          <w:color w:val="0D0D0D" w:themeColor="text1" w:themeTint="F2"/>
          <w:lang w:val="fr-FR"/>
        </w:rPr>
        <w:t>des pangolins représente le pourcentage de pangolins par rapport au nombre total des vertébrés individuels chassés ou vendus dans les marchés. Les courbes sur les tendances pour toutes les données sur la chasse (courbe continue) et les données sur la chasse qui se rapportent au Bassin du Congo (courbe en pointillé) ont été tracées en utilisant des modèles linéaires à effets mixes</w:t>
      </w:r>
      <w:r w:rsidR="00516612" w:rsidRPr="00D75AC9">
        <w:rPr>
          <w:rFonts w:ascii="Arial" w:hAnsi="Arial" w:cs="Arial"/>
          <w:b w:val="0"/>
          <w:color w:val="0D0D0D" w:themeColor="text1" w:themeTint="F2"/>
          <w:lang w:val="fr-FR"/>
        </w:rPr>
        <w:t>.</w:t>
      </w:r>
      <w:r w:rsidR="00F74734" w:rsidRPr="00D75AC9">
        <w:rPr>
          <w:rFonts w:ascii="Arial" w:hAnsi="Arial" w:cs="Arial"/>
          <w:b w:val="0"/>
          <w:color w:val="0D0D0D" w:themeColor="text1" w:themeTint="F2"/>
          <w:lang w:val="fr-FR"/>
        </w:rPr>
        <w:t xml:space="preserve"> Afrique sub-saharienne (n=113, p=0,008) ; Bassin du Congo (n=60, p=0,</w:t>
      </w:r>
      <w:r w:rsidRPr="00D75AC9">
        <w:rPr>
          <w:rFonts w:ascii="Arial" w:hAnsi="Arial" w:cs="Arial"/>
          <w:b w:val="0"/>
          <w:color w:val="0D0D0D" w:themeColor="text1" w:themeTint="F2"/>
          <w:lang w:val="fr-FR"/>
        </w:rPr>
        <w:t xml:space="preserve">0002) (Ingram </w:t>
      </w:r>
      <w:r w:rsidRPr="00D75AC9">
        <w:rPr>
          <w:rFonts w:ascii="Arial" w:hAnsi="Arial" w:cs="Arial"/>
          <w:b w:val="0"/>
          <w:i/>
          <w:color w:val="0D0D0D" w:themeColor="text1" w:themeTint="F2"/>
          <w:lang w:val="fr-FR"/>
        </w:rPr>
        <w:t>et al.</w:t>
      </w:r>
      <w:r w:rsidRPr="00D75AC9">
        <w:rPr>
          <w:rFonts w:ascii="Arial" w:hAnsi="Arial" w:cs="Arial"/>
          <w:b w:val="0"/>
          <w:color w:val="0D0D0D" w:themeColor="text1" w:themeTint="F2"/>
          <w:lang w:val="fr-FR"/>
        </w:rPr>
        <w:t xml:space="preserve"> 2016). </w:t>
      </w:r>
    </w:p>
    <w:p w:rsidR="00613BD7" w:rsidRPr="00613BD7" w:rsidRDefault="00613BD7" w:rsidP="00613BD7">
      <w:pPr>
        <w:rPr>
          <w:lang w:val="fr-FR"/>
        </w:rPr>
      </w:pPr>
    </w:p>
    <w:p w:rsidR="00757FE0" w:rsidRPr="00D75AC9" w:rsidRDefault="00205EB2" w:rsidP="00613BD7">
      <w:pPr>
        <w:pStyle w:val="Paragraphedeliste"/>
        <w:spacing w:after="0"/>
        <w:ind w:left="360"/>
        <w:jc w:val="both"/>
        <w:rPr>
          <w:rFonts w:ascii="Arial" w:hAnsi="Arial" w:cs="Arial"/>
          <w:sz w:val="20"/>
          <w:szCs w:val="20"/>
          <w:lang w:val="fr-FR"/>
        </w:rPr>
      </w:pPr>
      <w:r w:rsidRPr="00D75AC9">
        <w:rPr>
          <w:rFonts w:ascii="Arial" w:hAnsi="Arial" w:cs="Arial"/>
          <w:sz w:val="20"/>
          <w:szCs w:val="20"/>
          <w:lang w:val="fr-FR"/>
        </w:rPr>
        <w:t>5.3 D</w:t>
      </w:r>
      <w:r w:rsidR="00F725A3" w:rsidRPr="00D75AC9">
        <w:rPr>
          <w:rFonts w:ascii="Arial" w:hAnsi="Arial" w:cs="Arial"/>
          <w:sz w:val="20"/>
          <w:szCs w:val="20"/>
          <w:lang w:val="fr-FR"/>
        </w:rPr>
        <w:t>é</w:t>
      </w:r>
      <w:r w:rsidRPr="00D75AC9">
        <w:rPr>
          <w:rFonts w:ascii="Arial" w:hAnsi="Arial" w:cs="Arial"/>
          <w:sz w:val="20"/>
          <w:szCs w:val="20"/>
          <w:lang w:val="fr-FR"/>
        </w:rPr>
        <w:t>forestation</w:t>
      </w:r>
      <w:r w:rsidR="00F725A3" w:rsidRPr="00D75AC9">
        <w:rPr>
          <w:rFonts w:ascii="Arial" w:hAnsi="Arial" w:cs="Arial"/>
          <w:sz w:val="20"/>
          <w:szCs w:val="20"/>
          <w:lang w:val="fr-FR"/>
        </w:rPr>
        <w:t xml:space="preserve"> </w:t>
      </w:r>
      <w:r w:rsidRPr="00D75AC9">
        <w:rPr>
          <w:rFonts w:ascii="Arial" w:hAnsi="Arial" w:cs="Arial"/>
          <w:sz w:val="20"/>
          <w:szCs w:val="20"/>
          <w:lang w:val="fr-FR"/>
        </w:rPr>
        <w:t>:</w:t>
      </w:r>
    </w:p>
    <w:p w:rsidR="00240EA1" w:rsidRPr="00D75AC9" w:rsidRDefault="007E50AF" w:rsidP="00613BD7">
      <w:pPr>
        <w:spacing w:after="0"/>
        <w:ind w:left="630"/>
        <w:contextualSpacing/>
        <w:jc w:val="both"/>
        <w:rPr>
          <w:rFonts w:ascii="Arial" w:hAnsi="Arial" w:cs="Arial"/>
          <w:color w:val="000000"/>
          <w:sz w:val="20"/>
          <w:szCs w:val="20"/>
          <w:shd w:val="clear" w:color="auto" w:fill="FFFFFF"/>
          <w:lang w:val="fr-FR"/>
        </w:rPr>
      </w:pPr>
      <w:r w:rsidRPr="00D75AC9">
        <w:rPr>
          <w:rFonts w:ascii="Arial" w:hAnsi="Arial" w:cs="Arial"/>
          <w:color w:val="000000"/>
          <w:sz w:val="20"/>
          <w:szCs w:val="20"/>
          <w:shd w:val="clear" w:color="auto" w:fill="FFFFFF"/>
          <w:lang w:val="fr-FR"/>
        </w:rPr>
        <w:t xml:space="preserve">L’Afrique </w:t>
      </w:r>
      <w:proofErr w:type="gramStart"/>
      <w:r w:rsidRPr="00D75AC9">
        <w:rPr>
          <w:rFonts w:ascii="Arial" w:hAnsi="Arial" w:cs="Arial"/>
          <w:color w:val="000000"/>
          <w:sz w:val="20"/>
          <w:szCs w:val="20"/>
          <w:shd w:val="clear" w:color="auto" w:fill="FFFFFF"/>
          <w:lang w:val="fr-FR"/>
        </w:rPr>
        <w:t>a</w:t>
      </w:r>
      <w:proofErr w:type="gramEnd"/>
      <w:r w:rsidRPr="00D75AC9">
        <w:rPr>
          <w:rFonts w:ascii="Arial" w:hAnsi="Arial" w:cs="Arial"/>
          <w:color w:val="000000"/>
          <w:sz w:val="20"/>
          <w:szCs w:val="20"/>
          <w:shd w:val="clear" w:color="auto" w:fill="FFFFFF"/>
          <w:lang w:val="fr-FR"/>
        </w:rPr>
        <w:t xml:space="preserve"> l’un des taux de perte de la forêt primaire les plus élevés au niveau mondial (FAO 2010), et la déforestation est considérée comme un facteur supplémentaire de déclin des populations de pangolins surtout dans les parties ouest et centrales du continent. Trois espèces de pangolins sont présentes en Afrique de l’ouest où on estime que 80% de la forêt initiale ont été convertis en une mosaïque agricole ce qui représente une perte estimée à 10 millions d’hectares de forêt au vingtième siècle (Norris </w:t>
      </w:r>
      <w:r w:rsidRPr="00D75AC9">
        <w:rPr>
          <w:rFonts w:ascii="Arial" w:hAnsi="Arial" w:cs="Arial"/>
          <w:i/>
          <w:color w:val="000000"/>
          <w:sz w:val="20"/>
          <w:szCs w:val="20"/>
          <w:shd w:val="clear" w:color="auto" w:fill="FFFFFF"/>
          <w:lang w:val="fr-FR"/>
        </w:rPr>
        <w:t>et al.</w:t>
      </w:r>
      <w:r w:rsidRPr="00D75AC9">
        <w:rPr>
          <w:rFonts w:ascii="Arial" w:hAnsi="Arial" w:cs="Arial"/>
          <w:color w:val="000000"/>
          <w:sz w:val="20"/>
          <w:szCs w:val="20"/>
          <w:shd w:val="clear" w:color="auto" w:fill="FFFFFF"/>
          <w:lang w:val="fr-FR"/>
        </w:rPr>
        <w:t xml:space="preserve"> 2015)</w:t>
      </w:r>
      <w:r w:rsidR="006B0EF7" w:rsidRPr="00D75AC9">
        <w:rPr>
          <w:rFonts w:ascii="Arial" w:hAnsi="Arial" w:cs="Arial"/>
          <w:color w:val="000000"/>
          <w:sz w:val="20"/>
          <w:szCs w:val="20"/>
          <w:shd w:val="clear" w:color="auto" w:fill="FFFFFF"/>
          <w:lang w:val="fr-FR"/>
        </w:rPr>
        <w:t xml:space="preserve">. D’après l’organe de gestion CITES de la Côte d’Ivoire, ce pays a perdu environ 80% des forêts depuis le début des années 1900 </w:t>
      </w:r>
      <w:r w:rsidR="00496534" w:rsidRPr="00D75AC9">
        <w:rPr>
          <w:rFonts w:ascii="Arial" w:hAnsi="Arial" w:cs="Arial"/>
          <w:color w:val="000000"/>
          <w:sz w:val="20"/>
          <w:szCs w:val="20"/>
          <w:shd w:val="clear" w:color="auto" w:fill="FFFFFF"/>
          <w:lang w:val="fr-FR"/>
        </w:rPr>
        <w:t xml:space="preserve">(S. </w:t>
      </w:r>
      <w:proofErr w:type="spellStart"/>
      <w:r w:rsidR="00496534" w:rsidRPr="00D75AC9">
        <w:rPr>
          <w:rFonts w:ascii="Arial" w:hAnsi="Arial" w:cs="Arial"/>
          <w:color w:val="000000"/>
          <w:sz w:val="20"/>
          <w:szCs w:val="20"/>
          <w:shd w:val="clear" w:color="auto" w:fill="FFFFFF"/>
          <w:lang w:val="fr-FR"/>
        </w:rPr>
        <w:t>Kone</w:t>
      </w:r>
      <w:proofErr w:type="spellEnd"/>
      <w:r w:rsidR="00496534" w:rsidRPr="00D75AC9">
        <w:rPr>
          <w:rFonts w:ascii="Arial" w:hAnsi="Arial" w:cs="Arial"/>
          <w:color w:val="000000"/>
          <w:sz w:val="20"/>
          <w:szCs w:val="20"/>
          <w:shd w:val="clear" w:color="auto" w:fill="FFFFFF"/>
          <w:lang w:val="fr-FR"/>
        </w:rPr>
        <w:t xml:space="preserve">, </w:t>
      </w:r>
      <w:r w:rsidR="006B0EF7" w:rsidRPr="00D75AC9">
        <w:rPr>
          <w:rFonts w:ascii="Arial" w:hAnsi="Arial" w:cs="Arial"/>
          <w:color w:val="000000"/>
          <w:sz w:val="20"/>
          <w:szCs w:val="20"/>
          <w:shd w:val="clear" w:color="auto" w:fill="FFFFFF"/>
          <w:lang w:val="fr-FR"/>
        </w:rPr>
        <w:t xml:space="preserve">Directrice de la Faune et de la Chasse, </w:t>
      </w:r>
      <w:r w:rsidR="00496534" w:rsidRPr="00D75AC9">
        <w:rPr>
          <w:rFonts w:ascii="Arial" w:hAnsi="Arial" w:cs="Arial"/>
          <w:color w:val="000000"/>
          <w:sz w:val="20"/>
          <w:szCs w:val="20"/>
          <w:shd w:val="clear" w:color="auto" w:fill="FFFFFF"/>
          <w:lang w:val="fr-FR"/>
        </w:rPr>
        <w:t xml:space="preserve">Côte d’Ivoire, </w:t>
      </w:r>
      <w:proofErr w:type="spellStart"/>
      <w:r w:rsidR="00496534" w:rsidRPr="00D75AC9">
        <w:rPr>
          <w:rFonts w:ascii="Arial" w:hAnsi="Arial" w:cs="Arial"/>
          <w:i/>
          <w:color w:val="000000"/>
          <w:sz w:val="20"/>
          <w:szCs w:val="20"/>
          <w:shd w:val="clear" w:color="auto" w:fill="FFFFFF"/>
          <w:lang w:val="fr-FR"/>
        </w:rPr>
        <w:t>comm</w:t>
      </w:r>
      <w:proofErr w:type="spellEnd"/>
      <w:r w:rsidR="00496534" w:rsidRPr="00D75AC9">
        <w:rPr>
          <w:rFonts w:ascii="Arial" w:hAnsi="Arial" w:cs="Arial"/>
          <w:i/>
          <w:color w:val="000000"/>
          <w:sz w:val="20"/>
          <w:szCs w:val="20"/>
          <w:shd w:val="clear" w:color="auto" w:fill="FFFFFF"/>
          <w:lang w:val="fr-FR"/>
        </w:rPr>
        <w:t>.</w:t>
      </w:r>
      <w:r w:rsidR="00496534" w:rsidRPr="00D75AC9">
        <w:rPr>
          <w:rFonts w:ascii="Arial" w:hAnsi="Arial" w:cs="Arial"/>
          <w:color w:val="000000"/>
          <w:sz w:val="20"/>
          <w:szCs w:val="20"/>
          <w:shd w:val="clear" w:color="auto" w:fill="FFFFFF"/>
          <w:lang w:val="fr-FR"/>
        </w:rPr>
        <w:t xml:space="preserve"> </w:t>
      </w:r>
      <w:r w:rsidR="006B0EF7" w:rsidRPr="00D75AC9">
        <w:rPr>
          <w:rFonts w:ascii="Arial" w:hAnsi="Arial" w:cs="Arial"/>
          <w:i/>
          <w:color w:val="000000"/>
          <w:sz w:val="20"/>
          <w:szCs w:val="20"/>
          <w:shd w:val="clear" w:color="auto" w:fill="FFFFFF"/>
          <w:lang w:val="fr-FR"/>
        </w:rPr>
        <w:t xml:space="preserve">pers. </w:t>
      </w:r>
      <w:r w:rsidR="006B0EF7" w:rsidRPr="00D75AC9">
        <w:rPr>
          <w:rFonts w:ascii="Arial" w:hAnsi="Arial" w:cs="Arial"/>
          <w:color w:val="000000"/>
          <w:sz w:val="20"/>
          <w:szCs w:val="20"/>
          <w:shd w:val="clear" w:color="auto" w:fill="FFFFFF"/>
          <w:lang w:val="fr-FR"/>
        </w:rPr>
        <w:t>février</w:t>
      </w:r>
      <w:r w:rsidR="00496534" w:rsidRPr="00D75AC9">
        <w:rPr>
          <w:rFonts w:ascii="Arial" w:hAnsi="Arial" w:cs="Arial"/>
          <w:color w:val="000000"/>
          <w:sz w:val="20"/>
          <w:szCs w:val="20"/>
          <w:shd w:val="clear" w:color="auto" w:fill="FFFFFF"/>
          <w:lang w:val="fr-FR"/>
        </w:rPr>
        <w:t xml:space="preserve"> 2016)</w:t>
      </w:r>
      <w:r w:rsidR="006B0EF7" w:rsidRPr="00D75AC9">
        <w:rPr>
          <w:rFonts w:ascii="Arial" w:hAnsi="Arial" w:cs="Arial"/>
          <w:color w:val="000000"/>
          <w:sz w:val="20"/>
          <w:szCs w:val="20"/>
          <w:shd w:val="clear" w:color="auto" w:fill="FFFFFF"/>
          <w:lang w:val="fr-FR"/>
        </w:rPr>
        <w:t xml:space="preserve">. Le Nigeria a également des taux élevés de déforestation se montant environ à 250 000 – 400 000 ha de forêts perdus chaque année (taux annuel de 3,5%) du fait du développement </w:t>
      </w:r>
      <w:r w:rsidR="00496534" w:rsidRPr="00D75AC9">
        <w:rPr>
          <w:rFonts w:ascii="Arial" w:hAnsi="Arial" w:cs="Arial"/>
          <w:color w:val="000000"/>
          <w:sz w:val="20"/>
          <w:szCs w:val="20"/>
          <w:shd w:val="clear" w:color="auto" w:fill="FFFFFF"/>
          <w:lang w:val="fr-FR"/>
        </w:rPr>
        <w:t xml:space="preserve">(E. </w:t>
      </w:r>
      <w:proofErr w:type="spellStart"/>
      <w:r w:rsidR="00496534" w:rsidRPr="00D75AC9">
        <w:rPr>
          <w:rFonts w:ascii="Arial" w:hAnsi="Arial" w:cs="Arial"/>
          <w:color w:val="000000"/>
          <w:sz w:val="20"/>
          <w:szCs w:val="20"/>
          <w:shd w:val="clear" w:color="auto" w:fill="FFFFFF"/>
          <w:lang w:val="fr-FR"/>
        </w:rPr>
        <w:t>Ehi-Ebewele</w:t>
      </w:r>
      <w:proofErr w:type="spellEnd"/>
      <w:r w:rsidR="00496534" w:rsidRPr="00D75AC9">
        <w:rPr>
          <w:rFonts w:ascii="Arial" w:hAnsi="Arial" w:cs="Arial"/>
          <w:color w:val="000000"/>
          <w:sz w:val="20"/>
          <w:szCs w:val="20"/>
          <w:shd w:val="clear" w:color="auto" w:fill="FFFFFF"/>
          <w:lang w:val="fr-FR"/>
        </w:rPr>
        <w:t xml:space="preserve">, </w:t>
      </w:r>
      <w:proofErr w:type="spellStart"/>
      <w:r w:rsidR="00496534" w:rsidRPr="00D75AC9">
        <w:rPr>
          <w:rFonts w:ascii="Arial" w:hAnsi="Arial" w:cs="Arial"/>
          <w:color w:val="000000"/>
          <w:sz w:val="20"/>
          <w:szCs w:val="20"/>
          <w:shd w:val="clear" w:color="auto" w:fill="FFFFFF"/>
          <w:lang w:val="fr-FR"/>
        </w:rPr>
        <w:t>Deputy</w:t>
      </w:r>
      <w:proofErr w:type="spellEnd"/>
      <w:r w:rsidR="00496534" w:rsidRPr="00D75AC9">
        <w:rPr>
          <w:rFonts w:ascii="Arial" w:hAnsi="Arial" w:cs="Arial"/>
          <w:color w:val="000000"/>
          <w:sz w:val="20"/>
          <w:szCs w:val="20"/>
          <w:shd w:val="clear" w:color="auto" w:fill="FFFFFF"/>
          <w:lang w:val="fr-FR"/>
        </w:rPr>
        <w:t xml:space="preserve"> </w:t>
      </w:r>
      <w:proofErr w:type="spellStart"/>
      <w:r w:rsidR="00496534" w:rsidRPr="00D75AC9">
        <w:rPr>
          <w:rFonts w:ascii="Arial" w:hAnsi="Arial" w:cs="Arial"/>
          <w:color w:val="000000"/>
          <w:sz w:val="20"/>
          <w:szCs w:val="20"/>
          <w:shd w:val="clear" w:color="auto" w:fill="FFFFFF"/>
          <w:lang w:val="fr-FR"/>
        </w:rPr>
        <w:t>Director</w:t>
      </w:r>
      <w:proofErr w:type="spellEnd"/>
      <w:r w:rsidR="00496534" w:rsidRPr="00D75AC9">
        <w:rPr>
          <w:rFonts w:ascii="Arial" w:hAnsi="Arial" w:cs="Arial"/>
          <w:color w:val="000000"/>
          <w:sz w:val="20"/>
          <w:szCs w:val="20"/>
          <w:shd w:val="clear" w:color="auto" w:fill="FFFFFF"/>
          <w:lang w:val="fr-FR"/>
        </w:rPr>
        <w:t xml:space="preserve">, </w:t>
      </w:r>
      <w:proofErr w:type="spellStart"/>
      <w:r w:rsidR="00496534" w:rsidRPr="00D75AC9">
        <w:rPr>
          <w:rFonts w:ascii="Arial" w:hAnsi="Arial" w:cs="Arial"/>
          <w:color w:val="000000"/>
          <w:sz w:val="20"/>
          <w:szCs w:val="20"/>
          <w:shd w:val="clear" w:color="auto" w:fill="FFFFFF"/>
          <w:lang w:val="fr-FR"/>
        </w:rPr>
        <w:t>Federal</w:t>
      </w:r>
      <w:proofErr w:type="spellEnd"/>
      <w:r w:rsidR="00496534" w:rsidRPr="00D75AC9">
        <w:rPr>
          <w:rFonts w:ascii="Arial" w:hAnsi="Arial" w:cs="Arial"/>
          <w:color w:val="000000"/>
          <w:sz w:val="20"/>
          <w:szCs w:val="20"/>
          <w:shd w:val="clear" w:color="auto" w:fill="FFFFFF"/>
          <w:lang w:val="fr-FR"/>
        </w:rPr>
        <w:t xml:space="preserve"> </w:t>
      </w:r>
      <w:proofErr w:type="spellStart"/>
      <w:r w:rsidR="00496534" w:rsidRPr="00D75AC9">
        <w:rPr>
          <w:rFonts w:ascii="Arial" w:hAnsi="Arial" w:cs="Arial"/>
          <w:color w:val="000000"/>
          <w:sz w:val="20"/>
          <w:szCs w:val="20"/>
          <w:shd w:val="clear" w:color="auto" w:fill="FFFFFF"/>
          <w:lang w:val="fr-FR"/>
        </w:rPr>
        <w:t>Dept</w:t>
      </w:r>
      <w:proofErr w:type="spellEnd"/>
      <w:r w:rsidR="00496534" w:rsidRPr="00D75AC9">
        <w:rPr>
          <w:rFonts w:ascii="Arial" w:hAnsi="Arial" w:cs="Arial"/>
          <w:color w:val="000000"/>
          <w:sz w:val="20"/>
          <w:szCs w:val="20"/>
          <w:shd w:val="clear" w:color="auto" w:fill="FFFFFF"/>
          <w:lang w:val="fr-FR"/>
        </w:rPr>
        <w:t xml:space="preserve">. of </w:t>
      </w:r>
      <w:proofErr w:type="spellStart"/>
      <w:r w:rsidR="00496534" w:rsidRPr="00D75AC9">
        <w:rPr>
          <w:rFonts w:ascii="Arial" w:hAnsi="Arial" w:cs="Arial"/>
          <w:color w:val="000000"/>
          <w:sz w:val="20"/>
          <w:szCs w:val="20"/>
          <w:shd w:val="clear" w:color="auto" w:fill="FFFFFF"/>
          <w:lang w:val="fr-FR"/>
        </w:rPr>
        <w:t>Forestry</w:t>
      </w:r>
      <w:proofErr w:type="spellEnd"/>
      <w:r w:rsidR="00496534" w:rsidRPr="00D75AC9">
        <w:rPr>
          <w:rFonts w:ascii="Arial" w:hAnsi="Arial" w:cs="Arial"/>
          <w:color w:val="000000"/>
          <w:sz w:val="20"/>
          <w:szCs w:val="20"/>
          <w:shd w:val="clear" w:color="auto" w:fill="FFFFFF"/>
          <w:lang w:val="fr-FR"/>
        </w:rPr>
        <w:t xml:space="preserve">, Nigeria, </w:t>
      </w:r>
      <w:proofErr w:type="spellStart"/>
      <w:r w:rsidR="00496534" w:rsidRPr="00D75AC9">
        <w:rPr>
          <w:rFonts w:ascii="Arial" w:hAnsi="Arial" w:cs="Arial"/>
          <w:i/>
          <w:color w:val="000000"/>
          <w:sz w:val="20"/>
          <w:szCs w:val="20"/>
          <w:shd w:val="clear" w:color="auto" w:fill="FFFFFF"/>
          <w:lang w:val="fr-FR"/>
        </w:rPr>
        <w:t>comm</w:t>
      </w:r>
      <w:proofErr w:type="spellEnd"/>
      <w:r w:rsidR="00496534" w:rsidRPr="00D75AC9">
        <w:rPr>
          <w:rFonts w:ascii="Arial" w:hAnsi="Arial" w:cs="Arial"/>
          <w:i/>
          <w:color w:val="000000"/>
          <w:sz w:val="20"/>
          <w:szCs w:val="20"/>
          <w:shd w:val="clear" w:color="auto" w:fill="FFFFFF"/>
          <w:lang w:val="fr-FR"/>
        </w:rPr>
        <w:t>.</w:t>
      </w:r>
      <w:r w:rsidR="00496534" w:rsidRPr="00D75AC9">
        <w:rPr>
          <w:rFonts w:ascii="Arial" w:hAnsi="Arial" w:cs="Arial"/>
          <w:color w:val="000000"/>
          <w:sz w:val="20"/>
          <w:szCs w:val="20"/>
          <w:shd w:val="clear" w:color="auto" w:fill="FFFFFF"/>
          <w:lang w:val="fr-FR"/>
        </w:rPr>
        <w:t xml:space="preserve"> </w:t>
      </w:r>
      <w:r w:rsidR="006B0EF7" w:rsidRPr="00D75AC9">
        <w:rPr>
          <w:rFonts w:ascii="Arial" w:hAnsi="Arial" w:cs="Arial"/>
          <w:i/>
          <w:color w:val="000000"/>
          <w:sz w:val="20"/>
          <w:szCs w:val="20"/>
          <w:shd w:val="clear" w:color="auto" w:fill="FFFFFF"/>
          <w:lang w:val="fr-FR"/>
        </w:rPr>
        <w:t xml:space="preserve">pers. </w:t>
      </w:r>
      <w:r w:rsidR="006B0EF7" w:rsidRPr="00D75AC9">
        <w:rPr>
          <w:rFonts w:ascii="Arial" w:hAnsi="Arial" w:cs="Arial"/>
          <w:color w:val="000000"/>
          <w:sz w:val="20"/>
          <w:szCs w:val="20"/>
          <w:shd w:val="clear" w:color="auto" w:fill="FFFFFF"/>
          <w:lang w:val="fr-FR"/>
        </w:rPr>
        <w:t>février</w:t>
      </w:r>
      <w:r w:rsidR="00496534" w:rsidRPr="00D75AC9">
        <w:rPr>
          <w:rFonts w:ascii="Arial" w:hAnsi="Arial" w:cs="Arial"/>
          <w:color w:val="000000"/>
          <w:sz w:val="20"/>
          <w:szCs w:val="20"/>
          <w:shd w:val="clear" w:color="auto" w:fill="FFFFFF"/>
          <w:lang w:val="fr-FR"/>
        </w:rPr>
        <w:t xml:space="preserve"> 2016). </w:t>
      </w:r>
      <w:r w:rsidRPr="00D75AC9">
        <w:rPr>
          <w:rFonts w:ascii="Arial" w:hAnsi="Arial" w:cs="Arial"/>
          <w:color w:val="000000"/>
          <w:sz w:val="20"/>
          <w:szCs w:val="20"/>
          <w:shd w:val="clear" w:color="auto" w:fill="FFFFFF"/>
          <w:lang w:val="fr-FR"/>
        </w:rPr>
        <w:t>Les facteurs de déforestation incluent la croissance de la population humaine et l’intensification de la demande de la consommation alimentaire urbaine</w:t>
      </w:r>
      <w:r w:rsidR="006B0EF7" w:rsidRPr="00D75AC9">
        <w:rPr>
          <w:rFonts w:ascii="Arial" w:hAnsi="Arial" w:cs="Arial"/>
          <w:color w:val="000000"/>
          <w:sz w:val="20"/>
          <w:szCs w:val="20"/>
          <w:shd w:val="clear" w:color="auto" w:fill="FFFFFF"/>
          <w:lang w:val="fr-FR"/>
        </w:rPr>
        <w:t xml:space="preserve"> qui en découle</w:t>
      </w:r>
      <w:r w:rsidRPr="00D75AC9">
        <w:rPr>
          <w:rFonts w:ascii="Arial" w:hAnsi="Arial" w:cs="Arial"/>
          <w:color w:val="000000"/>
          <w:sz w:val="20"/>
          <w:szCs w:val="20"/>
          <w:shd w:val="clear" w:color="auto" w:fill="FFFFFF"/>
          <w:lang w:val="fr-FR"/>
        </w:rPr>
        <w:t>.</w:t>
      </w:r>
      <w:r w:rsidR="00A5083D" w:rsidRPr="00D75AC9">
        <w:rPr>
          <w:rFonts w:ascii="Arial" w:hAnsi="Arial" w:cs="Arial"/>
          <w:color w:val="000000"/>
          <w:sz w:val="20"/>
          <w:szCs w:val="20"/>
          <w:shd w:val="clear" w:color="auto" w:fill="FFFFFF"/>
          <w:lang w:val="fr-FR"/>
        </w:rPr>
        <w:t xml:space="preserve"> </w:t>
      </w:r>
      <w:r w:rsidR="00A5083D" w:rsidRPr="00D75AC9">
        <w:rPr>
          <w:rFonts w:ascii="Arial" w:hAnsi="Arial" w:cs="Arial"/>
          <w:sz w:val="20"/>
          <w:szCs w:val="20"/>
          <w:lang w:val="fr-FR"/>
        </w:rPr>
        <w:t>Les monocultures des plantations de cacao ont en particulier causé la déforestation de nombreuses parties de l’Afrique centrale et de l’ouest qui produisent 70% du cacao mondial. La diminution de la densité et de la répartition des pangolins est considérée plus prononcée dans les zones transformées pour l’agriculture (</w:t>
      </w:r>
      <w:proofErr w:type="spellStart"/>
      <w:r w:rsidR="00A5083D" w:rsidRPr="00D75AC9">
        <w:rPr>
          <w:rFonts w:ascii="Arial" w:hAnsi="Arial" w:cs="Arial"/>
          <w:color w:val="000000"/>
          <w:sz w:val="20"/>
          <w:szCs w:val="20"/>
          <w:shd w:val="clear" w:color="auto" w:fill="FFFFFF"/>
          <w:lang w:val="fr-FR"/>
        </w:rPr>
        <w:t>Pietersen</w:t>
      </w:r>
      <w:proofErr w:type="spellEnd"/>
      <w:r w:rsidR="00A5083D" w:rsidRPr="00D75AC9">
        <w:rPr>
          <w:rFonts w:ascii="Arial" w:hAnsi="Arial" w:cs="Arial"/>
          <w:color w:val="000000"/>
          <w:sz w:val="20"/>
          <w:szCs w:val="20"/>
          <w:shd w:val="clear" w:color="auto" w:fill="FFFFFF"/>
          <w:lang w:val="fr-FR"/>
        </w:rPr>
        <w:t xml:space="preserve">, </w:t>
      </w:r>
      <w:proofErr w:type="spellStart"/>
      <w:r w:rsidR="00A5083D" w:rsidRPr="00D75AC9">
        <w:rPr>
          <w:rFonts w:ascii="Arial" w:hAnsi="Arial" w:cs="Arial"/>
          <w:color w:val="000000"/>
          <w:sz w:val="20"/>
          <w:szCs w:val="20"/>
          <w:shd w:val="clear" w:color="auto" w:fill="FFFFFF"/>
          <w:lang w:val="fr-FR"/>
        </w:rPr>
        <w:t>McKechnie</w:t>
      </w:r>
      <w:proofErr w:type="spellEnd"/>
      <w:r w:rsidR="00A5083D" w:rsidRPr="00D75AC9">
        <w:rPr>
          <w:rFonts w:ascii="Arial" w:hAnsi="Arial" w:cs="Arial"/>
          <w:color w:val="000000"/>
          <w:sz w:val="20"/>
          <w:szCs w:val="20"/>
          <w:shd w:val="clear" w:color="auto" w:fill="FFFFFF"/>
          <w:lang w:val="fr-FR"/>
        </w:rPr>
        <w:t xml:space="preserve"> &amp; Jansen 2014</w:t>
      </w:r>
      <w:r w:rsidR="00A5083D" w:rsidRPr="00D75AC9">
        <w:rPr>
          <w:rFonts w:ascii="Arial" w:hAnsi="Arial" w:cs="Arial"/>
          <w:sz w:val="20"/>
          <w:szCs w:val="20"/>
          <w:lang w:val="fr-FR"/>
        </w:rPr>
        <w:t xml:space="preserve">). </w:t>
      </w:r>
    </w:p>
    <w:p w:rsidR="00346B66" w:rsidRPr="00D75AC9" w:rsidRDefault="00346B66" w:rsidP="00613BD7">
      <w:pPr>
        <w:pStyle w:val="Paragraphedeliste"/>
        <w:spacing w:after="0"/>
        <w:ind w:left="360"/>
        <w:jc w:val="both"/>
        <w:rPr>
          <w:rFonts w:ascii="Arial" w:hAnsi="Arial" w:cs="Arial"/>
          <w:sz w:val="20"/>
          <w:szCs w:val="20"/>
          <w:lang w:val="fr-FR"/>
        </w:rPr>
      </w:pPr>
    </w:p>
    <w:p w:rsidR="00757FE0" w:rsidRPr="00D75AC9" w:rsidRDefault="00346B66" w:rsidP="00613BD7">
      <w:pPr>
        <w:pStyle w:val="Paragraphedeliste"/>
        <w:spacing w:after="0"/>
        <w:ind w:left="360"/>
        <w:jc w:val="both"/>
        <w:rPr>
          <w:rFonts w:ascii="Arial" w:hAnsi="Arial" w:cs="Arial"/>
          <w:sz w:val="20"/>
          <w:szCs w:val="20"/>
          <w:lang w:val="fr-FR"/>
        </w:rPr>
      </w:pPr>
      <w:r w:rsidRPr="00D75AC9">
        <w:rPr>
          <w:rFonts w:ascii="Arial" w:hAnsi="Arial" w:cs="Arial"/>
          <w:sz w:val="20"/>
          <w:szCs w:val="20"/>
          <w:lang w:val="fr-FR"/>
        </w:rPr>
        <w:t xml:space="preserve">5.4 </w:t>
      </w:r>
      <w:r w:rsidR="00F725A3" w:rsidRPr="00D75AC9">
        <w:rPr>
          <w:rFonts w:ascii="Arial" w:hAnsi="Arial" w:cs="Arial"/>
          <w:sz w:val="20"/>
          <w:szCs w:val="20"/>
          <w:lang w:val="fr-FR"/>
        </w:rPr>
        <w:t>É</w:t>
      </w:r>
      <w:r w:rsidR="0038396D" w:rsidRPr="00D75AC9">
        <w:rPr>
          <w:rFonts w:ascii="Arial" w:hAnsi="Arial" w:cs="Arial"/>
          <w:sz w:val="20"/>
          <w:szCs w:val="20"/>
          <w:lang w:val="fr-FR"/>
        </w:rPr>
        <w:t>lectrocution</w:t>
      </w:r>
      <w:r w:rsidR="00F725A3" w:rsidRPr="00D75AC9">
        <w:rPr>
          <w:rFonts w:ascii="Arial" w:hAnsi="Arial" w:cs="Arial"/>
          <w:sz w:val="20"/>
          <w:szCs w:val="20"/>
          <w:lang w:val="fr-FR"/>
        </w:rPr>
        <w:t xml:space="preserve"> </w:t>
      </w:r>
      <w:r w:rsidR="00C41203" w:rsidRPr="00D75AC9">
        <w:rPr>
          <w:rFonts w:ascii="Arial" w:hAnsi="Arial" w:cs="Arial"/>
          <w:sz w:val="20"/>
          <w:szCs w:val="20"/>
          <w:lang w:val="fr-FR"/>
        </w:rPr>
        <w:t xml:space="preserve">: </w:t>
      </w:r>
    </w:p>
    <w:p w:rsidR="00A5083D" w:rsidRPr="00D75AC9" w:rsidRDefault="00DD6490" w:rsidP="00613BD7">
      <w:pPr>
        <w:pStyle w:val="Paragraphedeliste"/>
        <w:spacing w:after="0"/>
        <w:ind w:left="630"/>
        <w:jc w:val="both"/>
        <w:rPr>
          <w:rFonts w:ascii="Arial" w:hAnsi="Arial" w:cs="Arial"/>
          <w:sz w:val="20"/>
          <w:szCs w:val="20"/>
          <w:lang w:val="fr-FR"/>
        </w:rPr>
      </w:pPr>
      <w:proofErr w:type="spellStart"/>
      <w:r w:rsidRPr="00D75AC9">
        <w:rPr>
          <w:rFonts w:ascii="Arial" w:hAnsi="Arial" w:cs="Arial"/>
          <w:sz w:val="20"/>
          <w:szCs w:val="20"/>
          <w:lang w:val="fr-FR"/>
        </w:rPr>
        <w:t>Pietersen</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(2014</w:t>
      </w:r>
      <w:r w:rsidR="005C769E" w:rsidRPr="00D75AC9">
        <w:rPr>
          <w:rFonts w:ascii="Arial" w:hAnsi="Arial" w:cs="Arial"/>
          <w:sz w:val="20"/>
          <w:szCs w:val="20"/>
          <w:lang w:val="fr-FR"/>
        </w:rPr>
        <w:t>b</w:t>
      </w:r>
      <w:r w:rsidRPr="00D75AC9">
        <w:rPr>
          <w:rFonts w:ascii="Arial" w:hAnsi="Arial" w:cs="Arial"/>
          <w:sz w:val="20"/>
          <w:szCs w:val="20"/>
          <w:lang w:val="fr-FR"/>
        </w:rPr>
        <w:t>)</w:t>
      </w:r>
      <w:r w:rsidR="009A5E75" w:rsidRPr="00D75AC9">
        <w:rPr>
          <w:rFonts w:ascii="Arial" w:hAnsi="Arial" w:cs="Arial"/>
          <w:sz w:val="20"/>
          <w:szCs w:val="20"/>
          <w:lang w:val="fr-FR"/>
        </w:rPr>
        <w:t xml:space="preserve"> </w:t>
      </w:r>
      <w:r w:rsidR="003869F0" w:rsidRPr="00D75AC9">
        <w:rPr>
          <w:rFonts w:ascii="Arial" w:hAnsi="Arial" w:cs="Arial"/>
          <w:sz w:val="20"/>
          <w:szCs w:val="20"/>
          <w:lang w:val="fr-FR"/>
        </w:rPr>
        <w:t xml:space="preserve">ont conclu que les </w:t>
      </w:r>
      <w:r w:rsidR="00A5083D" w:rsidRPr="00D75AC9">
        <w:rPr>
          <w:rFonts w:ascii="Arial" w:hAnsi="Arial" w:cs="Arial"/>
          <w:sz w:val="20"/>
          <w:szCs w:val="20"/>
          <w:lang w:val="fr-FR"/>
        </w:rPr>
        <w:t>électrocution</w:t>
      </w:r>
      <w:r w:rsidR="003869F0" w:rsidRPr="00D75AC9">
        <w:rPr>
          <w:rFonts w:ascii="Arial" w:hAnsi="Arial" w:cs="Arial"/>
          <w:sz w:val="20"/>
          <w:szCs w:val="20"/>
          <w:lang w:val="fr-FR"/>
        </w:rPr>
        <w:t>s</w:t>
      </w:r>
      <w:r w:rsidR="00A5083D" w:rsidRPr="00D75AC9">
        <w:rPr>
          <w:rFonts w:ascii="Arial" w:hAnsi="Arial" w:cs="Arial"/>
          <w:sz w:val="20"/>
          <w:szCs w:val="20"/>
          <w:lang w:val="fr-FR"/>
        </w:rPr>
        <w:t xml:space="preserve"> dans les clôtures électriques </w:t>
      </w:r>
      <w:r w:rsidR="003869F0" w:rsidRPr="00D75AC9">
        <w:rPr>
          <w:rFonts w:ascii="Arial" w:hAnsi="Arial" w:cs="Arial"/>
          <w:sz w:val="20"/>
          <w:szCs w:val="20"/>
          <w:lang w:val="fr-FR"/>
        </w:rPr>
        <w:t>son</w:t>
      </w:r>
      <w:r w:rsidR="00A5083D" w:rsidRPr="00D75AC9">
        <w:rPr>
          <w:rFonts w:ascii="Arial" w:hAnsi="Arial" w:cs="Arial"/>
          <w:sz w:val="20"/>
          <w:szCs w:val="20"/>
          <w:lang w:val="fr-FR"/>
        </w:rPr>
        <w:t xml:space="preserve">t l’une des menaces les plus graves qui affectent l’espèce </w:t>
      </w:r>
      <w:r w:rsidR="00A5083D" w:rsidRPr="00D75AC9">
        <w:rPr>
          <w:rFonts w:ascii="Arial" w:hAnsi="Arial" w:cs="Arial"/>
          <w:i/>
          <w:sz w:val="20"/>
          <w:szCs w:val="20"/>
          <w:lang w:val="fr-FR"/>
        </w:rPr>
        <w:t xml:space="preserve">M. </w:t>
      </w:r>
      <w:proofErr w:type="spellStart"/>
      <w:r w:rsidR="00A5083D" w:rsidRPr="00D75AC9">
        <w:rPr>
          <w:rFonts w:ascii="Arial" w:hAnsi="Arial" w:cs="Arial"/>
          <w:i/>
          <w:sz w:val="20"/>
          <w:szCs w:val="20"/>
          <w:lang w:val="fr-FR"/>
        </w:rPr>
        <w:t>temminickii</w:t>
      </w:r>
      <w:proofErr w:type="spellEnd"/>
      <w:r w:rsidR="00A5083D" w:rsidRPr="00D75AC9">
        <w:rPr>
          <w:rFonts w:ascii="Arial" w:hAnsi="Arial" w:cs="Arial"/>
          <w:sz w:val="20"/>
          <w:szCs w:val="20"/>
          <w:lang w:val="fr-FR"/>
        </w:rPr>
        <w:t xml:space="preserve"> en Afrique du Sud. Les taux de mortalité ont été estimés à un individu tous les 11 km de clôture électrique par an. Les pangolins mâles atteignent leur maturité sexuelle plus tard que les femelles et établissent un domaine vital à un âge plus tardif. </w:t>
      </w:r>
      <w:r w:rsidR="00BC5753" w:rsidRPr="00D75AC9">
        <w:rPr>
          <w:rFonts w:ascii="Arial" w:hAnsi="Arial" w:cs="Arial"/>
          <w:sz w:val="20"/>
          <w:szCs w:val="20"/>
          <w:lang w:val="fr-FR"/>
        </w:rPr>
        <w:t xml:space="preserve">Par conséquent, les mâles couvrent des distances plus longues que les femelles avant d’établir leur domaine vital et sont donc plus prédisposés à l’enchevêtrement dans les clôtures électriques. L’Afrique du Sud a des </w:t>
      </w:r>
      <w:r w:rsidR="00991A89" w:rsidRPr="00D75AC9">
        <w:rPr>
          <w:rFonts w:ascii="Arial" w:hAnsi="Arial" w:cs="Arial"/>
          <w:sz w:val="20"/>
          <w:szCs w:val="20"/>
          <w:lang w:val="fr-FR"/>
        </w:rPr>
        <w:t xml:space="preserve">clôtures électriques sur des </w:t>
      </w:r>
      <w:r w:rsidR="00BC5753" w:rsidRPr="00D75AC9">
        <w:rPr>
          <w:rFonts w:ascii="Arial" w:hAnsi="Arial" w:cs="Arial"/>
          <w:sz w:val="20"/>
          <w:szCs w:val="20"/>
          <w:lang w:val="fr-FR"/>
        </w:rPr>
        <w:t>zones très étendues. Par exemple, le parc national de Kruger a l’une des aires de répartition des pangolins les plus denses et contient près de 1000 km de clôtures électriques (</w:t>
      </w:r>
      <w:proofErr w:type="spellStart"/>
      <w:r w:rsidR="00BC5753" w:rsidRPr="00D75AC9">
        <w:rPr>
          <w:rFonts w:ascii="Arial" w:hAnsi="Arial" w:cs="Arial"/>
          <w:sz w:val="20"/>
          <w:szCs w:val="20"/>
          <w:lang w:val="fr-FR"/>
        </w:rPr>
        <w:t>Fergusen</w:t>
      </w:r>
      <w:proofErr w:type="spellEnd"/>
      <w:r w:rsidR="00BC5753" w:rsidRPr="00D75AC9">
        <w:rPr>
          <w:rFonts w:ascii="Arial" w:hAnsi="Arial" w:cs="Arial"/>
          <w:sz w:val="20"/>
          <w:szCs w:val="20"/>
          <w:lang w:val="fr-FR"/>
        </w:rPr>
        <w:t xml:space="preserve"> &amp; </w:t>
      </w:r>
      <w:proofErr w:type="spellStart"/>
      <w:r w:rsidR="00BC5753" w:rsidRPr="00D75AC9">
        <w:rPr>
          <w:rFonts w:ascii="Arial" w:hAnsi="Arial" w:cs="Arial"/>
          <w:sz w:val="20"/>
          <w:szCs w:val="20"/>
          <w:lang w:val="fr-FR"/>
        </w:rPr>
        <w:t>Hanks</w:t>
      </w:r>
      <w:proofErr w:type="spellEnd"/>
      <w:r w:rsidR="00BC5753" w:rsidRPr="00D75AC9">
        <w:rPr>
          <w:rFonts w:ascii="Arial" w:hAnsi="Arial" w:cs="Arial"/>
          <w:sz w:val="20"/>
          <w:szCs w:val="20"/>
          <w:lang w:val="fr-FR"/>
        </w:rPr>
        <w:t xml:space="preserve"> 2010)</w:t>
      </w:r>
      <w:r w:rsidR="00A5083D" w:rsidRPr="00D75AC9">
        <w:rPr>
          <w:rFonts w:ascii="Arial" w:hAnsi="Arial" w:cs="Arial"/>
          <w:sz w:val="20"/>
          <w:szCs w:val="20"/>
          <w:lang w:val="fr-FR"/>
        </w:rPr>
        <w:t>.</w:t>
      </w:r>
    </w:p>
    <w:p w:rsidR="00D3783B" w:rsidRPr="00D75AC9" w:rsidRDefault="00D3783B" w:rsidP="00613BD7">
      <w:pPr>
        <w:pStyle w:val="Paragraphedeliste"/>
        <w:ind w:hanging="360"/>
        <w:jc w:val="both"/>
        <w:rPr>
          <w:rFonts w:ascii="Arial" w:hAnsi="Arial" w:cs="Arial"/>
          <w:sz w:val="20"/>
          <w:szCs w:val="20"/>
          <w:lang w:val="fr-FR"/>
        </w:rPr>
      </w:pPr>
    </w:p>
    <w:p w:rsidR="00240EA1" w:rsidRPr="00D75AC9" w:rsidRDefault="00991A89" w:rsidP="00613BD7">
      <w:pPr>
        <w:pStyle w:val="Paragraphedeliste"/>
        <w:numPr>
          <w:ilvl w:val="0"/>
          <w:numId w:val="16"/>
        </w:numPr>
        <w:spacing w:after="0"/>
        <w:jc w:val="both"/>
        <w:rPr>
          <w:rFonts w:ascii="Arial" w:hAnsi="Arial" w:cs="Arial"/>
          <w:sz w:val="20"/>
          <w:szCs w:val="20"/>
          <w:u w:val="single"/>
        </w:rPr>
      </w:pPr>
      <w:r w:rsidRPr="00D75AC9">
        <w:rPr>
          <w:rFonts w:ascii="Arial" w:hAnsi="Arial" w:cs="Arial"/>
          <w:sz w:val="20"/>
          <w:szCs w:val="20"/>
          <w:u w:val="single"/>
          <w:lang w:val="fr-FR"/>
        </w:rPr>
        <w:t>Utilisation et commerce</w:t>
      </w:r>
    </w:p>
    <w:p w:rsidR="003C2A9C" w:rsidRPr="00D75AC9" w:rsidRDefault="003C2A9C" w:rsidP="00613BD7">
      <w:pPr>
        <w:pStyle w:val="Paragraphedeliste"/>
        <w:spacing w:after="0"/>
        <w:jc w:val="both"/>
        <w:rPr>
          <w:rFonts w:ascii="Arial" w:hAnsi="Arial" w:cs="Arial"/>
          <w:sz w:val="20"/>
          <w:szCs w:val="20"/>
        </w:rPr>
      </w:pPr>
    </w:p>
    <w:p w:rsidR="00240EA1" w:rsidRPr="00D75AC9" w:rsidRDefault="00991A89" w:rsidP="00613BD7">
      <w:pPr>
        <w:pStyle w:val="Paragraphedeliste"/>
        <w:numPr>
          <w:ilvl w:val="1"/>
          <w:numId w:val="16"/>
        </w:numPr>
        <w:tabs>
          <w:tab w:val="left" w:pos="720"/>
        </w:tabs>
        <w:spacing w:after="0"/>
        <w:ind w:left="1170" w:hanging="810"/>
        <w:jc w:val="both"/>
        <w:rPr>
          <w:rFonts w:ascii="Arial" w:hAnsi="Arial" w:cs="Arial"/>
          <w:sz w:val="20"/>
          <w:szCs w:val="20"/>
          <w:lang w:val="fr-FR"/>
        </w:rPr>
      </w:pPr>
      <w:r w:rsidRPr="00D75AC9">
        <w:rPr>
          <w:rFonts w:ascii="Arial" w:hAnsi="Arial" w:cs="Arial"/>
          <w:sz w:val="20"/>
          <w:szCs w:val="20"/>
          <w:lang w:val="fr-FR"/>
        </w:rPr>
        <w:t>Utilisation au plan national</w:t>
      </w:r>
    </w:p>
    <w:p w:rsidR="00991A89" w:rsidRPr="00D75AC9" w:rsidRDefault="00991A89" w:rsidP="00613BD7">
      <w:pPr>
        <w:pStyle w:val="Paragraphedeliste"/>
        <w:spacing w:after="0" w:line="240" w:lineRule="auto"/>
        <w:jc w:val="both"/>
        <w:rPr>
          <w:rFonts w:ascii="Arial" w:hAnsi="Arial" w:cs="Arial"/>
          <w:color w:val="000000"/>
          <w:sz w:val="20"/>
          <w:szCs w:val="20"/>
          <w:shd w:val="clear" w:color="auto" w:fill="FFFFFF"/>
          <w:lang w:val="fr-FR"/>
        </w:rPr>
      </w:pPr>
      <w:r w:rsidRPr="00D75AC9">
        <w:rPr>
          <w:rFonts w:ascii="Arial" w:hAnsi="Arial" w:cs="Arial"/>
          <w:sz w:val="20"/>
          <w:szCs w:val="20"/>
          <w:lang w:val="fr-FR"/>
        </w:rPr>
        <w:t>Toutes les espèces de pangolins sont fortement exploitées dans la nature pour la médecine traditionnelle et la viande de brousse. Les études sur la viande de brousse ont indiqué que les pangolins sont parmi les mammifères les plus souvent chassés surtout en Afrique centrale. La viande est particulièrement prisée et dans les années 1990 était parmi les viandes les plus chères vendues dans les marchés nigérians et gabonais de la viande de brousse. Les animaux sont généralement prélevés et fournis vivants par les chasseurs, mais ils sont aussi attrapés par les négociants du bois et par les employés des réserves forestières (Gaubert 2011)</w:t>
      </w:r>
      <w:r w:rsidR="0008642C" w:rsidRPr="00D75AC9">
        <w:rPr>
          <w:rFonts w:ascii="Arial" w:hAnsi="Arial" w:cs="Arial"/>
          <w:sz w:val="20"/>
          <w:szCs w:val="20"/>
          <w:lang w:val="fr-FR"/>
        </w:rPr>
        <w:t xml:space="preserve">. En </w:t>
      </w:r>
      <w:r w:rsidR="0008642C" w:rsidRPr="00D75AC9">
        <w:rPr>
          <w:rFonts w:ascii="Arial" w:hAnsi="Arial" w:cs="Arial"/>
          <w:sz w:val="20"/>
          <w:szCs w:val="20"/>
          <w:lang w:val="fr-FR"/>
        </w:rPr>
        <w:lastRenderedPageBreak/>
        <w:t xml:space="preserve">Tanzanie, </w:t>
      </w:r>
      <w:r w:rsidR="0008642C" w:rsidRPr="00D75AC9">
        <w:rPr>
          <w:rFonts w:ascii="Arial" w:hAnsi="Arial" w:cs="Arial"/>
          <w:i/>
          <w:color w:val="000000"/>
          <w:sz w:val="20"/>
          <w:szCs w:val="20"/>
          <w:shd w:val="clear" w:color="auto" w:fill="FFFFFF"/>
          <w:lang w:val="fr-FR"/>
        </w:rPr>
        <w:t xml:space="preserve">M. </w:t>
      </w:r>
      <w:proofErr w:type="spellStart"/>
      <w:r w:rsidR="0008642C" w:rsidRPr="00D75AC9">
        <w:rPr>
          <w:rFonts w:ascii="Arial" w:hAnsi="Arial" w:cs="Arial"/>
          <w:i/>
          <w:color w:val="000000"/>
          <w:sz w:val="20"/>
          <w:szCs w:val="20"/>
          <w:shd w:val="clear" w:color="auto" w:fill="FFFFFF"/>
          <w:lang w:val="fr-FR"/>
        </w:rPr>
        <w:t>temminckii</w:t>
      </w:r>
      <w:proofErr w:type="spellEnd"/>
      <w:r w:rsidR="0008642C" w:rsidRPr="00D75AC9">
        <w:rPr>
          <w:rFonts w:ascii="Arial" w:hAnsi="Arial" w:cs="Arial"/>
          <w:color w:val="000000"/>
          <w:sz w:val="20"/>
          <w:szCs w:val="20"/>
          <w:shd w:val="clear" w:color="auto" w:fill="FFFFFF"/>
          <w:lang w:val="fr-FR"/>
        </w:rPr>
        <w:t xml:space="preserve"> </w:t>
      </w:r>
      <w:r w:rsidR="0008642C" w:rsidRPr="00D75AC9">
        <w:rPr>
          <w:rFonts w:ascii="Arial" w:hAnsi="Arial" w:cs="Arial"/>
          <w:sz w:val="20"/>
          <w:szCs w:val="20"/>
          <w:lang w:val="fr-FR"/>
        </w:rPr>
        <w:t>est dénommé « </w:t>
      </w:r>
      <w:proofErr w:type="spellStart"/>
      <w:r w:rsidR="0008642C" w:rsidRPr="00D75AC9">
        <w:rPr>
          <w:rFonts w:ascii="Arial" w:hAnsi="Arial" w:cs="Arial"/>
          <w:sz w:val="20"/>
          <w:szCs w:val="20"/>
          <w:lang w:val="fr-FR"/>
        </w:rPr>
        <w:t>Bwana</w:t>
      </w:r>
      <w:proofErr w:type="spellEnd"/>
      <w:r w:rsidR="0008642C" w:rsidRPr="00D75AC9">
        <w:rPr>
          <w:rFonts w:ascii="Arial" w:hAnsi="Arial" w:cs="Arial"/>
          <w:sz w:val="20"/>
          <w:szCs w:val="20"/>
          <w:lang w:val="fr-FR"/>
        </w:rPr>
        <w:t xml:space="preserve"> </w:t>
      </w:r>
      <w:proofErr w:type="spellStart"/>
      <w:r w:rsidR="0008642C" w:rsidRPr="00D75AC9">
        <w:rPr>
          <w:rFonts w:ascii="Arial" w:hAnsi="Arial" w:cs="Arial"/>
          <w:sz w:val="20"/>
          <w:szCs w:val="20"/>
          <w:lang w:val="fr-FR"/>
        </w:rPr>
        <w:t>mganga</w:t>
      </w:r>
      <w:proofErr w:type="spellEnd"/>
      <w:r w:rsidR="0008642C" w:rsidRPr="00D75AC9">
        <w:rPr>
          <w:rFonts w:ascii="Arial" w:hAnsi="Arial" w:cs="Arial"/>
          <w:sz w:val="20"/>
          <w:szCs w:val="20"/>
          <w:lang w:val="fr-FR"/>
        </w:rPr>
        <w:t> », ou docteur, puisque chaque partie de son corps est considérée comme ayant un pouvoir de guérison spécifique</w:t>
      </w:r>
      <w:r w:rsidR="009C6738" w:rsidRPr="00D75AC9">
        <w:rPr>
          <w:rFonts w:ascii="Arial" w:hAnsi="Arial" w:cs="Arial"/>
          <w:sz w:val="20"/>
          <w:szCs w:val="20"/>
          <w:lang w:val="fr-FR"/>
        </w:rPr>
        <w:t xml:space="preserve"> </w:t>
      </w:r>
      <w:r w:rsidR="009C6738" w:rsidRPr="00D75AC9">
        <w:rPr>
          <w:rFonts w:ascii="Arial" w:hAnsi="Arial" w:cs="Arial"/>
          <w:color w:val="000000"/>
          <w:sz w:val="20"/>
          <w:szCs w:val="20"/>
          <w:shd w:val="clear" w:color="auto" w:fill="FFFFFF"/>
          <w:lang w:val="fr-FR"/>
        </w:rPr>
        <w:t xml:space="preserve">(Gaubert 2011). </w:t>
      </w:r>
      <w:r w:rsidR="0008642C" w:rsidRPr="00D75AC9">
        <w:rPr>
          <w:rFonts w:ascii="Arial" w:hAnsi="Arial" w:cs="Arial"/>
          <w:sz w:val="20"/>
          <w:szCs w:val="20"/>
          <w:lang w:val="fr-FR"/>
        </w:rPr>
        <w:t>Au Zimbabwe</w:t>
      </w:r>
      <w:r w:rsidR="009C6738" w:rsidRPr="00D75AC9">
        <w:rPr>
          <w:rFonts w:ascii="Arial" w:hAnsi="Arial" w:cs="Arial"/>
          <w:sz w:val="20"/>
          <w:szCs w:val="20"/>
          <w:lang w:val="fr-FR"/>
        </w:rPr>
        <w:t xml:space="preserve">, la même espèce est offerte aux autorités locales ou spirituelles comme un heureux présage </w:t>
      </w:r>
      <w:r w:rsidR="009C6738" w:rsidRPr="00D75AC9">
        <w:rPr>
          <w:rFonts w:ascii="Arial" w:hAnsi="Arial" w:cs="Arial"/>
          <w:color w:val="000000"/>
          <w:sz w:val="20"/>
          <w:szCs w:val="20"/>
          <w:shd w:val="clear" w:color="auto" w:fill="FFFFFF"/>
          <w:lang w:val="fr-FR"/>
        </w:rPr>
        <w:t>(Gaubert 2011).</w:t>
      </w:r>
      <w:r w:rsidR="0008642C" w:rsidRPr="00D75AC9">
        <w:rPr>
          <w:rFonts w:ascii="Arial" w:hAnsi="Arial" w:cs="Arial"/>
          <w:color w:val="000000"/>
          <w:sz w:val="20"/>
          <w:szCs w:val="20"/>
          <w:shd w:val="clear" w:color="auto" w:fill="FFFFFF"/>
          <w:lang w:val="fr-FR"/>
        </w:rPr>
        <w:t xml:space="preserve"> </w:t>
      </w:r>
    </w:p>
    <w:p w:rsidR="006E6F5A" w:rsidRPr="00D75AC9" w:rsidRDefault="006E6F5A" w:rsidP="00613BD7">
      <w:pPr>
        <w:autoSpaceDE w:val="0"/>
        <w:autoSpaceDN w:val="0"/>
        <w:adjustRightInd w:val="0"/>
        <w:spacing w:after="0"/>
        <w:jc w:val="both"/>
        <w:rPr>
          <w:rFonts w:ascii="Arial" w:hAnsi="Arial" w:cs="Arial"/>
          <w:sz w:val="20"/>
          <w:szCs w:val="20"/>
          <w:lang w:val="fr-FR"/>
        </w:rPr>
      </w:pPr>
    </w:p>
    <w:p w:rsidR="00240EA1" w:rsidRPr="00D75AC9" w:rsidRDefault="00991A89" w:rsidP="00613BD7">
      <w:pPr>
        <w:pStyle w:val="Paragraphedeliste"/>
        <w:numPr>
          <w:ilvl w:val="1"/>
          <w:numId w:val="16"/>
        </w:numPr>
        <w:spacing w:after="0"/>
        <w:ind w:left="720"/>
        <w:jc w:val="both"/>
        <w:rPr>
          <w:rFonts w:ascii="Arial" w:hAnsi="Arial" w:cs="Arial"/>
          <w:sz w:val="20"/>
          <w:szCs w:val="20"/>
        </w:rPr>
      </w:pPr>
      <w:r w:rsidRPr="00D75AC9">
        <w:rPr>
          <w:rFonts w:ascii="Arial" w:hAnsi="Arial" w:cs="Arial"/>
          <w:sz w:val="20"/>
          <w:szCs w:val="20"/>
          <w:lang w:val="fr-FR"/>
        </w:rPr>
        <w:t>Commerce licite</w:t>
      </w:r>
    </w:p>
    <w:p w:rsidR="00F947C0" w:rsidRPr="00D75AC9" w:rsidRDefault="00991A89"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 xml:space="preserve">Depuis 2001, les seules transactions internationales légales à fins principalement commerciales portant sur des spécimens de pangolins prélevés dans la nature doivent impliquer des espèces d’Afrique. Toutes les espèces de pangolins existantes sont inscrites à l’Annexe II de la CITES ; le commerce international est permis mais réglementé par </w:t>
      </w:r>
      <w:r w:rsidR="00614C03" w:rsidRPr="00D75AC9">
        <w:rPr>
          <w:rFonts w:ascii="Arial" w:hAnsi="Arial" w:cs="Arial"/>
          <w:sz w:val="20"/>
          <w:szCs w:val="20"/>
          <w:lang w:val="fr-FR"/>
        </w:rPr>
        <w:t>l’obtention</w:t>
      </w:r>
      <w:r w:rsidRPr="00D75AC9">
        <w:rPr>
          <w:rFonts w:ascii="Arial" w:hAnsi="Arial" w:cs="Arial"/>
          <w:sz w:val="20"/>
          <w:szCs w:val="20"/>
          <w:lang w:val="fr-FR"/>
        </w:rPr>
        <w:t xml:space="preserve"> de permis d’</w:t>
      </w:r>
      <w:r w:rsidR="00F947C0" w:rsidRPr="00D75AC9">
        <w:rPr>
          <w:rFonts w:ascii="Arial" w:hAnsi="Arial" w:cs="Arial"/>
          <w:sz w:val="20"/>
          <w:szCs w:val="20"/>
          <w:lang w:val="fr-FR"/>
        </w:rPr>
        <w:t>exportation</w:t>
      </w:r>
      <w:r w:rsidR="00614C03" w:rsidRPr="00D75AC9">
        <w:rPr>
          <w:rFonts w:ascii="Arial" w:hAnsi="Arial" w:cs="Arial"/>
          <w:sz w:val="20"/>
          <w:szCs w:val="20"/>
          <w:lang w:val="fr-FR"/>
        </w:rPr>
        <w:t xml:space="preserve"> obtenus après la dé</w:t>
      </w:r>
      <w:r w:rsidR="00F947C0" w:rsidRPr="00D75AC9">
        <w:rPr>
          <w:rFonts w:ascii="Arial" w:hAnsi="Arial" w:cs="Arial"/>
          <w:sz w:val="20"/>
          <w:szCs w:val="20"/>
          <w:lang w:val="fr-FR"/>
        </w:rPr>
        <w:t>livrance d’avis de commerce non-préjudiciable et d’avis d’acquisition légale. Il n’y a aucun quota d’exportation CITES volontaire mis en place pour les espèces d’Afrique.</w:t>
      </w:r>
    </w:p>
    <w:p w:rsidR="00F947C0" w:rsidRPr="00D75AC9" w:rsidRDefault="00F947C0" w:rsidP="00613BD7">
      <w:pPr>
        <w:pStyle w:val="Paragraphedeliste"/>
        <w:spacing w:after="0"/>
        <w:jc w:val="both"/>
        <w:rPr>
          <w:rFonts w:ascii="Arial" w:hAnsi="Arial" w:cs="Arial"/>
          <w:sz w:val="20"/>
          <w:szCs w:val="20"/>
          <w:lang w:val="fr-FR"/>
        </w:rPr>
      </w:pPr>
    </w:p>
    <w:p w:rsidR="007348CA" w:rsidRPr="00D75AC9" w:rsidRDefault="00F947C0"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 xml:space="preserve">Un examen des données de la Base de données du PNUE-WCMC sur le commerce CITES pour la période 2000 – 2014 a révélé que les spécimens de pangolins d’Afrique ont fait l’objet de transactions internationales à fins commerciales (tableau </w:t>
      </w:r>
      <w:r w:rsidR="007348CA" w:rsidRPr="00D75AC9">
        <w:rPr>
          <w:rFonts w:ascii="Arial" w:hAnsi="Arial" w:cs="Arial"/>
          <w:sz w:val="20"/>
          <w:szCs w:val="20"/>
          <w:lang w:val="fr-FR"/>
        </w:rPr>
        <w:t>2 ; Annexe 1</w:t>
      </w:r>
      <w:r w:rsidRPr="00D75AC9">
        <w:rPr>
          <w:rFonts w:ascii="Arial" w:hAnsi="Arial" w:cs="Arial"/>
          <w:sz w:val="20"/>
          <w:szCs w:val="20"/>
          <w:lang w:val="fr-FR"/>
        </w:rPr>
        <w:t xml:space="preserve">). Une portion du commerce enregistré dans la base de données ne précise pas l’espèce particulière commercialisée mais indique qu’il s’agissait d’espèces </w:t>
      </w:r>
      <w:proofErr w:type="spellStart"/>
      <w:r w:rsidRPr="00D75AC9">
        <w:rPr>
          <w:rFonts w:ascii="Arial" w:hAnsi="Arial" w:cs="Arial"/>
          <w:i/>
          <w:sz w:val="20"/>
          <w:szCs w:val="20"/>
          <w:lang w:val="fr-FR"/>
        </w:rPr>
        <w:t>Manis</w:t>
      </w:r>
      <w:proofErr w:type="spellEnd"/>
      <w:r w:rsidRPr="00D75AC9">
        <w:rPr>
          <w:rFonts w:ascii="Arial" w:hAnsi="Arial" w:cs="Arial"/>
          <w:sz w:val="20"/>
          <w:szCs w:val="20"/>
          <w:lang w:val="fr-FR"/>
        </w:rPr>
        <w:t xml:space="preserve"> </w:t>
      </w:r>
      <w:proofErr w:type="spellStart"/>
      <w:r w:rsidRPr="00D75AC9">
        <w:rPr>
          <w:rFonts w:ascii="Arial" w:hAnsi="Arial" w:cs="Arial"/>
          <w:sz w:val="20"/>
          <w:szCs w:val="20"/>
          <w:lang w:val="fr-FR"/>
        </w:rPr>
        <w:t>spp</w:t>
      </w:r>
      <w:proofErr w:type="spellEnd"/>
      <w:r w:rsidRPr="00D75AC9">
        <w:rPr>
          <w:rFonts w:ascii="Arial" w:hAnsi="Arial" w:cs="Arial"/>
          <w:sz w:val="20"/>
          <w:szCs w:val="20"/>
          <w:lang w:val="fr-FR"/>
        </w:rPr>
        <w:t xml:space="preserve">. Cela démontre la difficulté de faire la distinction entre les espèces dans le commerce ce qui vient renforcer davantage la nécessité d’inscrire le genre </w:t>
      </w:r>
      <w:proofErr w:type="spellStart"/>
      <w:r w:rsidR="007348CA" w:rsidRPr="00D75AC9">
        <w:rPr>
          <w:rFonts w:ascii="Arial" w:hAnsi="Arial" w:cs="Arial"/>
          <w:i/>
          <w:sz w:val="20"/>
          <w:szCs w:val="20"/>
          <w:lang w:val="fr-FR"/>
        </w:rPr>
        <w:t>Manis</w:t>
      </w:r>
      <w:proofErr w:type="spellEnd"/>
      <w:r w:rsidR="007348CA" w:rsidRPr="00D75AC9">
        <w:rPr>
          <w:rFonts w:ascii="Arial" w:hAnsi="Arial" w:cs="Arial"/>
          <w:i/>
          <w:sz w:val="20"/>
          <w:szCs w:val="20"/>
          <w:lang w:val="fr-FR"/>
        </w:rPr>
        <w:t xml:space="preserve"> </w:t>
      </w:r>
      <w:r w:rsidRPr="00D75AC9">
        <w:rPr>
          <w:rFonts w:ascii="Arial" w:hAnsi="Arial" w:cs="Arial"/>
          <w:sz w:val="20"/>
          <w:szCs w:val="20"/>
          <w:lang w:val="fr-FR"/>
        </w:rPr>
        <w:t>à l’Annexe I de la CITES</w:t>
      </w:r>
      <w:r w:rsidR="00BF4FA8" w:rsidRPr="00D75AC9">
        <w:rPr>
          <w:rFonts w:ascii="Arial" w:hAnsi="Arial" w:cs="Arial"/>
          <w:sz w:val="20"/>
          <w:szCs w:val="20"/>
          <w:lang w:val="fr-FR"/>
        </w:rPr>
        <w:t xml:space="preserve">. Par ailleurs, 500 </w:t>
      </w:r>
      <w:r w:rsidR="00BF4FA8" w:rsidRPr="00D75AC9">
        <w:rPr>
          <w:rFonts w:ascii="Arial" w:hAnsi="Arial" w:cs="Arial"/>
          <w:i/>
          <w:sz w:val="20"/>
          <w:szCs w:val="20"/>
          <w:lang w:val="fr-FR"/>
        </w:rPr>
        <w:t xml:space="preserve">M. </w:t>
      </w:r>
      <w:proofErr w:type="spellStart"/>
      <w:r w:rsidR="00BF4FA8" w:rsidRPr="00D75AC9">
        <w:rPr>
          <w:rFonts w:ascii="Arial" w:hAnsi="Arial" w:cs="Arial"/>
          <w:i/>
          <w:sz w:val="20"/>
          <w:szCs w:val="20"/>
          <w:lang w:val="fr-FR"/>
        </w:rPr>
        <w:t>tricuspis</w:t>
      </w:r>
      <w:proofErr w:type="spellEnd"/>
      <w:r w:rsidR="00BF4FA8" w:rsidRPr="00D75AC9">
        <w:rPr>
          <w:rFonts w:ascii="Arial" w:hAnsi="Arial" w:cs="Arial"/>
          <w:i/>
          <w:sz w:val="20"/>
          <w:szCs w:val="20"/>
          <w:lang w:val="fr-FR"/>
        </w:rPr>
        <w:t xml:space="preserve">  </w:t>
      </w:r>
      <w:r w:rsidR="00BF4FA8" w:rsidRPr="00D75AC9">
        <w:rPr>
          <w:rFonts w:ascii="Arial" w:hAnsi="Arial" w:cs="Arial"/>
          <w:sz w:val="20"/>
          <w:szCs w:val="20"/>
          <w:lang w:val="fr-FR"/>
        </w:rPr>
        <w:t>vivants ont été envoyés du Togo vers l’Italie en 2008 et catégorisés en utilisant le code de source R (spécimens élevés en ranch) en dépit du fait qu’aucun établissement d’élevage en ranch des pangolins n’existe dans le monde.</w:t>
      </w:r>
    </w:p>
    <w:p w:rsidR="00BF4FA8" w:rsidRPr="00D75AC9" w:rsidRDefault="00BF4FA8" w:rsidP="00613BD7">
      <w:pPr>
        <w:pStyle w:val="Paragraphedeliste"/>
        <w:spacing w:after="0"/>
        <w:jc w:val="both"/>
        <w:rPr>
          <w:rFonts w:ascii="Arial" w:hAnsi="Arial" w:cs="Arial"/>
          <w:sz w:val="20"/>
          <w:szCs w:val="20"/>
          <w:lang w:val="fr-FR"/>
        </w:rPr>
      </w:pPr>
    </w:p>
    <w:p w:rsidR="00BF4FA8" w:rsidRPr="00D75AC9" w:rsidRDefault="00BF4FA8"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 xml:space="preserve">D’après l’organe de gestion CITES du Nigeria, le nombre de demandes CITES portant sur les pangolins et leurs écailles a considérablement augmenté surtout de la part des sociétés chinoises. Entre 2014 et 2015, 30 000 kg d’écailles et 400 spécimens vivants ont fait l’objet de demandes d’exportation. Le volume total de ces demandes de permis est considéré comme dépassant la population des pangolins au Nigeria ce qui indique que les exportateurs utilisent le Nigeria comme un site de transit (E. </w:t>
      </w:r>
      <w:proofErr w:type="spellStart"/>
      <w:r w:rsidRPr="00D75AC9">
        <w:rPr>
          <w:rFonts w:ascii="Arial" w:hAnsi="Arial" w:cs="Arial"/>
          <w:sz w:val="20"/>
          <w:szCs w:val="20"/>
          <w:lang w:val="fr-FR"/>
        </w:rPr>
        <w:t>Ehi-Ebewele</w:t>
      </w:r>
      <w:proofErr w:type="spellEnd"/>
      <w:r w:rsidRPr="00D75AC9">
        <w:rPr>
          <w:rFonts w:ascii="Arial" w:hAnsi="Arial" w:cs="Arial"/>
          <w:sz w:val="20"/>
          <w:szCs w:val="20"/>
          <w:lang w:val="fr-FR"/>
        </w:rPr>
        <w:t xml:space="preserve">, </w:t>
      </w:r>
      <w:proofErr w:type="spellStart"/>
      <w:r w:rsidRPr="00D75AC9">
        <w:rPr>
          <w:rFonts w:ascii="Arial" w:hAnsi="Arial" w:cs="Arial"/>
          <w:sz w:val="20"/>
          <w:szCs w:val="20"/>
          <w:lang w:val="fr-FR"/>
        </w:rPr>
        <w:t>Deputy</w:t>
      </w:r>
      <w:proofErr w:type="spellEnd"/>
      <w:r w:rsidRPr="00D75AC9">
        <w:rPr>
          <w:rFonts w:ascii="Arial" w:hAnsi="Arial" w:cs="Arial"/>
          <w:sz w:val="20"/>
          <w:szCs w:val="20"/>
          <w:lang w:val="fr-FR"/>
        </w:rPr>
        <w:t xml:space="preserve"> </w:t>
      </w:r>
      <w:proofErr w:type="spellStart"/>
      <w:r w:rsidRPr="00D75AC9">
        <w:rPr>
          <w:rFonts w:ascii="Arial" w:hAnsi="Arial" w:cs="Arial"/>
          <w:sz w:val="20"/>
          <w:szCs w:val="20"/>
          <w:lang w:val="fr-FR"/>
        </w:rPr>
        <w:t>Director</w:t>
      </w:r>
      <w:proofErr w:type="spellEnd"/>
      <w:r w:rsidRPr="00D75AC9">
        <w:rPr>
          <w:rFonts w:ascii="Arial" w:hAnsi="Arial" w:cs="Arial"/>
          <w:sz w:val="20"/>
          <w:szCs w:val="20"/>
          <w:lang w:val="fr-FR"/>
        </w:rPr>
        <w:t xml:space="preserve">, </w:t>
      </w:r>
      <w:proofErr w:type="spellStart"/>
      <w:r w:rsidRPr="00D75AC9">
        <w:rPr>
          <w:rFonts w:ascii="Arial" w:hAnsi="Arial" w:cs="Arial"/>
          <w:sz w:val="20"/>
          <w:szCs w:val="20"/>
          <w:lang w:val="fr-FR"/>
        </w:rPr>
        <w:t>Federal</w:t>
      </w:r>
      <w:proofErr w:type="spellEnd"/>
      <w:r w:rsidRPr="00D75AC9">
        <w:rPr>
          <w:rFonts w:ascii="Arial" w:hAnsi="Arial" w:cs="Arial"/>
          <w:sz w:val="20"/>
          <w:szCs w:val="20"/>
          <w:lang w:val="fr-FR"/>
        </w:rPr>
        <w:t xml:space="preserve"> </w:t>
      </w:r>
      <w:proofErr w:type="spellStart"/>
      <w:r w:rsidRPr="00D75AC9">
        <w:rPr>
          <w:rFonts w:ascii="Arial" w:hAnsi="Arial" w:cs="Arial"/>
          <w:sz w:val="20"/>
          <w:szCs w:val="20"/>
          <w:lang w:val="fr-FR"/>
        </w:rPr>
        <w:t>Dept</w:t>
      </w:r>
      <w:proofErr w:type="spellEnd"/>
      <w:r w:rsidRPr="00D75AC9">
        <w:rPr>
          <w:rFonts w:ascii="Arial" w:hAnsi="Arial" w:cs="Arial"/>
          <w:sz w:val="20"/>
          <w:szCs w:val="20"/>
          <w:lang w:val="fr-FR"/>
        </w:rPr>
        <w:t xml:space="preserve">. of </w:t>
      </w:r>
      <w:proofErr w:type="spellStart"/>
      <w:r w:rsidRPr="00D75AC9">
        <w:rPr>
          <w:rFonts w:ascii="Arial" w:hAnsi="Arial" w:cs="Arial"/>
          <w:sz w:val="20"/>
          <w:szCs w:val="20"/>
          <w:lang w:val="fr-FR"/>
        </w:rPr>
        <w:t>Forestry</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comm</w:t>
      </w:r>
      <w:proofErr w:type="spellEnd"/>
      <w:r w:rsidRPr="00D75AC9">
        <w:rPr>
          <w:rFonts w:ascii="Arial" w:hAnsi="Arial" w:cs="Arial"/>
          <w:i/>
          <w:sz w:val="20"/>
          <w:szCs w:val="20"/>
          <w:lang w:val="fr-FR"/>
        </w:rPr>
        <w:t>.</w:t>
      </w:r>
      <w:r w:rsidRPr="00D75AC9">
        <w:rPr>
          <w:rFonts w:ascii="Arial" w:hAnsi="Arial" w:cs="Arial"/>
          <w:sz w:val="20"/>
          <w:szCs w:val="20"/>
          <w:lang w:val="fr-FR"/>
        </w:rPr>
        <w:t xml:space="preserve"> </w:t>
      </w:r>
      <w:r w:rsidRPr="00D75AC9">
        <w:rPr>
          <w:rFonts w:ascii="Arial" w:hAnsi="Arial" w:cs="Arial"/>
          <w:i/>
          <w:sz w:val="20"/>
          <w:szCs w:val="20"/>
          <w:lang w:val="fr-FR"/>
        </w:rPr>
        <w:t xml:space="preserve">pers. </w:t>
      </w:r>
      <w:r w:rsidRPr="00D75AC9">
        <w:rPr>
          <w:rFonts w:ascii="Arial" w:hAnsi="Arial" w:cs="Arial"/>
          <w:sz w:val="20"/>
          <w:szCs w:val="20"/>
          <w:lang w:val="fr-FR"/>
        </w:rPr>
        <w:t>février 2016)</w:t>
      </w:r>
    </w:p>
    <w:p w:rsidR="007348CA" w:rsidRPr="00D75AC9" w:rsidRDefault="007348CA" w:rsidP="00613BD7">
      <w:pPr>
        <w:pStyle w:val="Paragraphedeliste"/>
        <w:spacing w:after="0"/>
        <w:jc w:val="both"/>
        <w:rPr>
          <w:rFonts w:ascii="Arial" w:hAnsi="Arial" w:cs="Arial"/>
          <w:sz w:val="20"/>
          <w:szCs w:val="20"/>
          <w:lang w:val="fr-FR"/>
        </w:rPr>
      </w:pPr>
    </w:p>
    <w:p w:rsidR="00BF4FA8" w:rsidRPr="00D75AC9" w:rsidRDefault="007348CA" w:rsidP="00613BD7">
      <w:pPr>
        <w:spacing w:after="0" w:line="240" w:lineRule="auto"/>
        <w:ind w:left="720" w:right="900"/>
        <w:jc w:val="both"/>
        <w:rPr>
          <w:rFonts w:ascii="Arial" w:hAnsi="Arial" w:cs="Arial"/>
          <w:sz w:val="18"/>
          <w:szCs w:val="18"/>
          <w:lang w:val="fr-FR"/>
        </w:rPr>
      </w:pPr>
      <w:r w:rsidRPr="00D75AC9">
        <w:rPr>
          <w:rFonts w:ascii="Arial" w:hAnsi="Arial" w:cs="Arial"/>
          <w:b/>
          <w:sz w:val="18"/>
          <w:szCs w:val="18"/>
          <w:lang w:val="fr-FR"/>
        </w:rPr>
        <w:t>Table 2</w:t>
      </w:r>
      <w:r w:rsidRPr="00D75AC9">
        <w:rPr>
          <w:rFonts w:ascii="Arial" w:hAnsi="Arial" w:cs="Arial"/>
          <w:sz w:val="18"/>
          <w:szCs w:val="18"/>
          <w:lang w:val="fr-FR"/>
        </w:rPr>
        <w:t xml:space="preserve">. </w:t>
      </w:r>
      <w:r w:rsidR="00BF4FA8" w:rsidRPr="00D75AC9">
        <w:rPr>
          <w:rFonts w:ascii="Arial" w:hAnsi="Arial" w:cs="Arial"/>
          <w:sz w:val="18"/>
          <w:szCs w:val="18"/>
          <w:lang w:val="fr-FR"/>
        </w:rPr>
        <w:t xml:space="preserve">Données sur le commerce enregistrées pour les espèces </w:t>
      </w:r>
      <w:r w:rsidR="00BF4FA8" w:rsidRPr="00D75AC9">
        <w:rPr>
          <w:rFonts w:ascii="Arial" w:hAnsi="Arial" w:cs="Arial"/>
          <w:i/>
          <w:sz w:val="18"/>
          <w:szCs w:val="18"/>
          <w:lang w:val="fr-FR"/>
        </w:rPr>
        <w:t xml:space="preserve">M. </w:t>
      </w:r>
      <w:proofErr w:type="spellStart"/>
      <w:r w:rsidR="00BF4FA8" w:rsidRPr="00D75AC9">
        <w:rPr>
          <w:rFonts w:ascii="Arial" w:hAnsi="Arial" w:cs="Arial"/>
          <w:i/>
          <w:sz w:val="18"/>
          <w:szCs w:val="18"/>
          <w:lang w:val="fr-FR"/>
        </w:rPr>
        <w:t>temminckii</w:t>
      </w:r>
      <w:proofErr w:type="spellEnd"/>
      <w:r w:rsidR="00BF4FA8" w:rsidRPr="00D75AC9">
        <w:rPr>
          <w:rFonts w:ascii="Arial" w:hAnsi="Arial" w:cs="Arial"/>
          <w:sz w:val="18"/>
          <w:szCs w:val="18"/>
          <w:lang w:val="fr-FR"/>
        </w:rPr>
        <w:t xml:space="preserve">, </w:t>
      </w:r>
      <w:r w:rsidR="00BF4FA8" w:rsidRPr="00D75AC9">
        <w:rPr>
          <w:rFonts w:ascii="Arial" w:hAnsi="Arial" w:cs="Arial"/>
          <w:i/>
          <w:sz w:val="18"/>
          <w:szCs w:val="18"/>
          <w:lang w:val="fr-FR"/>
        </w:rPr>
        <w:t xml:space="preserve">M. </w:t>
      </w:r>
      <w:proofErr w:type="spellStart"/>
      <w:r w:rsidR="00BF4FA8" w:rsidRPr="00D75AC9">
        <w:rPr>
          <w:rFonts w:ascii="Arial" w:hAnsi="Arial" w:cs="Arial"/>
          <w:i/>
          <w:sz w:val="18"/>
          <w:szCs w:val="18"/>
          <w:lang w:val="fr-FR"/>
        </w:rPr>
        <w:t>gigantea</w:t>
      </w:r>
      <w:proofErr w:type="spellEnd"/>
      <w:r w:rsidR="00BF4FA8" w:rsidRPr="00D75AC9">
        <w:rPr>
          <w:rFonts w:ascii="Arial" w:hAnsi="Arial" w:cs="Arial"/>
          <w:sz w:val="18"/>
          <w:szCs w:val="18"/>
          <w:lang w:val="fr-FR"/>
        </w:rPr>
        <w:t xml:space="preserve">, </w:t>
      </w:r>
      <w:r w:rsidR="00BF4FA8" w:rsidRPr="00D75AC9">
        <w:rPr>
          <w:rFonts w:ascii="Arial" w:hAnsi="Arial" w:cs="Arial"/>
          <w:i/>
          <w:sz w:val="18"/>
          <w:szCs w:val="18"/>
          <w:lang w:val="fr-FR"/>
        </w:rPr>
        <w:t xml:space="preserve">M. </w:t>
      </w:r>
      <w:proofErr w:type="spellStart"/>
      <w:r w:rsidR="00BF4FA8" w:rsidRPr="00D75AC9">
        <w:rPr>
          <w:rFonts w:ascii="Arial" w:hAnsi="Arial" w:cs="Arial"/>
          <w:i/>
          <w:sz w:val="18"/>
          <w:szCs w:val="18"/>
          <w:lang w:val="fr-FR"/>
        </w:rPr>
        <w:t>tricuspis</w:t>
      </w:r>
      <w:proofErr w:type="spellEnd"/>
      <w:r w:rsidR="00BF4FA8" w:rsidRPr="00D75AC9">
        <w:rPr>
          <w:rFonts w:ascii="Arial" w:hAnsi="Arial" w:cs="Arial"/>
          <w:sz w:val="18"/>
          <w:szCs w:val="18"/>
          <w:lang w:val="fr-FR"/>
        </w:rPr>
        <w:t xml:space="preserve">, </w:t>
      </w:r>
      <w:r w:rsidR="00BF4FA8" w:rsidRPr="00D75AC9">
        <w:rPr>
          <w:rFonts w:ascii="Arial" w:hAnsi="Arial" w:cs="Arial"/>
          <w:i/>
          <w:sz w:val="18"/>
          <w:szCs w:val="18"/>
          <w:lang w:val="fr-FR"/>
        </w:rPr>
        <w:t xml:space="preserve">M. </w:t>
      </w:r>
      <w:proofErr w:type="spellStart"/>
      <w:r w:rsidR="00BF4FA8" w:rsidRPr="00D75AC9">
        <w:rPr>
          <w:rFonts w:ascii="Arial" w:hAnsi="Arial" w:cs="Arial"/>
          <w:i/>
          <w:sz w:val="18"/>
          <w:szCs w:val="18"/>
          <w:lang w:val="fr-FR"/>
        </w:rPr>
        <w:t>tetradactyla</w:t>
      </w:r>
      <w:proofErr w:type="spellEnd"/>
      <w:r w:rsidR="00BF4FA8" w:rsidRPr="00D75AC9">
        <w:rPr>
          <w:rFonts w:ascii="Arial" w:hAnsi="Arial" w:cs="Arial"/>
          <w:i/>
          <w:sz w:val="18"/>
          <w:szCs w:val="18"/>
          <w:lang w:val="fr-FR"/>
        </w:rPr>
        <w:t xml:space="preserve">, </w:t>
      </w:r>
      <w:r w:rsidR="00BF4FA8" w:rsidRPr="00D75AC9">
        <w:rPr>
          <w:rFonts w:ascii="Arial" w:hAnsi="Arial" w:cs="Arial"/>
          <w:sz w:val="18"/>
          <w:szCs w:val="18"/>
          <w:lang w:val="fr-FR"/>
        </w:rPr>
        <w:t>et les espèces</w:t>
      </w:r>
      <w:r w:rsidR="00BF4FA8" w:rsidRPr="00D75AC9">
        <w:rPr>
          <w:rFonts w:ascii="Arial" w:hAnsi="Arial" w:cs="Arial"/>
          <w:i/>
          <w:sz w:val="18"/>
          <w:szCs w:val="18"/>
          <w:lang w:val="fr-FR"/>
        </w:rPr>
        <w:t xml:space="preserve"> </w:t>
      </w:r>
      <w:proofErr w:type="spellStart"/>
      <w:r w:rsidR="00BF4FA8" w:rsidRPr="00D75AC9">
        <w:rPr>
          <w:rFonts w:ascii="Arial" w:hAnsi="Arial" w:cs="Arial"/>
          <w:i/>
          <w:sz w:val="18"/>
          <w:szCs w:val="18"/>
          <w:lang w:val="fr-FR"/>
        </w:rPr>
        <w:t>Manis</w:t>
      </w:r>
      <w:proofErr w:type="spellEnd"/>
      <w:r w:rsidR="00BF4FA8" w:rsidRPr="00D75AC9">
        <w:rPr>
          <w:rFonts w:ascii="Arial" w:hAnsi="Arial" w:cs="Arial"/>
          <w:i/>
          <w:sz w:val="18"/>
          <w:szCs w:val="18"/>
          <w:lang w:val="fr-FR"/>
        </w:rPr>
        <w:t xml:space="preserve"> </w:t>
      </w:r>
      <w:r w:rsidR="00BF4FA8" w:rsidRPr="00D75AC9">
        <w:rPr>
          <w:rFonts w:ascii="Arial" w:hAnsi="Arial" w:cs="Arial"/>
          <w:sz w:val="18"/>
          <w:szCs w:val="18"/>
          <w:lang w:val="fr-FR"/>
        </w:rPr>
        <w:t xml:space="preserve">non déterminées entre 2000 et 2014. Les animaux qui ne sont pas distingués au niveau de l’espèce sont marqués </w:t>
      </w:r>
      <w:proofErr w:type="spellStart"/>
      <w:r w:rsidR="00BF4FA8" w:rsidRPr="00D75AC9">
        <w:rPr>
          <w:rFonts w:ascii="Arial" w:hAnsi="Arial" w:cs="Arial"/>
          <w:i/>
          <w:sz w:val="18"/>
          <w:szCs w:val="18"/>
          <w:lang w:val="fr-FR"/>
        </w:rPr>
        <w:t>Manis</w:t>
      </w:r>
      <w:proofErr w:type="spellEnd"/>
      <w:r w:rsidR="00BF4FA8" w:rsidRPr="00D75AC9">
        <w:rPr>
          <w:rFonts w:ascii="Arial" w:hAnsi="Arial" w:cs="Arial"/>
          <w:i/>
          <w:sz w:val="18"/>
          <w:szCs w:val="18"/>
          <w:lang w:val="fr-FR"/>
        </w:rPr>
        <w:t xml:space="preserve"> </w:t>
      </w:r>
      <w:proofErr w:type="spellStart"/>
      <w:r w:rsidR="00BF4FA8" w:rsidRPr="00D75AC9">
        <w:rPr>
          <w:rFonts w:ascii="Arial" w:hAnsi="Arial" w:cs="Arial"/>
          <w:i/>
          <w:sz w:val="18"/>
          <w:szCs w:val="18"/>
          <w:lang w:val="fr-FR"/>
        </w:rPr>
        <w:t>sp</w:t>
      </w:r>
      <w:proofErr w:type="spellEnd"/>
      <w:r w:rsidR="00BF4FA8" w:rsidRPr="00D75AC9">
        <w:rPr>
          <w:rFonts w:ascii="Arial" w:hAnsi="Arial" w:cs="Arial"/>
          <w:i/>
          <w:sz w:val="18"/>
          <w:szCs w:val="18"/>
          <w:lang w:val="fr-FR"/>
        </w:rPr>
        <w:t>.</w:t>
      </w:r>
    </w:p>
    <w:p w:rsidR="007348CA" w:rsidRPr="00D75AC9" w:rsidRDefault="007348CA" w:rsidP="007348CA">
      <w:pPr>
        <w:pStyle w:val="Paragraphedeliste"/>
        <w:spacing w:after="0" w:line="240" w:lineRule="auto"/>
        <w:ind w:right="900"/>
        <w:rPr>
          <w:rFonts w:ascii="Arial" w:hAnsi="Arial" w:cs="Arial"/>
          <w:sz w:val="18"/>
          <w:szCs w:val="18"/>
          <w:lang w:val="fr-FR"/>
        </w:rPr>
      </w:pPr>
    </w:p>
    <w:tbl>
      <w:tblPr>
        <w:tblStyle w:val="Grilledutableau"/>
        <w:tblW w:w="8460" w:type="dxa"/>
        <w:tblInd w:w="828" w:type="dxa"/>
        <w:tblLayout w:type="fixed"/>
        <w:tblLook w:val="04A0" w:firstRow="1" w:lastRow="0" w:firstColumn="1" w:lastColumn="0" w:noHBand="0" w:noVBand="1"/>
      </w:tblPr>
      <w:tblGrid>
        <w:gridCol w:w="1350"/>
        <w:gridCol w:w="900"/>
        <w:gridCol w:w="1800"/>
        <w:gridCol w:w="1260"/>
        <w:gridCol w:w="1170"/>
        <w:gridCol w:w="990"/>
        <w:gridCol w:w="990"/>
      </w:tblGrid>
      <w:tr w:rsidR="007348CA" w:rsidRPr="00D75AC9" w:rsidTr="007348CA">
        <w:trPr>
          <w:trHeight w:val="296"/>
        </w:trPr>
        <w:tc>
          <w:tcPr>
            <w:tcW w:w="1350" w:type="dxa"/>
          </w:tcPr>
          <w:p w:rsidR="007348CA" w:rsidRPr="00D75AC9" w:rsidRDefault="007348CA" w:rsidP="00BF6055">
            <w:pPr>
              <w:pStyle w:val="Paragraphedeliste"/>
              <w:spacing w:after="0" w:line="240" w:lineRule="auto"/>
              <w:ind w:left="0"/>
              <w:rPr>
                <w:rFonts w:ascii="Arial" w:hAnsi="Arial" w:cs="Arial"/>
                <w:b/>
                <w:sz w:val="18"/>
                <w:szCs w:val="18"/>
                <w:lang w:val="fr-FR"/>
              </w:rPr>
            </w:pPr>
            <w:r w:rsidRPr="00D75AC9">
              <w:rPr>
                <w:rFonts w:ascii="Arial" w:hAnsi="Arial" w:cs="Arial"/>
                <w:b/>
                <w:sz w:val="18"/>
                <w:szCs w:val="18"/>
                <w:lang w:val="fr-FR"/>
              </w:rPr>
              <w:t>Espèce</w:t>
            </w:r>
          </w:p>
        </w:tc>
        <w:tc>
          <w:tcPr>
            <w:tcW w:w="900" w:type="dxa"/>
          </w:tcPr>
          <w:p w:rsidR="007348CA" w:rsidRPr="00D75AC9" w:rsidRDefault="007348CA" w:rsidP="00BF6055">
            <w:pPr>
              <w:pStyle w:val="Paragraphedeliste"/>
              <w:spacing w:after="0" w:line="240" w:lineRule="auto"/>
              <w:ind w:left="0"/>
              <w:rPr>
                <w:rFonts w:ascii="Arial" w:hAnsi="Arial" w:cs="Arial"/>
                <w:b/>
                <w:sz w:val="18"/>
                <w:szCs w:val="18"/>
                <w:lang w:val="fr-FR"/>
              </w:rPr>
            </w:pPr>
            <w:r w:rsidRPr="00D75AC9">
              <w:rPr>
                <w:rFonts w:ascii="Arial" w:hAnsi="Arial" w:cs="Arial"/>
                <w:b/>
                <w:sz w:val="18"/>
                <w:szCs w:val="18"/>
                <w:lang w:val="fr-FR"/>
              </w:rPr>
              <w:t>Animaux vivants</w:t>
            </w:r>
          </w:p>
        </w:tc>
        <w:tc>
          <w:tcPr>
            <w:tcW w:w="1800" w:type="dxa"/>
          </w:tcPr>
          <w:p w:rsidR="007348CA" w:rsidRPr="00D75AC9" w:rsidRDefault="007348CA" w:rsidP="007348CA">
            <w:pPr>
              <w:pStyle w:val="Paragraphedeliste"/>
              <w:spacing w:after="0" w:line="240" w:lineRule="auto"/>
              <w:ind w:left="0"/>
              <w:rPr>
                <w:rFonts w:ascii="Arial" w:hAnsi="Arial" w:cs="Arial"/>
                <w:b/>
                <w:sz w:val="16"/>
                <w:szCs w:val="16"/>
                <w:lang w:val="fr-FR"/>
              </w:rPr>
            </w:pPr>
            <w:r w:rsidRPr="00D75AC9">
              <w:rPr>
                <w:rFonts w:ascii="Arial" w:hAnsi="Arial" w:cs="Arial"/>
                <w:b/>
                <w:sz w:val="16"/>
                <w:szCs w:val="16"/>
                <w:lang w:val="fr-FR"/>
              </w:rPr>
              <w:t>Corps</w:t>
            </w:r>
            <w:r w:rsidR="00BF4FA8" w:rsidRPr="00D75AC9">
              <w:rPr>
                <w:rFonts w:ascii="Arial" w:hAnsi="Arial" w:cs="Arial"/>
                <w:b/>
                <w:sz w:val="16"/>
                <w:szCs w:val="16"/>
                <w:lang w:val="fr-FR"/>
              </w:rPr>
              <w:t xml:space="preserve"> </w:t>
            </w:r>
            <w:r w:rsidRPr="00D75AC9">
              <w:rPr>
                <w:rFonts w:ascii="Arial" w:hAnsi="Arial" w:cs="Arial"/>
                <w:b/>
                <w:sz w:val="16"/>
                <w:szCs w:val="16"/>
                <w:lang w:val="fr-FR"/>
              </w:rPr>
              <w:t>/</w:t>
            </w:r>
            <w:r w:rsidR="00BF4FA8" w:rsidRPr="00D75AC9">
              <w:rPr>
                <w:rFonts w:ascii="Arial" w:hAnsi="Arial" w:cs="Arial"/>
                <w:b/>
                <w:sz w:val="16"/>
                <w:szCs w:val="16"/>
                <w:lang w:val="fr-FR"/>
              </w:rPr>
              <w:t xml:space="preserve"> </w:t>
            </w:r>
            <w:r w:rsidRPr="00D75AC9">
              <w:rPr>
                <w:rFonts w:ascii="Arial" w:hAnsi="Arial" w:cs="Arial"/>
                <w:b/>
                <w:sz w:val="16"/>
                <w:szCs w:val="16"/>
                <w:lang w:val="fr-FR"/>
              </w:rPr>
              <w:t>squelettes</w:t>
            </w:r>
            <w:r w:rsidR="00BF4FA8" w:rsidRPr="00D75AC9">
              <w:rPr>
                <w:rFonts w:ascii="Arial" w:hAnsi="Arial" w:cs="Arial"/>
                <w:b/>
                <w:sz w:val="16"/>
                <w:szCs w:val="16"/>
                <w:lang w:val="fr-FR"/>
              </w:rPr>
              <w:t xml:space="preserve"> </w:t>
            </w:r>
            <w:r w:rsidRPr="00D75AC9">
              <w:rPr>
                <w:rFonts w:ascii="Arial" w:hAnsi="Arial" w:cs="Arial"/>
                <w:b/>
                <w:sz w:val="16"/>
                <w:szCs w:val="16"/>
                <w:lang w:val="fr-FR"/>
              </w:rPr>
              <w:t>/</w:t>
            </w:r>
            <w:r w:rsidR="00BF4FA8" w:rsidRPr="00D75AC9">
              <w:rPr>
                <w:rFonts w:ascii="Arial" w:hAnsi="Arial" w:cs="Arial"/>
                <w:b/>
                <w:sz w:val="16"/>
                <w:szCs w:val="16"/>
                <w:lang w:val="fr-FR"/>
              </w:rPr>
              <w:t xml:space="preserve"> crânes</w:t>
            </w:r>
          </w:p>
        </w:tc>
        <w:tc>
          <w:tcPr>
            <w:tcW w:w="1260" w:type="dxa"/>
          </w:tcPr>
          <w:p w:rsidR="007348CA" w:rsidRPr="00D75AC9" w:rsidRDefault="007348CA" w:rsidP="00BF6055">
            <w:pPr>
              <w:pStyle w:val="Paragraphedeliste"/>
              <w:spacing w:after="0" w:line="240" w:lineRule="auto"/>
              <w:ind w:left="0"/>
              <w:rPr>
                <w:rFonts w:ascii="Arial" w:hAnsi="Arial" w:cs="Arial"/>
                <w:b/>
                <w:sz w:val="18"/>
                <w:szCs w:val="18"/>
                <w:lang w:val="fr-FR"/>
              </w:rPr>
            </w:pPr>
            <w:r w:rsidRPr="00D75AC9">
              <w:rPr>
                <w:rFonts w:ascii="Arial" w:hAnsi="Arial" w:cs="Arial"/>
                <w:b/>
                <w:sz w:val="18"/>
                <w:szCs w:val="18"/>
                <w:lang w:val="fr-FR"/>
              </w:rPr>
              <w:t>Écailles (kg)</w:t>
            </w:r>
          </w:p>
        </w:tc>
        <w:tc>
          <w:tcPr>
            <w:tcW w:w="1170" w:type="dxa"/>
          </w:tcPr>
          <w:p w:rsidR="007348CA" w:rsidRPr="00D75AC9" w:rsidRDefault="007348CA" w:rsidP="00BF6055">
            <w:pPr>
              <w:pStyle w:val="Paragraphedeliste"/>
              <w:spacing w:after="0" w:line="240" w:lineRule="auto"/>
              <w:ind w:left="0"/>
              <w:rPr>
                <w:rFonts w:ascii="Arial" w:hAnsi="Arial" w:cs="Arial"/>
                <w:b/>
                <w:sz w:val="18"/>
                <w:szCs w:val="18"/>
                <w:lang w:val="fr-FR"/>
              </w:rPr>
            </w:pPr>
            <w:proofErr w:type="gramStart"/>
            <w:r w:rsidRPr="00D75AC9">
              <w:rPr>
                <w:rFonts w:ascii="Arial" w:hAnsi="Arial" w:cs="Arial"/>
                <w:b/>
                <w:sz w:val="18"/>
                <w:szCs w:val="18"/>
                <w:lang w:val="fr-FR"/>
              </w:rPr>
              <w:t>Écailles en</w:t>
            </w:r>
            <w:proofErr w:type="gramEnd"/>
            <w:r w:rsidRPr="00D75AC9">
              <w:rPr>
                <w:rFonts w:ascii="Arial" w:hAnsi="Arial" w:cs="Arial"/>
                <w:b/>
                <w:sz w:val="18"/>
                <w:szCs w:val="18"/>
                <w:lang w:val="fr-FR"/>
              </w:rPr>
              <w:t xml:space="preserve"> vrac</w:t>
            </w:r>
          </w:p>
        </w:tc>
        <w:tc>
          <w:tcPr>
            <w:tcW w:w="990" w:type="dxa"/>
          </w:tcPr>
          <w:p w:rsidR="007348CA" w:rsidRPr="00D75AC9" w:rsidRDefault="007348CA" w:rsidP="007348CA">
            <w:pPr>
              <w:pStyle w:val="Paragraphedeliste"/>
              <w:spacing w:after="0" w:line="240" w:lineRule="auto"/>
              <w:ind w:left="0"/>
              <w:rPr>
                <w:rFonts w:ascii="Arial" w:hAnsi="Arial" w:cs="Arial"/>
                <w:b/>
                <w:sz w:val="18"/>
                <w:szCs w:val="18"/>
                <w:lang w:val="fr-FR"/>
              </w:rPr>
            </w:pPr>
            <w:r w:rsidRPr="00D75AC9">
              <w:rPr>
                <w:rFonts w:ascii="Arial" w:hAnsi="Arial" w:cs="Arial"/>
                <w:b/>
                <w:sz w:val="18"/>
                <w:szCs w:val="18"/>
                <w:lang w:val="fr-FR"/>
              </w:rPr>
              <w:t>Trophées</w:t>
            </w:r>
          </w:p>
        </w:tc>
        <w:tc>
          <w:tcPr>
            <w:tcW w:w="990" w:type="dxa"/>
          </w:tcPr>
          <w:p w:rsidR="007348CA" w:rsidRPr="00D75AC9" w:rsidRDefault="007348CA" w:rsidP="00BF6055">
            <w:pPr>
              <w:pStyle w:val="Paragraphedeliste"/>
              <w:spacing w:after="0" w:line="240" w:lineRule="auto"/>
              <w:ind w:left="0"/>
              <w:rPr>
                <w:rFonts w:ascii="Arial" w:hAnsi="Arial" w:cs="Arial"/>
                <w:b/>
                <w:sz w:val="18"/>
                <w:szCs w:val="18"/>
                <w:lang w:val="fr-FR"/>
              </w:rPr>
            </w:pPr>
            <w:r w:rsidRPr="00D75AC9">
              <w:rPr>
                <w:rFonts w:ascii="Arial" w:hAnsi="Arial" w:cs="Arial"/>
                <w:b/>
                <w:sz w:val="18"/>
                <w:szCs w:val="18"/>
                <w:lang w:val="fr-FR"/>
              </w:rPr>
              <w:t>Peaux</w:t>
            </w:r>
          </w:p>
        </w:tc>
      </w:tr>
      <w:tr w:rsidR="007348CA" w:rsidRPr="00D75AC9" w:rsidTr="007348CA">
        <w:tc>
          <w:tcPr>
            <w:tcW w:w="1350" w:type="dxa"/>
          </w:tcPr>
          <w:p w:rsidR="007348CA" w:rsidRPr="00D75AC9" w:rsidRDefault="007348CA" w:rsidP="00BF6055">
            <w:pPr>
              <w:pStyle w:val="Paragraphedeliste"/>
              <w:spacing w:after="0" w:line="240" w:lineRule="auto"/>
              <w:ind w:left="0"/>
              <w:rPr>
                <w:rFonts w:ascii="Arial" w:hAnsi="Arial" w:cs="Arial"/>
                <w:i/>
                <w:sz w:val="18"/>
                <w:szCs w:val="18"/>
                <w:lang w:val="fr-FR"/>
              </w:rPr>
            </w:pP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temminckii</w:t>
            </w:r>
            <w:proofErr w:type="spellEnd"/>
          </w:p>
        </w:tc>
        <w:tc>
          <w:tcPr>
            <w:tcW w:w="900" w:type="dxa"/>
          </w:tcPr>
          <w:p w:rsidR="007348CA" w:rsidRPr="00D75AC9" w:rsidRDefault="007348CA" w:rsidP="00BF6055">
            <w:pPr>
              <w:pStyle w:val="Paragraphedeliste"/>
              <w:spacing w:after="0" w:line="240" w:lineRule="auto"/>
              <w:ind w:left="0"/>
              <w:rPr>
                <w:rFonts w:ascii="Arial" w:hAnsi="Arial" w:cs="Arial"/>
                <w:sz w:val="18"/>
                <w:szCs w:val="18"/>
                <w:lang w:val="fr-FR"/>
              </w:rPr>
            </w:pPr>
            <w:r w:rsidRPr="00D75AC9">
              <w:rPr>
                <w:rFonts w:ascii="Arial" w:hAnsi="Arial" w:cs="Arial"/>
                <w:sz w:val="18"/>
                <w:szCs w:val="18"/>
                <w:lang w:val="fr-FR"/>
              </w:rPr>
              <w:t>10</w:t>
            </w:r>
          </w:p>
        </w:tc>
        <w:tc>
          <w:tcPr>
            <w:tcW w:w="180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1</w:t>
            </w:r>
          </w:p>
        </w:tc>
        <w:tc>
          <w:tcPr>
            <w:tcW w:w="126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117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99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99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r>
      <w:tr w:rsidR="007348CA" w:rsidRPr="00D75AC9" w:rsidTr="007348CA">
        <w:tc>
          <w:tcPr>
            <w:tcW w:w="1350" w:type="dxa"/>
          </w:tcPr>
          <w:p w:rsidR="007348CA" w:rsidRPr="00D75AC9" w:rsidRDefault="007348CA" w:rsidP="00BF6055">
            <w:pPr>
              <w:pStyle w:val="Paragraphedeliste"/>
              <w:spacing w:after="0" w:line="240" w:lineRule="auto"/>
              <w:ind w:left="0"/>
              <w:rPr>
                <w:rFonts w:ascii="Arial" w:hAnsi="Arial" w:cs="Arial"/>
                <w:i/>
                <w:sz w:val="18"/>
                <w:szCs w:val="18"/>
                <w:lang w:val="fr-FR"/>
              </w:rPr>
            </w:pP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gigantea</w:t>
            </w:r>
            <w:proofErr w:type="spellEnd"/>
          </w:p>
        </w:tc>
        <w:tc>
          <w:tcPr>
            <w:tcW w:w="900" w:type="dxa"/>
          </w:tcPr>
          <w:p w:rsidR="007348CA" w:rsidRPr="00D75AC9" w:rsidRDefault="007348CA" w:rsidP="00BF6055">
            <w:pPr>
              <w:pStyle w:val="Paragraphedeliste"/>
              <w:spacing w:after="0" w:line="240" w:lineRule="auto"/>
              <w:ind w:left="0"/>
              <w:rPr>
                <w:rFonts w:ascii="Arial" w:hAnsi="Arial" w:cs="Arial"/>
                <w:sz w:val="18"/>
                <w:szCs w:val="18"/>
                <w:lang w:val="fr-FR"/>
              </w:rPr>
            </w:pPr>
            <w:r w:rsidRPr="00D75AC9">
              <w:rPr>
                <w:rFonts w:ascii="Arial" w:hAnsi="Arial" w:cs="Arial"/>
                <w:sz w:val="18"/>
                <w:szCs w:val="18"/>
                <w:lang w:val="fr-FR"/>
              </w:rPr>
              <w:t>68</w:t>
            </w:r>
          </w:p>
        </w:tc>
        <w:tc>
          <w:tcPr>
            <w:tcW w:w="180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126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325</w:t>
            </w:r>
          </w:p>
        </w:tc>
        <w:tc>
          <w:tcPr>
            <w:tcW w:w="117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72</w:t>
            </w:r>
          </w:p>
        </w:tc>
        <w:tc>
          <w:tcPr>
            <w:tcW w:w="99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2</w:t>
            </w:r>
          </w:p>
        </w:tc>
        <w:tc>
          <w:tcPr>
            <w:tcW w:w="99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245</w:t>
            </w:r>
          </w:p>
        </w:tc>
      </w:tr>
      <w:tr w:rsidR="007348CA" w:rsidRPr="00D75AC9" w:rsidTr="007348CA">
        <w:tc>
          <w:tcPr>
            <w:tcW w:w="1350" w:type="dxa"/>
          </w:tcPr>
          <w:p w:rsidR="007348CA" w:rsidRPr="00D75AC9" w:rsidRDefault="007348CA" w:rsidP="00BF6055">
            <w:pPr>
              <w:pStyle w:val="Paragraphedeliste"/>
              <w:spacing w:after="0" w:line="240" w:lineRule="auto"/>
              <w:ind w:left="0"/>
              <w:rPr>
                <w:rFonts w:ascii="Arial" w:hAnsi="Arial" w:cs="Arial"/>
                <w:i/>
                <w:sz w:val="18"/>
                <w:szCs w:val="18"/>
                <w:lang w:val="fr-FR"/>
              </w:rPr>
            </w:pP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tricuspis</w:t>
            </w:r>
            <w:proofErr w:type="spellEnd"/>
          </w:p>
        </w:tc>
        <w:tc>
          <w:tcPr>
            <w:tcW w:w="900" w:type="dxa"/>
          </w:tcPr>
          <w:p w:rsidR="007348CA" w:rsidRPr="00D75AC9" w:rsidRDefault="007348CA" w:rsidP="00BF6055">
            <w:pPr>
              <w:pStyle w:val="Paragraphedeliste"/>
              <w:spacing w:after="0" w:line="240" w:lineRule="auto"/>
              <w:ind w:left="0"/>
              <w:rPr>
                <w:rFonts w:ascii="Arial" w:hAnsi="Arial" w:cs="Arial"/>
                <w:sz w:val="18"/>
                <w:szCs w:val="18"/>
                <w:lang w:val="fr-FR"/>
              </w:rPr>
            </w:pPr>
            <w:r w:rsidRPr="00D75AC9">
              <w:rPr>
                <w:rFonts w:ascii="Arial" w:hAnsi="Arial" w:cs="Arial"/>
                <w:sz w:val="18"/>
                <w:szCs w:val="18"/>
                <w:lang w:val="fr-FR"/>
              </w:rPr>
              <w:t>1066</w:t>
            </w:r>
          </w:p>
        </w:tc>
        <w:tc>
          <w:tcPr>
            <w:tcW w:w="180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126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60</w:t>
            </w:r>
          </w:p>
        </w:tc>
        <w:tc>
          <w:tcPr>
            <w:tcW w:w="117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99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4</w:t>
            </w:r>
          </w:p>
        </w:tc>
        <w:tc>
          <w:tcPr>
            <w:tcW w:w="99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406</w:t>
            </w:r>
          </w:p>
        </w:tc>
      </w:tr>
      <w:tr w:rsidR="007348CA" w:rsidRPr="00D75AC9" w:rsidTr="007348CA">
        <w:tc>
          <w:tcPr>
            <w:tcW w:w="1350" w:type="dxa"/>
          </w:tcPr>
          <w:p w:rsidR="007348CA" w:rsidRPr="00D75AC9" w:rsidRDefault="007348CA" w:rsidP="00BF6055">
            <w:pPr>
              <w:pStyle w:val="Paragraphedeliste"/>
              <w:spacing w:after="0" w:line="240" w:lineRule="auto"/>
              <w:ind w:left="0"/>
              <w:rPr>
                <w:rFonts w:ascii="Arial" w:hAnsi="Arial" w:cs="Arial"/>
                <w:i/>
                <w:sz w:val="18"/>
                <w:szCs w:val="18"/>
                <w:lang w:val="fr-FR"/>
              </w:rPr>
            </w:pP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tetradactyla</w:t>
            </w:r>
            <w:proofErr w:type="spellEnd"/>
          </w:p>
        </w:tc>
        <w:tc>
          <w:tcPr>
            <w:tcW w:w="900" w:type="dxa"/>
          </w:tcPr>
          <w:p w:rsidR="007348CA" w:rsidRPr="00D75AC9" w:rsidRDefault="007348CA" w:rsidP="00BF6055">
            <w:pPr>
              <w:pStyle w:val="Paragraphedeliste"/>
              <w:spacing w:after="0" w:line="240" w:lineRule="auto"/>
              <w:ind w:left="0"/>
              <w:rPr>
                <w:rFonts w:ascii="Arial" w:hAnsi="Arial" w:cs="Arial"/>
                <w:sz w:val="18"/>
                <w:szCs w:val="18"/>
                <w:lang w:val="fr-FR"/>
              </w:rPr>
            </w:pPr>
            <w:r w:rsidRPr="00D75AC9">
              <w:rPr>
                <w:rFonts w:ascii="Arial" w:hAnsi="Arial" w:cs="Arial"/>
                <w:sz w:val="18"/>
                <w:szCs w:val="18"/>
                <w:lang w:val="fr-FR"/>
              </w:rPr>
              <w:t>20</w:t>
            </w:r>
          </w:p>
        </w:tc>
        <w:tc>
          <w:tcPr>
            <w:tcW w:w="180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25</w:t>
            </w:r>
          </w:p>
        </w:tc>
        <w:tc>
          <w:tcPr>
            <w:tcW w:w="126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117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99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990" w:type="dxa"/>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3</w:t>
            </w:r>
          </w:p>
        </w:tc>
      </w:tr>
      <w:tr w:rsidR="007348CA" w:rsidRPr="00D75AC9" w:rsidTr="007348CA">
        <w:tc>
          <w:tcPr>
            <w:tcW w:w="1350" w:type="dxa"/>
            <w:tcBorders>
              <w:bottom w:val="single" w:sz="12" w:space="0" w:color="auto"/>
            </w:tcBorders>
          </w:tcPr>
          <w:p w:rsidR="007348CA" w:rsidRPr="00D75AC9" w:rsidRDefault="007348CA" w:rsidP="00BF6055">
            <w:pPr>
              <w:pStyle w:val="Paragraphedeliste"/>
              <w:spacing w:after="0" w:line="240" w:lineRule="auto"/>
              <w:ind w:left="0"/>
              <w:rPr>
                <w:rFonts w:ascii="Arial" w:hAnsi="Arial" w:cs="Arial"/>
                <w:i/>
                <w:sz w:val="18"/>
                <w:szCs w:val="18"/>
                <w:lang w:val="fr-FR"/>
              </w:rPr>
            </w:pP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sp</w:t>
            </w:r>
            <w:proofErr w:type="spellEnd"/>
            <w:r w:rsidRPr="00D75AC9">
              <w:rPr>
                <w:rFonts w:ascii="Arial" w:hAnsi="Arial" w:cs="Arial"/>
                <w:i/>
                <w:sz w:val="18"/>
                <w:szCs w:val="18"/>
                <w:lang w:val="fr-FR"/>
              </w:rPr>
              <w:t>.</w:t>
            </w:r>
          </w:p>
        </w:tc>
        <w:tc>
          <w:tcPr>
            <w:tcW w:w="900" w:type="dxa"/>
            <w:tcBorders>
              <w:bottom w:val="single" w:sz="12" w:space="0" w:color="auto"/>
            </w:tcBorders>
          </w:tcPr>
          <w:p w:rsidR="007348CA" w:rsidRPr="00D75AC9" w:rsidRDefault="007348CA" w:rsidP="00BF6055">
            <w:pPr>
              <w:pStyle w:val="Paragraphedeliste"/>
              <w:spacing w:after="0" w:line="240" w:lineRule="auto"/>
              <w:ind w:left="0"/>
              <w:rPr>
                <w:rFonts w:ascii="Arial" w:hAnsi="Arial" w:cs="Arial"/>
                <w:sz w:val="18"/>
                <w:szCs w:val="18"/>
                <w:lang w:val="fr-FR"/>
              </w:rPr>
            </w:pPr>
          </w:p>
        </w:tc>
        <w:tc>
          <w:tcPr>
            <w:tcW w:w="1800" w:type="dxa"/>
            <w:tcBorders>
              <w:bottom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4</w:t>
            </w:r>
          </w:p>
        </w:tc>
        <w:tc>
          <w:tcPr>
            <w:tcW w:w="1260" w:type="dxa"/>
            <w:tcBorders>
              <w:bottom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1170" w:type="dxa"/>
            <w:tcBorders>
              <w:bottom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50</w:t>
            </w:r>
          </w:p>
        </w:tc>
        <w:tc>
          <w:tcPr>
            <w:tcW w:w="990" w:type="dxa"/>
            <w:tcBorders>
              <w:bottom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p>
        </w:tc>
        <w:tc>
          <w:tcPr>
            <w:tcW w:w="990" w:type="dxa"/>
            <w:tcBorders>
              <w:bottom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50</w:t>
            </w:r>
          </w:p>
        </w:tc>
      </w:tr>
      <w:tr w:rsidR="007348CA" w:rsidRPr="00D75AC9" w:rsidTr="007348CA">
        <w:tc>
          <w:tcPr>
            <w:tcW w:w="1350" w:type="dxa"/>
            <w:tcBorders>
              <w:top w:val="single" w:sz="12" w:space="0" w:color="auto"/>
            </w:tcBorders>
          </w:tcPr>
          <w:p w:rsidR="007348CA" w:rsidRPr="00D75AC9" w:rsidRDefault="007348CA" w:rsidP="00BF6055">
            <w:pPr>
              <w:pStyle w:val="Paragraphedeliste"/>
              <w:spacing w:after="0" w:line="240" w:lineRule="auto"/>
              <w:ind w:left="0"/>
              <w:rPr>
                <w:rFonts w:ascii="Arial" w:hAnsi="Arial" w:cs="Arial"/>
                <w:sz w:val="18"/>
                <w:szCs w:val="18"/>
                <w:lang w:val="fr-FR"/>
              </w:rPr>
            </w:pPr>
            <w:r w:rsidRPr="00D75AC9">
              <w:rPr>
                <w:rFonts w:ascii="Arial" w:hAnsi="Arial" w:cs="Arial"/>
                <w:sz w:val="18"/>
                <w:szCs w:val="18"/>
                <w:lang w:val="fr-FR"/>
              </w:rPr>
              <w:t>Total</w:t>
            </w:r>
          </w:p>
        </w:tc>
        <w:tc>
          <w:tcPr>
            <w:tcW w:w="900" w:type="dxa"/>
            <w:tcBorders>
              <w:top w:val="single" w:sz="12" w:space="0" w:color="auto"/>
            </w:tcBorders>
          </w:tcPr>
          <w:p w:rsidR="007348CA" w:rsidRPr="00D75AC9" w:rsidRDefault="007348CA" w:rsidP="00BF6055">
            <w:pPr>
              <w:pStyle w:val="Paragraphedeliste"/>
              <w:spacing w:after="0" w:line="240" w:lineRule="auto"/>
              <w:ind w:left="0"/>
              <w:rPr>
                <w:rFonts w:ascii="Arial" w:hAnsi="Arial" w:cs="Arial"/>
                <w:sz w:val="18"/>
                <w:szCs w:val="18"/>
                <w:lang w:val="fr-FR"/>
              </w:rPr>
            </w:pPr>
            <w:r w:rsidRPr="00D75AC9">
              <w:rPr>
                <w:rFonts w:ascii="Arial" w:hAnsi="Arial" w:cs="Arial"/>
                <w:sz w:val="18"/>
                <w:szCs w:val="18"/>
                <w:lang w:val="fr-FR"/>
              </w:rPr>
              <w:t>1164</w:t>
            </w:r>
          </w:p>
        </w:tc>
        <w:tc>
          <w:tcPr>
            <w:tcW w:w="1800" w:type="dxa"/>
            <w:tcBorders>
              <w:top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30</w:t>
            </w:r>
          </w:p>
        </w:tc>
        <w:tc>
          <w:tcPr>
            <w:tcW w:w="1260" w:type="dxa"/>
            <w:tcBorders>
              <w:top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385</w:t>
            </w:r>
          </w:p>
        </w:tc>
        <w:tc>
          <w:tcPr>
            <w:tcW w:w="1170" w:type="dxa"/>
            <w:tcBorders>
              <w:top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122</w:t>
            </w:r>
          </w:p>
        </w:tc>
        <w:tc>
          <w:tcPr>
            <w:tcW w:w="990" w:type="dxa"/>
            <w:tcBorders>
              <w:top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6</w:t>
            </w:r>
          </w:p>
        </w:tc>
        <w:tc>
          <w:tcPr>
            <w:tcW w:w="990" w:type="dxa"/>
            <w:tcBorders>
              <w:top w:val="single" w:sz="12" w:space="0" w:color="auto"/>
            </w:tcBorders>
          </w:tcPr>
          <w:p w:rsidR="007348CA" w:rsidRPr="00D75AC9" w:rsidRDefault="007348CA" w:rsidP="00BF6055">
            <w:pPr>
              <w:pStyle w:val="Paragraphedeliste"/>
              <w:spacing w:after="0" w:line="240" w:lineRule="auto"/>
              <w:ind w:left="0"/>
              <w:jc w:val="center"/>
              <w:rPr>
                <w:rFonts w:ascii="Arial" w:hAnsi="Arial" w:cs="Arial"/>
                <w:sz w:val="18"/>
                <w:szCs w:val="18"/>
                <w:lang w:val="fr-FR"/>
              </w:rPr>
            </w:pPr>
            <w:r w:rsidRPr="00D75AC9">
              <w:rPr>
                <w:rFonts w:ascii="Arial" w:hAnsi="Arial" w:cs="Arial"/>
                <w:sz w:val="18"/>
                <w:szCs w:val="18"/>
                <w:lang w:val="fr-FR"/>
              </w:rPr>
              <w:t>704</w:t>
            </w:r>
          </w:p>
        </w:tc>
      </w:tr>
    </w:tbl>
    <w:p w:rsidR="00443568" w:rsidRPr="00D75AC9" w:rsidRDefault="00443568" w:rsidP="00A22508">
      <w:pPr>
        <w:spacing w:after="0"/>
        <w:ind w:left="720"/>
        <w:rPr>
          <w:rFonts w:ascii="Arial" w:hAnsi="Arial" w:cs="Arial"/>
          <w:lang w:val="fr-FR"/>
        </w:rPr>
      </w:pPr>
    </w:p>
    <w:p w:rsidR="00DB4543" w:rsidRPr="00D75AC9" w:rsidRDefault="00DB4543" w:rsidP="00613BD7">
      <w:pPr>
        <w:pStyle w:val="Paragraphedeliste"/>
        <w:numPr>
          <w:ilvl w:val="1"/>
          <w:numId w:val="16"/>
        </w:numPr>
        <w:spacing w:after="0"/>
        <w:ind w:left="720"/>
        <w:jc w:val="both"/>
        <w:rPr>
          <w:rFonts w:ascii="Arial" w:hAnsi="Arial" w:cs="Arial"/>
          <w:sz w:val="20"/>
          <w:szCs w:val="20"/>
        </w:rPr>
      </w:pPr>
      <w:r w:rsidRPr="00D75AC9">
        <w:rPr>
          <w:rFonts w:ascii="Arial" w:hAnsi="Arial" w:cs="Arial"/>
          <w:sz w:val="20"/>
          <w:szCs w:val="20"/>
          <w:lang w:val="fr-FR"/>
        </w:rPr>
        <w:t>Parties et produits commercialisés</w:t>
      </w:r>
    </w:p>
    <w:p w:rsidR="00DB4543" w:rsidRPr="00D75AC9" w:rsidRDefault="00DB4543" w:rsidP="00613BD7">
      <w:pPr>
        <w:pStyle w:val="Paragraphedeliste"/>
        <w:jc w:val="both"/>
        <w:rPr>
          <w:rFonts w:ascii="Arial" w:hAnsi="Arial" w:cs="Arial"/>
          <w:sz w:val="20"/>
          <w:szCs w:val="20"/>
          <w:lang w:val="fr-FR"/>
        </w:rPr>
      </w:pPr>
      <w:r w:rsidRPr="00D75AC9">
        <w:rPr>
          <w:rFonts w:ascii="Arial" w:hAnsi="Arial" w:cs="Arial"/>
          <w:sz w:val="20"/>
          <w:szCs w:val="20"/>
          <w:lang w:val="fr-FR"/>
        </w:rPr>
        <w:t xml:space="preserve">Sur le plan de l’utilisation locale, les écailles de pangolins ont été signalées comme ayant la signification spirituelle et culturelle la plus profonde, suivies des os, de la tête et de la viande. Cependant, jusqu’à 22 parties du corps de pangolins ont été documentées comme utilisées pour guérir une variété d’affections incluant </w:t>
      </w:r>
      <w:r w:rsidR="00AB7976" w:rsidRPr="00D75AC9">
        <w:rPr>
          <w:rFonts w:ascii="Arial" w:hAnsi="Arial" w:cs="Arial"/>
          <w:sz w:val="20"/>
          <w:szCs w:val="20"/>
          <w:lang w:val="fr-FR"/>
        </w:rPr>
        <w:t xml:space="preserve">entre autre </w:t>
      </w:r>
      <w:r w:rsidRPr="00D75AC9">
        <w:rPr>
          <w:rFonts w:ascii="Arial" w:hAnsi="Arial" w:cs="Arial"/>
          <w:sz w:val="20"/>
          <w:szCs w:val="20"/>
          <w:lang w:val="fr-FR"/>
        </w:rPr>
        <w:t xml:space="preserve">les convulsions, la protection spirituelle, </w:t>
      </w:r>
      <w:r w:rsidRPr="00D75AC9">
        <w:rPr>
          <w:rFonts w:ascii="Arial" w:hAnsi="Arial" w:cs="Arial"/>
          <w:sz w:val="20"/>
          <w:szCs w:val="20"/>
          <w:lang w:val="fr-FR"/>
        </w:rPr>
        <w:lastRenderedPageBreak/>
        <w:t>les rhumatismes, les maux d’estomac et le mal au dos</w:t>
      </w:r>
      <w:r w:rsidR="00AB7976" w:rsidRPr="00D75AC9">
        <w:rPr>
          <w:rFonts w:ascii="Arial" w:hAnsi="Arial" w:cs="Arial"/>
          <w:sz w:val="20"/>
          <w:szCs w:val="20"/>
          <w:lang w:val="fr-FR"/>
        </w:rPr>
        <w:t xml:space="preserve"> (</w:t>
      </w:r>
      <w:proofErr w:type="spellStart"/>
      <w:r w:rsidR="00AB7976" w:rsidRPr="00D75AC9">
        <w:rPr>
          <w:rFonts w:ascii="Arial" w:hAnsi="Arial" w:cs="Arial"/>
          <w:sz w:val="20"/>
          <w:szCs w:val="20"/>
          <w:lang w:val="fr-FR"/>
        </w:rPr>
        <w:t>Boakye</w:t>
      </w:r>
      <w:proofErr w:type="spellEnd"/>
      <w:r w:rsidR="00AB7976" w:rsidRPr="00D75AC9">
        <w:rPr>
          <w:rFonts w:ascii="Arial" w:hAnsi="Arial" w:cs="Arial"/>
          <w:sz w:val="20"/>
          <w:szCs w:val="20"/>
          <w:lang w:val="fr-FR"/>
        </w:rPr>
        <w:t xml:space="preserve"> </w:t>
      </w:r>
      <w:r w:rsidR="00AB7976" w:rsidRPr="00D75AC9">
        <w:rPr>
          <w:rFonts w:ascii="Arial" w:hAnsi="Arial" w:cs="Arial"/>
          <w:i/>
          <w:sz w:val="20"/>
          <w:szCs w:val="20"/>
          <w:lang w:val="fr-FR"/>
        </w:rPr>
        <w:t>et al</w:t>
      </w:r>
      <w:r w:rsidR="00AB7976" w:rsidRPr="00D75AC9">
        <w:rPr>
          <w:rFonts w:ascii="Arial" w:hAnsi="Arial" w:cs="Arial"/>
          <w:sz w:val="20"/>
          <w:szCs w:val="20"/>
          <w:lang w:val="fr-FR"/>
        </w:rPr>
        <w:t>. 2015a,</w:t>
      </w:r>
      <w:r w:rsidR="009933EC">
        <w:rPr>
          <w:rFonts w:ascii="Arial" w:hAnsi="Arial" w:cs="Arial"/>
          <w:sz w:val="20"/>
          <w:szCs w:val="20"/>
          <w:lang w:val="fr-FR"/>
        </w:rPr>
        <w:t xml:space="preserve"> </w:t>
      </w:r>
      <w:r w:rsidR="00AB7976" w:rsidRPr="00D75AC9">
        <w:rPr>
          <w:rFonts w:ascii="Arial" w:hAnsi="Arial" w:cs="Arial"/>
          <w:sz w:val="20"/>
          <w:szCs w:val="20"/>
          <w:lang w:val="fr-FR"/>
        </w:rPr>
        <w:t>b). En Sierra Leone, les pangolins sont utilisés pour le traitement de 59 maladies et affections différentes (</w:t>
      </w:r>
      <w:proofErr w:type="spellStart"/>
      <w:r w:rsidR="00AB7976" w:rsidRPr="00D75AC9">
        <w:rPr>
          <w:rFonts w:ascii="Arial" w:hAnsi="Arial" w:cs="Arial"/>
          <w:sz w:val="20"/>
          <w:szCs w:val="20"/>
          <w:lang w:val="fr-FR"/>
        </w:rPr>
        <w:t>Boakye</w:t>
      </w:r>
      <w:proofErr w:type="spellEnd"/>
      <w:r w:rsidR="00AB7976" w:rsidRPr="00D75AC9">
        <w:rPr>
          <w:rFonts w:ascii="Arial" w:hAnsi="Arial" w:cs="Arial"/>
          <w:sz w:val="20"/>
          <w:szCs w:val="20"/>
          <w:lang w:val="fr-FR"/>
        </w:rPr>
        <w:t xml:space="preserve"> </w:t>
      </w:r>
      <w:r w:rsidR="00AB7976" w:rsidRPr="00D75AC9">
        <w:rPr>
          <w:rFonts w:ascii="Arial" w:hAnsi="Arial" w:cs="Arial"/>
          <w:i/>
          <w:sz w:val="20"/>
          <w:szCs w:val="20"/>
          <w:lang w:val="fr-FR"/>
        </w:rPr>
        <w:t>et al</w:t>
      </w:r>
      <w:r w:rsidR="00AB7976" w:rsidRPr="00D75AC9">
        <w:rPr>
          <w:rFonts w:ascii="Arial" w:hAnsi="Arial" w:cs="Arial"/>
          <w:sz w:val="20"/>
          <w:szCs w:val="20"/>
          <w:lang w:val="fr-FR"/>
        </w:rPr>
        <w:t>. 2015a). Sur la base des confiscations des espèces trafiquées au niveau international, les pangolins entiers et les écailles sont les produits les plus facilement trouvés dans le commerce (</w:t>
      </w:r>
      <w:r w:rsidR="00BD0941" w:rsidRPr="00D75AC9">
        <w:rPr>
          <w:rFonts w:ascii="Arial" w:hAnsi="Arial" w:cs="Arial"/>
          <w:sz w:val="20"/>
          <w:szCs w:val="20"/>
          <w:lang w:val="fr-FR"/>
        </w:rPr>
        <w:t xml:space="preserve">Chandler et </w:t>
      </w:r>
      <w:proofErr w:type="spellStart"/>
      <w:r w:rsidR="00BD0941" w:rsidRPr="00D75AC9">
        <w:rPr>
          <w:rFonts w:ascii="Arial" w:hAnsi="Arial" w:cs="Arial"/>
          <w:sz w:val="20"/>
          <w:szCs w:val="20"/>
          <w:lang w:val="fr-FR"/>
        </w:rPr>
        <w:t>Hywood</w:t>
      </w:r>
      <w:proofErr w:type="spellEnd"/>
      <w:r w:rsidR="00BD0941" w:rsidRPr="00D75AC9">
        <w:rPr>
          <w:rFonts w:ascii="Arial" w:hAnsi="Arial" w:cs="Arial"/>
          <w:sz w:val="20"/>
          <w:szCs w:val="20"/>
          <w:lang w:val="fr-FR"/>
        </w:rPr>
        <w:t xml:space="preserve"> 2012</w:t>
      </w:r>
      <w:r w:rsidR="00AB7976" w:rsidRPr="00D75AC9">
        <w:rPr>
          <w:rFonts w:ascii="Arial" w:hAnsi="Arial" w:cs="Arial"/>
          <w:sz w:val="20"/>
          <w:szCs w:val="20"/>
          <w:lang w:val="fr-FR"/>
        </w:rPr>
        <w:t xml:space="preserve">). La pharmacopée chinoise utilise les écailles de pangolins grillées pour </w:t>
      </w:r>
      <w:proofErr w:type="spellStart"/>
      <w:r w:rsidR="00AB7976" w:rsidRPr="00D75AC9">
        <w:rPr>
          <w:rFonts w:ascii="Arial" w:hAnsi="Arial" w:cs="Arial"/>
          <w:sz w:val="20"/>
          <w:szCs w:val="20"/>
          <w:lang w:val="fr-FR"/>
        </w:rPr>
        <w:t>détoxifier</w:t>
      </w:r>
      <w:proofErr w:type="spellEnd"/>
      <w:r w:rsidR="00AB7976" w:rsidRPr="00D75AC9">
        <w:rPr>
          <w:rFonts w:ascii="Arial" w:hAnsi="Arial" w:cs="Arial"/>
          <w:sz w:val="20"/>
          <w:szCs w:val="20"/>
          <w:lang w:val="fr-FR"/>
        </w:rPr>
        <w:t xml:space="preserve">, soulager les cas de paralysie et stimuler la lactation (Zhao </w:t>
      </w:r>
      <w:r w:rsidR="00AB7976" w:rsidRPr="00D75AC9">
        <w:rPr>
          <w:rFonts w:ascii="Arial" w:hAnsi="Arial" w:cs="Arial"/>
          <w:i/>
          <w:sz w:val="20"/>
          <w:szCs w:val="20"/>
          <w:lang w:val="fr-FR"/>
        </w:rPr>
        <w:t>et al</w:t>
      </w:r>
      <w:r w:rsidR="00AB7976" w:rsidRPr="00D75AC9">
        <w:rPr>
          <w:rFonts w:ascii="Arial" w:hAnsi="Arial" w:cs="Arial"/>
          <w:sz w:val="20"/>
          <w:szCs w:val="20"/>
          <w:lang w:val="fr-FR"/>
        </w:rPr>
        <w:t>. 2014). Au Vietnam, les prix élevés de la viande de pangolins ont mené à sa consommation comme marque d’opulence (</w:t>
      </w:r>
      <w:proofErr w:type="spellStart"/>
      <w:r w:rsidR="00EC282C" w:rsidRPr="00D75AC9">
        <w:rPr>
          <w:rFonts w:ascii="Arial" w:hAnsi="Arial" w:cs="Arial"/>
          <w:sz w:val="20"/>
          <w:szCs w:val="20"/>
          <w:lang w:val="fr-FR"/>
        </w:rPr>
        <w:t>Shairpe</w:t>
      </w:r>
      <w:proofErr w:type="spellEnd"/>
      <w:r w:rsidR="00EC282C" w:rsidRPr="00D75AC9">
        <w:rPr>
          <w:rFonts w:ascii="Arial" w:hAnsi="Arial" w:cs="Arial"/>
          <w:sz w:val="20"/>
          <w:szCs w:val="20"/>
          <w:lang w:val="fr-FR"/>
        </w:rPr>
        <w:t xml:space="preserve"> </w:t>
      </w:r>
      <w:r w:rsidR="00EC282C" w:rsidRPr="00D75AC9">
        <w:rPr>
          <w:rFonts w:ascii="Arial" w:hAnsi="Arial" w:cs="Arial"/>
          <w:i/>
          <w:sz w:val="20"/>
          <w:szCs w:val="20"/>
          <w:lang w:val="fr-FR"/>
        </w:rPr>
        <w:t>et al</w:t>
      </w:r>
      <w:r w:rsidR="00EC282C" w:rsidRPr="00D75AC9">
        <w:rPr>
          <w:rFonts w:ascii="Arial" w:hAnsi="Arial" w:cs="Arial"/>
          <w:sz w:val="20"/>
          <w:szCs w:val="20"/>
          <w:lang w:val="fr-FR"/>
        </w:rPr>
        <w:t xml:space="preserve">. 2016; Newton </w:t>
      </w:r>
      <w:r w:rsidR="00EC282C" w:rsidRPr="00D75AC9">
        <w:rPr>
          <w:rFonts w:ascii="Arial" w:hAnsi="Arial" w:cs="Arial"/>
          <w:i/>
          <w:sz w:val="20"/>
          <w:szCs w:val="20"/>
          <w:lang w:val="fr-FR"/>
        </w:rPr>
        <w:t>et al</w:t>
      </w:r>
      <w:r w:rsidR="00EC282C" w:rsidRPr="00D75AC9">
        <w:rPr>
          <w:rFonts w:ascii="Arial" w:hAnsi="Arial" w:cs="Arial"/>
          <w:sz w:val="20"/>
          <w:szCs w:val="20"/>
          <w:lang w:val="fr-FR"/>
        </w:rPr>
        <w:t>. 2008</w:t>
      </w:r>
      <w:r w:rsidR="00AB7976" w:rsidRPr="00D75AC9">
        <w:rPr>
          <w:rFonts w:ascii="Arial" w:hAnsi="Arial" w:cs="Arial"/>
          <w:sz w:val="20"/>
          <w:szCs w:val="20"/>
          <w:lang w:val="fr-FR"/>
        </w:rPr>
        <w:t>)</w:t>
      </w:r>
      <w:r w:rsidRPr="00D75AC9">
        <w:rPr>
          <w:rFonts w:ascii="Arial" w:hAnsi="Arial" w:cs="Arial"/>
          <w:sz w:val="20"/>
          <w:szCs w:val="20"/>
          <w:lang w:val="fr-FR"/>
        </w:rPr>
        <w:t>.</w:t>
      </w:r>
    </w:p>
    <w:p w:rsidR="00A3505F" w:rsidRPr="00D75AC9" w:rsidRDefault="00A3505F" w:rsidP="00613BD7">
      <w:pPr>
        <w:pStyle w:val="Paragraphedeliste"/>
        <w:jc w:val="both"/>
        <w:rPr>
          <w:rFonts w:ascii="Arial" w:hAnsi="Arial" w:cs="Arial"/>
          <w:sz w:val="20"/>
          <w:szCs w:val="20"/>
          <w:lang w:val="fr-FR"/>
        </w:rPr>
      </w:pPr>
    </w:p>
    <w:p w:rsidR="00EC282C" w:rsidRPr="00D75AC9" w:rsidRDefault="00EC282C" w:rsidP="00613BD7">
      <w:pPr>
        <w:pStyle w:val="Paragraphedeliste"/>
        <w:numPr>
          <w:ilvl w:val="1"/>
          <w:numId w:val="16"/>
        </w:numPr>
        <w:spacing w:after="0"/>
        <w:ind w:left="720"/>
        <w:jc w:val="both"/>
        <w:rPr>
          <w:rFonts w:ascii="Arial" w:hAnsi="Arial" w:cs="Arial"/>
          <w:sz w:val="20"/>
          <w:szCs w:val="20"/>
        </w:rPr>
      </w:pPr>
      <w:r w:rsidRPr="00D75AC9">
        <w:rPr>
          <w:rFonts w:ascii="Arial" w:hAnsi="Arial" w:cs="Arial"/>
          <w:sz w:val="20"/>
          <w:szCs w:val="20"/>
          <w:lang w:val="fr-FR"/>
        </w:rPr>
        <w:t>Commerce illicite</w:t>
      </w:r>
    </w:p>
    <w:p w:rsidR="00B76D8B" w:rsidRPr="00D75AC9" w:rsidRDefault="00BD0941" w:rsidP="00613BD7">
      <w:pPr>
        <w:spacing w:after="0"/>
        <w:ind w:left="720"/>
        <w:jc w:val="both"/>
        <w:rPr>
          <w:rFonts w:ascii="Arial" w:hAnsi="Arial" w:cs="Arial"/>
          <w:lang w:val="fr-FR"/>
        </w:rPr>
      </w:pPr>
      <w:r w:rsidRPr="00D75AC9">
        <w:rPr>
          <w:rFonts w:ascii="Arial" w:hAnsi="Arial" w:cs="Arial"/>
          <w:sz w:val="20"/>
          <w:szCs w:val="20"/>
          <w:lang w:val="fr-FR"/>
        </w:rPr>
        <w:t>Au fur et à mesure que les populations d’Asie ont décliné, le marché a commencé à s’approvisionner en pangolins et en parties de pangolins provenant d’espèces d’Afrique (</w:t>
      </w:r>
      <w:proofErr w:type="spellStart"/>
      <w:r w:rsidRPr="00D75AC9">
        <w:rPr>
          <w:rFonts w:ascii="Arial" w:hAnsi="Arial" w:cs="Arial"/>
          <w:sz w:val="20"/>
          <w:szCs w:val="20"/>
          <w:lang w:val="fr-FR"/>
        </w:rPr>
        <w:t>Challender</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2014). Si les pangolins d’Afrique étaient historiquement et sont encore utilisés pour les besoins alimentaires et médicinaux des communautés locales, une tendance alarmante a émergé, celle de l’augmentation du commerce des parties des quatre espèces de pangolins d’Afrique, surtout les écailles, de l’Afrique vers l’Asie  (</w:t>
      </w:r>
      <w:proofErr w:type="spellStart"/>
      <w:r w:rsidRPr="00D75AC9">
        <w:rPr>
          <w:rFonts w:ascii="Arial" w:hAnsi="Arial" w:cs="Arial"/>
          <w:sz w:val="20"/>
          <w:szCs w:val="20"/>
          <w:lang w:val="fr-FR"/>
        </w:rPr>
        <w:t>Challender</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2014).</w:t>
      </w:r>
      <w:r w:rsidR="00EC282C" w:rsidRPr="00D75AC9">
        <w:rPr>
          <w:rFonts w:ascii="Arial" w:hAnsi="Arial" w:cs="Arial"/>
          <w:sz w:val="20"/>
          <w:szCs w:val="20"/>
          <w:lang w:val="fr-FR"/>
        </w:rPr>
        <w:t xml:space="preserve">Un rapport CITES sur l’UE a conclu que la majorité des saisies de pangolins dans l’UE en 2012 et en 2013 portaient sur des pangolins d’Afrique dont 85% étaient des pangolins exportés illégalement d’Afrique de l’ouest et centrale (SC65 Doc. 27 et SC65 Doc. 27.1 Annexe 4). L’UE a aussi déclaré que 80% des spécimens de pangolins saisis étaient destinés à la Chine. </w:t>
      </w:r>
      <w:r w:rsidR="00B76D8B" w:rsidRPr="00D75AC9">
        <w:rPr>
          <w:rFonts w:ascii="Arial" w:hAnsi="Arial" w:cs="Arial"/>
          <w:sz w:val="20"/>
          <w:szCs w:val="20"/>
          <w:lang w:val="fr-FR"/>
        </w:rPr>
        <w:t xml:space="preserve">De nombreuses saisies représentant des milliers de kilogrammes de parties de pangolins confisquées, surtout des écailles, ont été enregistrées depuis 2013 (voir tableau 1). Cependant, le commerce illégal est aussi documenté dans les années précédentes. En 2012 par exemple, une quantité indéterminée d’écailles de </w:t>
      </w:r>
      <w:r w:rsidR="00B76D8B" w:rsidRPr="00D75AC9">
        <w:rPr>
          <w:rFonts w:ascii="Arial" w:hAnsi="Arial" w:cs="Arial"/>
          <w:i/>
          <w:sz w:val="20"/>
          <w:szCs w:val="20"/>
          <w:lang w:val="fr-FR"/>
        </w:rPr>
        <w:t xml:space="preserve">M. </w:t>
      </w:r>
      <w:proofErr w:type="spellStart"/>
      <w:r w:rsidR="00B76D8B" w:rsidRPr="00D75AC9">
        <w:rPr>
          <w:rFonts w:ascii="Arial" w:hAnsi="Arial" w:cs="Arial"/>
          <w:i/>
          <w:sz w:val="20"/>
          <w:szCs w:val="20"/>
          <w:lang w:val="fr-FR"/>
        </w:rPr>
        <w:t>gigantea</w:t>
      </w:r>
      <w:proofErr w:type="spellEnd"/>
      <w:r w:rsidR="00B76D8B" w:rsidRPr="00D75AC9">
        <w:rPr>
          <w:rFonts w:ascii="Arial" w:hAnsi="Arial" w:cs="Arial"/>
          <w:sz w:val="20"/>
          <w:szCs w:val="20"/>
          <w:lang w:val="fr-FR"/>
        </w:rPr>
        <w:t xml:space="preserve"> ont été saisies en Belgique alors qu’elles étaient en route de la Guinée vers la Chine (Waterman </w:t>
      </w:r>
      <w:r w:rsidR="00B76D8B" w:rsidRPr="00D75AC9">
        <w:rPr>
          <w:rFonts w:ascii="Arial" w:hAnsi="Arial" w:cs="Arial"/>
          <w:i/>
          <w:sz w:val="20"/>
          <w:szCs w:val="20"/>
          <w:lang w:val="fr-FR"/>
        </w:rPr>
        <w:t>et al.</w:t>
      </w:r>
      <w:r w:rsidR="00B76D8B" w:rsidRPr="00D75AC9">
        <w:rPr>
          <w:rFonts w:ascii="Arial" w:hAnsi="Arial" w:cs="Arial"/>
          <w:sz w:val="20"/>
          <w:szCs w:val="20"/>
          <w:lang w:val="fr-FR"/>
        </w:rPr>
        <w:t xml:space="preserve"> 2014c). De même, en 2011, un convoi de peaux de </w:t>
      </w:r>
      <w:r w:rsidR="00B76D8B" w:rsidRPr="00D75AC9">
        <w:rPr>
          <w:rFonts w:ascii="Arial" w:hAnsi="Arial" w:cs="Arial"/>
          <w:i/>
          <w:sz w:val="20"/>
          <w:szCs w:val="20"/>
          <w:lang w:val="fr-FR"/>
        </w:rPr>
        <w:t xml:space="preserve">M. </w:t>
      </w:r>
      <w:proofErr w:type="spellStart"/>
      <w:r w:rsidR="00B76D8B" w:rsidRPr="00D75AC9">
        <w:rPr>
          <w:rFonts w:ascii="Arial" w:hAnsi="Arial" w:cs="Arial"/>
          <w:i/>
          <w:sz w:val="20"/>
          <w:szCs w:val="20"/>
          <w:lang w:val="fr-FR"/>
        </w:rPr>
        <w:t>tricuspis</w:t>
      </w:r>
      <w:proofErr w:type="spellEnd"/>
      <w:r w:rsidR="00B76D8B" w:rsidRPr="00D75AC9">
        <w:rPr>
          <w:rFonts w:ascii="Arial" w:hAnsi="Arial" w:cs="Arial"/>
          <w:sz w:val="20"/>
          <w:szCs w:val="20"/>
          <w:lang w:val="fr-FR"/>
        </w:rPr>
        <w:t xml:space="preserve"> avec écailles rattachées a été saisi en route de la Guinée vers la Thaïlande (Waterman </w:t>
      </w:r>
      <w:r w:rsidR="00B76D8B" w:rsidRPr="00D75AC9">
        <w:rPr>
          <w:rFonts w:ascii="Arial" w:hAnsi="Arial" w:cs="Arial"/>
          <w:i/>
          <w:sz w:val="20"/>
          <w:szCs w:val="20"/>
          <w:lang w:val="fr-FR"/>
        </w:rPr>
        <w:t>et al.</w:t>
      </w:r>
      <w:r w:rsidR="00B76D8B" w:rsidRPr="00D75AC9">
        <w:rPr>
          <w:rFonts w:ascii="Arial" w:hAnsi="Arial" w:cs="Arial"/>
          <w:sz w:val="20"/>
          <w:szCs w:val="20"/>
          <w:lang w:val="fr-FR"/>
        </w:rPr>
        <w:t xml:space="preserve"> 2014b). </w:t>
      </w:r>
      <w:r w:rsidR="00B76D8B" w:rsidRPr="00D75AC9">
        <w:rPr>
          <w:rFonts w:ascii="Arial" w:hAnsi="Arial" w:cs="Arial"/>
          <w:lang w:val="fr-FR"/>
        </w:rPr>
        <w:t xml:space="preserve"> </w:t>
      </w:r>
      <w:r w:rsidR="00B76D8B" w:rsidRPr="00D75AC9">
        <w:rPr>
          <w:rFonts w:ascii="Arial" w:hAnsi="Arial" w:cs="Arial"/>
          <w:sz w:val="20"/>
          <w:szCs w:val="20"/>
          <w:lang w:val="fr-FR"/>
        </w:rPr>
        <w:t>L’intensification du commerce vers l’Asie pourrait être facilitée par une présence chinoise croissante sur le continent en résultat des liens économiques croissants entre l’Afrique et l’Asie (</w:t>
      </w:r>
      <w:proofErr w:type="spellStart"/>
      <w:r w:rsidR="00B76D8B" w:rsidRPr="00D75AC9">
        <w:rPr>
          <w:rFonts w:ascii="Arial" w:hAnsi="Arial" w:cs="Arial"/>
          <w:sz w:val="20"/>
          <w:szCs w:val="20"/>
          <w:lang w:val="fr-FR"/>
        </w:rPr>
        <w:t>Challender</w:t>
      </w:r>
      <w:proofErr w:type="spellEnd"/>
      <w:r w:rsidR="00B76D8B" w:rsidRPr="00D75AC9">
        <w:rPr>
          <w:rFonts w:ascii="Arial" w:hAnsi="Arial" w:cs="Arial"/>
          <w:sz w:val="20"/>
          <w:szCs w:val="20"/>
          <w:lang w:val="fr-FR"/>
        </w:rPr>
        <w:t xml:space="preserve"> et </w:t>
      </w:r>
      <w:proofErr w:type="spellStart"/>
      <w:r w:rsidR="00B76D8B" w:rsidRPr="00D75AC9">
        <w:rPr>
          <w:rFonts w:ascii="Arial" w:hAnsi="Arial" w:cs="Arial"/>
          <w:sz w:val="20"/>
          <w:szCs w:val="20"/>
          <w:lang w:val="fr-FR"/>
        </w:rPr>
        <w:t>Hywood</w:t>
      </w:r>
      <w:proofErr w:type="spellEnd"/>
      <w:r w:rsidR="00B76D8B" w:rsidRPr="00D75AC9">
        <w:rPr>
          <w:rFonts w:ascii="Arial" w:hAnsi="Arial" w:cs="Arial"/>
          <w:sz w:val="20"/>
          <w:szCs w:val="20"/>
          <w:lang w:val="fr-FR"/>
        </w:rPr>
        <w:t xml:space="preserve"> 2012). De plus, le prix des pangolins a augmenté dans certaines parties d’Afrique, surtout dans les zones où les espèces deviennent plus rares. Au Nigeria par exemple, le </w:t>
      </w:r>
      <w:r w:rsidR="007D36DE" w:rsidRPr="00D75AC9">
        <w:rPr>
          <w:rFonts w:ascii="Arial" w:hAnsi="Arial" w:cs="Arial"/>
          <w:sz w:val="20"/>
          <w:szCs w:val="20"/>
          <w:lang w:val="fr-FR"/>
        </w:rPr>
        <w:t xml:space="preserve">prix </w:t>
      </w:r>
      <w:r w:rsidR="00B76D8B" w:rsidRPr="00D75AC9">
        <w:rPr>
          <w:rFonts w:ascii="Arial" w:hAnsi="Arial" w:cs="Arial"/>
          <w:sz w:val="20"/>
          <w:szCs w:val="20"/>
          <w:lang w:val="fr-FR"/>
        </w:rPr>
        <w:t xml:space="preserve">des pangolins a été </w:t>
      </w:r>
      <w:r w:rsidR="007D36DE" w:rsidRPr="00D75AC9">
        <w:rPr>
          <w:rFonts w:ascii="Arial" w:hAnsi="Arial" w:cs="Arial"/>
          <w:sz w:val="20"/>
          <w:szCs w:val="20"/>
          <w:lang w:val="fr-FR"/>
        </w:rPr>
        <w:t xml:space="preserve">multiplié par 10 par rapport aux prix d’il y a cinq ans (E. </w:t>
      </w:r>
      <w:proofErr w:type="spellStart"/>
      <w:r w:rsidR="007D36DE" w:rsidRPr="00D75AC9">
        <w:rPr>
          <w:rFonts w:ascii="Arial" w:hAnsi="Arial" w:cs="Arial"/>
          <w:sz w:val="20"/>
          <w:szCs w:val="20"/>
          <w:lang w:val="fr-FR"/>
        </w:rPr>
        <w:t>Ehi-Ebewele</w:t>
      </w:r>
      <w:proofErr w:type="spellEnd"/>
      <w:r w:rsidR="007D36DE" w:rsidRPr="00D75AC9">
        <w:rPr>
          <w:rFonts w:ascii="Arial" w:hAnsi="Arial" w:cs="Arial"/>
          <w:sz w:val="20"/>
          <w:szCs w:val="20"/>
          <w:lang w:val="fr-FR"/>
        </w:rPr>
        <w:t xml:space="preserve">, </w:t>
      </w:r>
      <w:proofErr w:type="spellStart"/>
      <w:r w:rsidR="007D36DE" w:rsidRPr="00D75AC9">
        <w:rPr>
          <w:rFonts w:ascii="Arial" w:hAnsi="Arial" w:cs="Arial"/>
          <w:sz w:val="20"/>
          <w:szCs w:val="20"/>
          <w:lang w:val="fr-FR"/>
        </w:rPr>
        <w:t>Deputy</w:t>
      </w:r>
      <w:proofErr w:type="spellEnd"/>
      <w:r w:rsidR="007D36DE" w:rsidRPr="00D75AC9">
        <w:rPr>
          <w:rFonts w:ascii="Arial" w:hAnsi="Arial" w:cs="Arial"/>
          <w:sz w:val="20"/>
          <w:szCs w:val="20"/>
          <w:lang w:val="fr-FR"/>
        </w:rPr>
        <w:t xml:space="preserve"> </w:t>
      </w:r>
      <w:proofErr w:type="spellStart"/>
      <w:r w:rsidR="007D36DE" w:rsidRPr="00D75AC9">
        <w:rPr>
          <w:rFonts w:ascii="Arial" w:hAnsi="Arial" w:cs="Arial"/>
          <w:sz w:val="20"/>
          <w:szCs w:val="20"/>
          <w:lang w:val="fr-FR"/>
        </w:rPr>
        <w:t>Director</w:t>
      </w:r>
      <w:proofErr w:type="spellEnd"/>
      <w:r w:rsidR="007D36DE" w:rsidRPr="00D75AC9">
        <w:rPr>
          <w:rFonts w:ascii="Arial" w:hAnsi="Arial" w:cs="Arial"/>
          <w:sz w:val="20"/>
          <w:szCs w:val="20"/>
          <w:lang w:val="fr-FR"/>
        </w:rPr>
        <w:t xml:space="preserve">, </w:t>
      </w:r>
      <w:proofErr w:type="spellStart"/>
      <w:r w:rsidR="007D36DE" w:rsidRPr="00D75AC9">
        <w:rPr>
          <w:rFonts w:ascii="Arial" w:hAnsi="Arial" w:cs="Arial"/>
          <w:sz w:val="20"/>
          <w:szCs w:val="20"/>
          <w:lang w:val="fr-FR"/>
        </w:rPr>
        <w:t>Federal</w:t>
      </w:r>
      <w:proofErr w:type="spellEnd"/>
      <w:r w:rsidR="007D36DE" w:rsidRPr="00D75AC9">
        <w:rPr>
          <w:rFonts w:ascii="Arial" w:hAnsi="Arial" w:cs="Arial"/>
          <w:sz w:val="20"/>
          <w:szCs w:val="20"/>
          <w:lang w:val="fr-FR"/>
        </w:rPr>
        <w:t xml:space="preserve"> </w:t>
      </w:r>
      <w:proofErr w:type="spellStart"/>
      <w:r w:rsidR="007D36DE" w:rsidRPr="00D75AC9">
        <w:rPr>
          <w:rFonts w:ascii="Arial" w:hAnsi="Arial" w:cs="Arial"/>
          <w:sz w:val="20"/>
          <w:szCs w:val="20"/>
          <w:lang w:val="fr-FR"/>
        </w:rPr>
        <w:t>Dept</w:t>
      </w:r>
      <w:proofErr w:type="spellEnd"/>
      <w:r w:rsidR="007D36DE" w:rsidRPr="00D75AC9">
        <w:rPr>
          <w:rFonts w:ascii="Arial" w:hAnsi="Arial" w:cs="Arial"/>
          <w:sz w:val="20"/>
          <w:szCs w:val="20"/>
          <w:lang w:val="fr-FR"/>
        </w:rPr>
        <w:t xml:space="preserve">. of </w:t>
      </w:r>
      <w:proofErr w:type="spellStart"/>
      <w:r w:rsidR="007D36DE" w:rsidRPr="00D75AC9">
        <w:rPr>
          <w:rFonts w:ascii="Arial" w:hAnsi="Arial" w:cs="Arial"/>
          <w:sz w:val="20"/>
          <w:szCs w:val="20"/>
          <w:lang w:val="fr-FR"/>
        </w:rPr>
        <w:t>Forestry</w:t>
      </w:r>
      <w:proofErr w:type="spellEnd"/>
      <w:r w:rsidR="007D36DE" w:rsidRPr="00D75AC9">
        <w:rPr>
          <w:rFonts w:ascii="Arial" w:hAnsi="Arial" w:cs="Arial"/>
          <w:i/>
          <w:sz w:val="20"/>
          <w:szCs w:val="20"/>
          <w:lang w:val="fr-FR"/>
        </w:rPr>
        <w:t xml:space="preserve">, </w:t>
      </w:r>
      <w:proofErr w:type="spellStart"/>
      <w:r w:rsidR="007D36DE" w:rsidRPr="00D75AC9">
        <w:rPr>
          <w:rFonts w:ascii="Arial" w:hAnsi="Arial" w:cs="Arial"/>
          <w:i/>
          <w:sz w:val="20"/>
          <w:szCs w:val="20"/>
          <w:lang w:val="fr-FR"/>
        </w:rPr>
        <w:t>comm</w:t>
      </w:r>
      <w:proofErr w:type="spellEnd"/>
      <w:r w:rsidR="007D36DE" w:rsidRPr="00D75AC9">
        <w:rPr>
          <w:rFonts w:ascii="Arial" w:hAnsi="Arial" w:cs="Arial"/>
          <w:i/>
          <w:sz w:val="20"/>
          <w:szCs w:val="20"/>
          <w:lang w:val="fr-FR"/>
        </w:rPr>
        <w:t>.</w:t>
      </w:r>
      <w:r w:rsidR="007D36DE" w:rsidRPr="00D75AC9">
        <w:rPr>
          <w:rFonts w:ascii="Arial" w:hAnsi="Arial" w:cs="Arial"/>
          <w:sz w:val="20"/>
          <w:szCs w:val="20"/>
          <w:lang w:val="fr-FR"/>
        </w:rPr>
        <w:t xml:space="preserve"> </w:t>
      </w:r>
      <w:r w:rsidR="007D36DE" w:rsidRPr="00D75AC9">
        <w:rPr>
          <w:rFonts w:ascii="Arial" w:hAnsi="Arial" w:cs="Arial"/>
          <w:i/>
          <w:sz w:val="20"/>
          <w:szCs w:val="20"/>
          <w:lang w:val="fr-FR"/>
        </w:rPr>
        <w:t xml:space="preserve">pers. </w:t>
      </w:r>
      <w:r w:rsidR="007D36DE" w:rsidRPr="00D75AC9">
        <w:rPr>
          <w:rFonts w:ascii="Arial" w:hAnsi="Arial" w:cs="Arial"/>
          <w:sz w:val="20"/>
          <w:szCs w:val="20"/>
          <w:lang w:val="fr-FR"/>
        </w:rPr>
        <w:t>février 2016). De tels prix encouragent davantage le braconnage</w:t>
      </w:r>
      <w:r w:rsidR="00B76D8B" w:rsidRPr="00D75AC9">
        <w:rPr>
          <w:rFonts w:ascii="Arial" w:hAnsi="Arial" w:cs="Arial"/>
          <w:sz w:val="20"/>
          <w:szCs w:val="20"/>
          <w:lang w:val="fr-FR"/>
        </w:rPr>
        <w:t>.</w:t>
      </w:r>
    </w:p>
    <w:p w:rsidR="0014321F" w:rsidRPr="00D75AC9" w:rsidRDefault="0014321F" w:rsidP="00613BD7">
      <w:pPr>
        <w:spacing w:after="0"/>
        <w:ind w:left="720"/>
        <w:jc w:val="both"/>
        <w:rPr>
          <w:rFonts w:ascii="Arial" w:hAnsi="Arial" w:cs="Arial"/>
          <w:sz w:val="20"/>
          <w:szCs w:val="20"/>
          <w:lang w:val="fr-FR"/>
        </w:rPr>
      </w:pPr>
    </w:p>
    <w:p w:rsidR="007D36DE" w:rsidRPr="00D75AC9" w:rsidRDefault="0014321F" w:rsidP="00613BD7">
      <w:pPr>
        <w:pStyle w:val="Paragraphedeliste"/>
        <w:spacing w:after="0" w:line="240" w:lineRule="auto"/>
        <w:jc w:val="both"/>
        <w:rPr>
          <w:rFonts w:ascii="Arial" w:hAnsi="Arial" w:cs="Arial"/>
          <w:sz w:val="20"/>
          <w:szCs w:val="20"/>
          <w:lang w:val="fr-FR"/>
        </w:rPr>
      </w:pPr>
      <w:r w:rsidRPr="00D75AC9">
        <w:rPr>
          <w:rFonts w:ascii="Arial" w:hAnsi="Arial" w:cs="Arial"/>
          <w:sz w:val="20"/>
          <w:szCs w:val="20"/>
          <w:lang w:val="fr-FR"/>
        </w:rPr>
        <w:t>Les pangolins sont généralement protégés par les lois nationales bien que les États de l’aire de répartition soient souvent préoccupés par le manque de capacité à lutter contre la fraude et le manque d’outils rè</w:t>
      </w:r>
      <w:r w:rsidR="0021258B" w:rsidRPr="00D75AC9">
        <w:rPr>
          <w:rFonts w:ascii="Arial" w:hAnsi="Arial" w:cs="Arial"/>
          <w:sz w:val="20"/>
          <w:szCs w:val="20"/>
          <w:lang w:val="fr-FR"/>
        </w:rPr>
        <w:t>glementaires efficaces permett</w:t>
      </w:r>
      <w:r w:rsidRPr="00D75AC9">
        <w:rPr>
          <w:rFonts w:ascii="Arial" w:hAnsi="Arial" w:cs="Arial"/>
          <w:sz w:val="20"/>
          <w:szCs w:val="20"/>
          <w:lang w:val="fr-FR"/>
        </w:rPr>
        <w:t>ant aux autorités de s’attaquer au commerce illégal (réunion des États de l’aire de répartition des pangolins 2015)</w:t>
      </w:r>
      <w:r w:rsidR="007D36DE" w:rsidRPr="00D75AC9">
        <w:rPr>
          <w:rFonts w:ascii="Arial" w:hAnsi="Arial" w:cs="Arial"/>
          <w:sz w:val="20"/>
          <w:szCs w:val="20"/>
          <w:lang w:val="fr-FR"/>
        </w:rPr>
        <w:t xml:space="preserve">. D’après l’organe de gestion CITES de la Somalie, les autorités chargées des espèces sauvages ne peuvent pas protéger efficacement l’espèce du fait du manque de fonds pour les salaires et la lutte contre la fraude. Sur la base des informations réunies par les agents somaliens chargés des espèces sauvages, les trafiquants d’espèces sauvages échappent à la détection en utilisant de plus en plus les ports qui sont difficile d’accès pour les autorités gouvernementales (A. Osman, </w:t>
      </w:r>
      <w:proofErr w:type="spellStart"/>
      <w:r w:rsidR="007D36DE" w:rsidRPr="00D75AC9">
        <w:rPr>
          <w:rFonts w:ascii="Arial" w:hAnsi="Arial" w:cs="Arial"/>
          <w:sz w:val="20"/>
          <w:szCs w:val="20"/>
          <w:lang w:val="fr-FR"/>
        </w:rPr>
        <w:t>Director</w:t>
      </w:r>
      <w:proofErr w:type="spellEnd"/>
      <w:r w:rsidR="007D36DE" w:rsidRPr="00D75AC9">
        <w:rPr>
          <w:rFonts w:ascii="Arial" w:hAnsi="Arial" w:cs="Arial"/>
          <w:sz w:val="20"/>
          <w:szCs w:val="20"/>
          <w:lang w:val="fr-FR"/>
        </w:rPr>
        <w:t xml:space="preserve"> of Somali </w:t>
      </w:r>
      <w:proofErr w:type="spellStart"/>
      <w:r w:rsidR="007D36DE" w:rsidRPr="00D75AC9">
        <w:rPr>
          <w:rFonts w:ascii="Arial" w:hAnsi="Arial" w:cs="Arial"/>
          <w:sz w:val="20"/>
          <w:szCs w:val="20"/>
          <w:lang w:val="fr-FR"/>
        </w:rPr>
        <w:t>Wildlife</w:t>
      </w:r>
      <w:proofErr w:type="spellEnd"/>
      <w:r w:rsidR="007D36DE" w:rsidRPr="00D75AC9">
        <w:rPr>
          <w:rFonts w:ascii="Arial" w:hAnsi="Arial" w:cs="Arial"/>
          <w:sz w:val="20"/>
          <w:szCs w:val="20"/>
          <w:lang w:val="fr-FR"/>
        </w:rPr>
        <w:t xml:space="preserve">, </w:t>
      </w:r>
      <w:proofErr w:type="spellStart"/>
      <w:r w:rsidR="007D36DE" w:rsidRPr="00D75AC9">
        <w:rPr>
          <w:rFonts w:ascii="Arial" w:hAnsi="Arial" w:cs="Arial"/>
          <w:i/>
          <w:sz w:val="20"/>
          <w:szCs w:val="20"/>
          <w:lang w:val="fr-FR"/>
        </w:rPr>
        <w:t>comm</w:t>
      </w:r>
      <w:proofErr w:type="spellEnd"/>
      <w:r w:rsidR="007D36DE" w:rsidRPr="00D75AC9">
        <w:rPr>
          <w:rFonts w:ascii="Arial" w:hAnsi="Arial" w:cs="Arial"/>
          <w:i/>
          <w:sz w:val="20"/>
          <w:szCs w:val="20"/>
          <w:lang w:val="fr-FR"/>
        </w:rPr>
        <w:t>.</w:t>
      </w:r>
      <w:r w:rsidR="007D36DE" w:rsidRPr="00D75AC9">
        <w:rPr>
          <w:rFonts w:ascii="Arial" w:hAnsi="Arial" w:cs="Arial"/>
          <w:sz w:val="20"/>
          <w:szCs w:val="20"/>
          <w:lang w:val="fr-FR"/>
        </w:rPr>
        <w:t xml:space="preserve"> </w:t>
      </w:r>
      <w:r w:rsidR="007D36DE" w:rsidRPr="00D75AC9">
        <w:rPr>
          <w:rFonts w:ascii="Arial" w:hAnsi="Arial" w:cs="Arial"/>
          <w:i/>
          <w:sz w:val="20"/>
          <w:szCs w:val="20"/>
          <w:lang w:val="fr-FR"/>
        </w:rPr>
        <w:t xml:space="preserve">pers. </w:t>
      </w:r>
      <w:r w:rsidR="007D36DE" w:rsidRPr="00D75AC9">
        <w:rPr>
          <w:rFonts w:ascii="Arial" w:hAnsi="Arial" w:cs="Arial"/>
          <w:sz w:val="20"/>
          <w:szCs w:val="20"/>
          <w:lang w:val="fr-FR"/>
        </w:rPr>
        <w:t>février 2016)</w:t>
      </w:r>
      <w:r w:rsidR="00EC282C" w:rsidRPr="00D75AC9">
        <w:rPr>
          <w:rFonts w:ascii="Arial" w:hAnsi="Arial" w:cs="Arial"/>
          <w:sz w:val="20"/>
          <w:szCs w:val="20"/>
          <w:lang w:val="fr-FR"/>
        </w:rPr>
        <w:t>.</w:t>
      </w:r>
      <w:r w:rsidR="00B76D8B" w:rsidRPr="00D75AC9">
        <w:rPr>
          <w:rFonts w:ascii="Arial" w:hAnsi="Arial" w:cs="Arial"/>
          <w:sz w:val="20"/>
          <w:szCs w:val="20"/>
          <w:lang w:val="fr-FR"/>
        </w:rPr>
        <w:t xml:space="preserve"> </w:t>
      </w:r>
    </w:p>
    <w:p w:rsidR="00240EA1" w:rsidRPr="00D75AC9" w:rsidRDefault="00240EA1" w:rsidP="00613BD7">
      <w:pPr>
        <w:spacing w:after="0"/>
        <w:jc w:val="both"/>
        <w:rPr>
          <w:rFonts w:ascii="Arial" w:hAnsi="Arial" w:cs="Arial"/>
          <w:sz w:val="20"/>
          <w:szCs w:val="20"/>
          <w:lang w:val="fr-FR"/>
        </w:rPr>
      </w:pPr>
    </w:p>
    <w:p w:rsidR="00240EA1" w:rsidRPr="00D75AC9" w:rsidRDefault="00EC282C" w:rsidP="00613BD7">
      <w:pPr>
        <w:pStyle w:val="Paragraphedeliste"/>
        <w:numPr>
          <w:ilvl w:val="1"/>
          <w:numId w:val="16"/>
        </w:numPr>
        <w:spacing w:after="0"/>
        <w:ind w:left="720"/>
        <w:jc w:val="both"/>
        <w:rPr>
          <w:rFonts w:ascii="Arial" w:hAnsi="Arial" w:cs="Arial"/>
          <w:sz w:val="20"/>
          <w:szCs w:val="20"/>
          <w:lang w:val="fr-FR"/>
        </w:rPr>
      </w:pPr>
      <w:r w:rsidRPr="00D75AC9">
        <w:rPr>
          <w:rFonts w:ascii="Arial" w:hAnsi="Arial" w:cs="Arial"/>
          <w:sz w:val="20"/>
          <w:szCs w:val="20"/>
          <w:lang w:val="fr-FR"/>
        </w:rPr>
        <w:t>Effets réels ou potentiels du commerce</w:t>
      </w:r>
    </w:p>
    <w:p w:rsidR="009B5D79" w:rsidRPr="00D75AC9" w:rsidRDefault="003A5AEA" w:rsidP="00613BD7">
      <w:pPr>
        <w:pStyle w:val="Paragraphedeliste"/>
        <w:spacing w:after="0" w:line="240" w:lineRule="auto"/>
        <w:jc w:val="both"/>
        <w:rPr>
          <w:rFonts w:ascii="Arial" w:hAnsi="Arial" w:cs="Arial"/>
          <w:sz w:val="20"/>
          <w:szCs w:val="20"/>
          <w:lang w:val="fr-FR"/>
        </w:rPr>
      </w:pPr>
      <w:r w:rsidRPr="00D75AC9">
        <w:rPr>
          <w:rFonts w:ascii="Arial" w:hAnsi="Arial" w:cs="Arial"/>
          <w:sz w:val="20"/>
          <w:szCs w:val="20"/>
          <w:lang w:val="fr-FR"/>
        </w:rPr>
        <w:t xml:space="preserve">Les quatre espèces de pangolins d’Afrique sont toutes en déclin et sont inscrites dans la catégorie « vulnérable » par l’UICN en partie du fait de l’augmentation du commerce intercontinental vers l’Asie (Waterman </w:t>
      </w:r>
      <w:r w:rsidRPr="00D75AC9">
        <w:rPr>
          <w:rFonts w:ascii="Arial" w:hAnsi="Arial" w:cs="Arial"/>
          <w:i/>
          <w:sz w:val="20"/>
          <w:szCs w:val="20"/>
          <w:lang w:val="fr-FR"/>
        </w:rPr>
        <w:t>et al.</w:t>
      </w:r>
      <w:r w:rsidRPr="00D75AC9">
        <w:rPr>
          <w:rFonts w:ascii="Arial" w:hAnsi="Arial" w:cs="Arial"/>
          <w:sz w:val="20"/>
          <w:szCs w:val="20"/>
          <w:lang w:val="fr-FR"/>
        </w:rPr>
        <w:t xml:space="preserve"> 2014a, b, c; </w:t>
      </w:r>
      <w:proofErr w:type="spellStart"/>
      <w:r w:rsidRPr="00D75AC9">
        <w:rPr>
          <w:rFonts w:ascii="Arial" w:hAnsi="Arial" w:cs="Arial"/>
          <w:sz w:val="20"/>
          <w:szCs w:val="20"/>
          <w:lang w:val="fr-FR"/>
        </w:rPr>
        <w:t>Pietersen</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2014). </w:t>
      </w:r>
      <w:r w:rsidR="00C6155F" w:rsidRPr="00D75AC9">
        <w:rPr>
          <w:rFonts w:ascii="Arial" w:hAnsi="Arial" w:cs="Arial"/>
          <w:sz w:val="20"/>
          <w:szCs w:val="20"/>
          <w:lang w:val="fr-FR"/>
        </w:rPr>
        <w:t xml:space="preserve">Le commerce des espèces de pangolins suit un schéma en dents de scie où l’exploitation et le commerce </w:t>
      </w:r>
      <w:r w:rsidR="00C6155F" w:rsidRPr="00D75AC9">
        <w:rPr>
          <w:rFonts w:ascii="Arial" w:hAnsi="Arial" w:cs="Arial"/>
          <w:sz w:val="20"/>
          <w:szCs w:val="20"/>
          <w:lang w:val="fr-FR"/>
        </w:rPr>
        <w:lastRenderedPageBreak/>
        <w:t>passent d’une espèce à l’autre quand : 1) une espèce devient si décimée ou si rare qu’elle n’est plus exploitable sur le plan commercial ; ou 2) une espèce se voit soumise à une règlementation plus stricte et devient en tant que telle moins exploitable</w:t>
      </w:r>
      <w:r w:rsidR="00EC36F4" w:rsidRPr="00D75AC9">
        <w:rPr>
          <w:rFonts w:ascii="Arial" w:hAnsi="Arial" w:cs="Arial"/>
          <w:sz w:val="20"/>
          <w:szCs w:val="20"/>
          <w:lang w:val="fr-FR"/>
        </w:rPr>
        <w:t xml:space="preserve">. Le commerce des pangolins est passé des espèces d’Asie aux espèces d’Afrique au fur et à mesure de l’extinction commerciale des populations de </w:t>
      </w:r>
      <w:r w:rsidR="00EC36F4" w:rsidRPr="00D75AC9">
        <w:rPr>
          <w:rFonts w:ascii="Arial" w:hAnsi="Arial" w:cs="Arial"/>
          <w:i/>
          <w:sz w:val="20"/>
          <w:szCs w:val="20"/>
          <w:lang w:val="fr-FR"/>
        </w:rPr>
        <w:t xml:space="preserve">M. </w:t>
      </w:r>
      <w:proofErr w:type="spellStart"/>
      <w:r w:rsidR="00EC36F4" w:rsidRPr="00D75AC9">
        <w:rPr>
          <w:rFonts w:ascii="Arial" w:hAnsi="Arial" w:cs="Arial"/>
          <w:i/>
          <w:sz w:val="20"/>
          <w:szCs w:val="20"/>
          <w:lang w:val="fr-FR"/>
        </w:rPr>
        <w:t>pentadactyl</w:t>
      </w:r>
      <w:proofErr w:type="spellEnd"/>
      <w:r w:rsidR="00EC36F4" w:rsidRPr="00D75AC9">
        <w:rPr>
          <w:rFonts w:ascii="Arial" w:hAnsi="Arial" w:cs="Arial"/>
          <w:i/>
          <w:sz w:val="20"/>
          <w:szCs w:val="20"/>
          <w:lang w:val="fr-FR"/>
        </w:rPr>
        <w:t xml:space="preserve">  </w:t>
      </w:r>
      <w:r w:rsidR="00EC36F4" w:rsidRPr="00D75AC9">
        <w:rPr>
          <w:rFonts w:ascii="Arial" w:hAnsi="Arial" w:cs="Arial"/>
          <w:sz w:val="20"/>
          <w:szCs w:val="20"/>
          <w:lang w:val="fr-FR"/>
        </w:rPr>
        <w:t>et</w:t>
      </w:r>
      <w:r w:rsidR="00EC36F4" w:rsidRPr="00D75AC9">
        <w:rPr>
          <w:rFonts w:ascii="Arial" w:hAnsi="Arial" w:cs="Arial"/>
          <w:i/>
          <w:sz w:val="20"/>
          <w:szCs w:val="20"/>
          <w:lang w:val="fr-FR"/>
        </w:rPr>
        <w:t xml:space="preserve"> M. </w:t>
      </w:r>
      <w:proofErr w:type="spellStart"/>
      <w:r w:rsidR="00EC36F4" w:rsidRPr="00D75AC9">
        <w:rPr>
          <w:rFonts w:ascii="Arial" w:hAnsi="Arial" w:cs="Arial"/>
          <w:i/>
          <w:sz w:val="20"/>
          <w:szCs w:val="20"/>
          <w:lang w:val="fr-FR"/>
        </w:rPr>
        <w:t>javanica</w:t>
      </w:r>
      <w:proofErr w:type="spellEnd"/>
      <w:r w:rsidR="00EC36F4" w:rsidRPr="00D75AC9">
        <w:rPr>
          <w:rFonts w:ascii="Arial" w:hAnsi="Arial" w:cs="Arial"/>
          <w:i/>
          <w:sz w:val="20"/>
          <w:szCs w:val="20"/>
          <w:lang w:val="fr-FR"/>
        </w:rPr>
        <w:t xml:space="preserve"> </w:t>
      </w:r>
      <w:r w:rsidR="00EC36F4" w:rsidRPr="00D75AC9">
        <w:rPr>
          <w:rFonts w:ascii="Arial" w:hAnsi="Arial" w:cs="Arial"/>
          <w:sz w:val="20"/>
          <w:szCs w:val="20"/>
          <w:lang w:val="fr-FR"/>
        </w:rPr>
        <w:t>en Chine et dans le sud-est de l’Asie (</w:t>
      </w:r>
      <w:proofErr w:type="spellStart"/>
      <w:r w:rsidR="00EC36F4" w:rsidRPr="00D75AC9">
        <w:rPr>
          <w:rFonts w:ascii="Arial" w:hAnsi="Arial" w:cs="Arial"/>
          <w:sz w:val="20"/>
          <w:szCs w:val="20"/>
          <w:lang w:val="fr-FR"/>
        </w:rPr>
        <w:t>Challender</w:t>
      </w:r>
      <w:proofErr w:type="spellEnd"/>
      <w:r w:rsidR="00EC36F4" w:rsidRPr="00D75AC9">
        <w:rPr>
          <w:rFonts w:ascii="Arial" w:hAnsi="Arial" w:cs="Arial"/>
          <w:sz w:val="20"/>
          <w:szCs w:val="20"/>
          <w:lang w:val="fr-FR"/>
        </w:rPr>
        <w:t xml:space="preserve"> </w:t>
      </w:r>
      <w:r w:rsidR="00EC36F4" w:rsidRPr="00D75AC9">
        <w:rPr>
          <w:rFonts w:ascii="Arial" w:hAnsi="Arial" w:cs="Arial"/>
          <w:i/>
          <w:sz w:val="20"/>
          <w:szCs w:val="20"/>
          <w:lang w:val="fr-FR"/>
        </w:rPr>
        <w:t>et al.</w:t>
      </w:r>
      <w:r w:rsidR="00EC36F4" w:rsidRPr="00D75AC9">
        <w:rPr>
          <w:rFonts w:ascii="Arial" w:hAnsi="Arial" w:cs="Arial"/>
          <w:sz w:val="20"/>
          <w:szCs w:val="20"/>
          <w:lang w:val="fr-FR"/>
        </w:rPr>
        <w:t xml:space="preserve"> 2015; Wu </w:t>
      </w:r>
      <w:r w:rsidR="00EC36F4" w:rsidRPr="00D75AC9">
        <w:rPr>
          <w:rFonts w:ascii="Arial" w:hAnsi="Arial" w:cs="Arial"/>
          <w:i/>
          <w:sz w:val="20"/>
          <w:szCs w:val="20"/>
          <w:lang w:val="fr-FR"/>
        </w:rPr>
        <w:t>et al.</w:t>
      </w:r>
      <w:r w:rsidR="00EC36F4" w:rsidRPr="00D75AC9">
        <w:rPr>
          <w:rFonts w:ascii="Arial" w:hAnsi="Arial" w:cs="Arial"/>
          <w:sz w:val="20"/>
          <w:szCs w:val="20"/>
          <w:lang w:val="fr-FR"/>
        </w:rPr>
        <w:t xml:space="preserve"> 2007)</w:t>
      </w:r>
      <w:r w:rsidR="00EC36F4" w:rsidRPr="00D75AC9">
        <w:rPr>
          <w:rFonts w:ascii="Arial" w:hAnsi="Arial" w:cs="Arial"/>
          <w:i/>
          <w:sz w:val="20"/>
          <w:szCs w:val="20"/>
          <w:lang w:val="fr-FR"/>
        </w:rPr>
        <w:t>.</w:t>
      </w:r>
      <w:r w:rsidR="00EC36F4" w:rsidRPr="00D75AC9">
        <w:rPr>
          <w:rFonts w:ascii="Arial" w:hAnsi="Arial" w:cs="Arial"/>
          <w:sz w:val="20"/>
          <w:szCs w:val="20"/>
          <w:lang w:val="fr-FR"/>
        </w:rPr>
        <w:t xml:space="preserve"> De plus, le quota zéro d’exportation CITES a rendu plus difficile le commerce des espèces d’Asie pour les trafiquants ce qui a ainsi intensifié la demande pour les espèces d’Afrique qui ne sont pas réglementées par de tels quotas. Par ailleurs</w:t>
      </w:r>
      <w:r w:rsidR="00C6155F" w:rsidRPr="00D75AC9">
        <w:rPr>
          <w:rFonts w:ascii="Arial" w:hAnsi="Arial" w:cs="Arial"/>
          <w:sz w:val="20"/>
          <w:szCs w:val="20"/>
          <w:lang w:val="fr-FR"/>
        </w:rPr>
        <w:t xml:space="preserve">, les produits de pangolins et en particulier les écailles, peuvent être difficiles à distinguer au niveau de l’espèce surtout si les écailles ont été modifiées comme dans les cas où elles ont été moulues en petits morceaux ou en poudre. </w:t>
      </w:r>
    </w:p>
    <w:p w:rsidR="00240EA1" w:rsidRPr="00D75AC9" w:rsidRDefault="00240EA1" w:rsidP="00613BD7">
      <w:pPr>
        <w:pStyle w:val="Paragraphedeliste"/>
        <w:spacing w:after="0"/>
        <w:ind w:left="0"/>
        <w:jc w:val="both"/>
        <w:rPr>
          <w:rFonts w:ascii="Arial" w:hAnsi="Arial" w:cs="Arial"/>
          <w:sz w:val="20"/>
          <w:szCs w:val="20"/>
          <w:lang w:val="fr-FR"/>
        </w:rPr>
      </w:pPr>
    </w:p>
    <w:p w:rsidR="003B2B2B" w:rsidRPr="00D75AC9" w:rsidRDefault="003B2B2B" w:rsidP="00613BD7">
      <w:pPr>
        <w:pStyle w:val="Paragraphedeliste"/>
        <w:numPr>
          <w:ilvl w:val="0"/>
          <w:numId w:val="16"/>
        </w:numPr>
        <w:spacing w:after="0"/>
        <w:ind w:left="360"/>
        <w:jc w:val="both"/>
        <w:rPr>
          <w:rFonts w:ascii="Arial" w:hAnsi="Arial" w:cs="Arial"/>
          <w:sz w:val="20"/>
          <w:szCs w:val="20"/>
          <w:u w:val="single"/>
        </w:rPr>
      </w:pPr>
      <w:r w:rsidRPr="00D75AC9">
        <w:rPr>
          <w:rFonts w:ascii="Arial" w:hAnsi="Arial" w:cs="Arial"/>
          <w:sz w:val="20"/>
          <w:szCs w:val="20"/>
          <w:u w:val="single"/>
          <w:lang w:val="fr-FR"/>
        </w:rPr>
        <w:t>Instruments juridiques</w:t>
      </w:r>
    </w:p>
    <w:p w:rsidR="00992AD4" w:rsidRPr="00D75AC9" w:rsidRDefault="00992AD4" w:rsidP="00613BD7">
      <w:pPr>
        <w:pStyle w:val="Paragraphedeliste"/>
        <w:spacing w:after="0"/>
        <w:ind w:left="360"/>
        <w:jc w:val="both"/>
        <w:rPr>
          <w:rFonts w:ascii="Arial" w:hAnsi="Arial" w:cs="Arial"/>
          <w:sz w:val="20"/>
          <w:szCs w:val="20"/>
          <w:u w:val="single"/>
        </w:rPr>
      </w:pPr>
    </w:p>
    <w:p w:rsidR="00240EA1" w:rsidRPr="00D75AC9" w:rsidRDefault="003B2B2B" w:rsidP="00613BD7">
      <w:pPr>
        <w:pStyle w:val="Paragraphedeliste"/>
        <w:numPr>
          <w:ilvl w:val="1"/>
          <w:numId w:val="16"/>
        </w:numPr>
        <w:spacing w:after="0"/>
        <w:ind w:left="720"/>
        <w:jc w:val="both"/>
        <w:rPr>
          <w:rFonts w:ascii="Arial" w:hAnsi="Arial" w:cs="Arial"/>
          <w:sz w:val="20"/>
          <w:szCs w:val="20"/>
          <w:lang w:val="fr-FR"/>
        </w:rPr>
      </w:pPr>
      <w:r w:rsidRPr="00D75AC9">
        <w:rPr>
          <w:rFonts w:ascii="Arial" w:hAnsi="Arial" w:cs="Arial"/>
          <w:sz w:val="20"/>
          <w:szCs w:val="20"/>
          <w:lang w:val="fr-FR"/>
        </w:rPr>
        <w:t>Au plan national</w:t>
      </w:r>
      <w:r w:rsidR="00274CC6" w:rsidRPr="00D75AC9">
        <w:rPr>
          <w:rFonts w:ascii="Arial" w:hAnsi="Arial" w:cs="Arial"/>
          <w:sz w:val="20"/>
          <w:szCs w:val="20"/>
          <w:lang w:val="fr-FR"/>
        </w:rPr>
        <w:t xml:space="preserve"> </w:t>
      </w:r>
    </w:p>
    <w:p w:rsidR="00396628" w:rsidRPr="00D75AC9" w:rsidRDefault="00BF6055" w:rsidP="00613BD7">
      <w:pPr>
        <w:spacing w:after="0" w:line="240" w:lineRule="auto"/>
        <w:ind w:left="720"/>
        <w:jc w:val="both"/>
        <w:rPr>
          <w:rFonts w:ascii="Arial" w:hAnsi="Arial" w:cs="Arial"/>
          <w:sz w:val="20"/>
          <w:szCs w:val="20"/>
          <w:lang w:val="fr-FR"/>
        </w:rPr>
      </w:pPr>
      <w:r w:rsidRPr="00D75AC9">
        <w:rPr>
          <w:rFonts w:ascii="Arial" w:hAnsi="Arial" w:cs="Arial"/>
          <w:sz w:val="20"/>
          <w:szCs w:val="20"/>
          <w:lang w:val="fr-FR"/>
        </w:rPr>
        <w:t xml:space="preserve">Le tableau ci-dessous énumère les instruments </w:t>
      </w:r>
      <w:r w:rsidR="00E71ECD" w:rsidRPr="00D75AC9">
        <w:rPr>
          <w:rFonts w:ascii="Arial" w:hAnsi="Arial" w:cs="Arial"/>
          <w:sz w:val="20"/>
          <w:szCs w:val="20"/>
          <w:lang w:val="fr-FR"/>
        </w:rPr>
        <w:t>juridiques</w:t>
      </w:r>
      <w:r w:rsidRPr="00D75AC9">
        <w:rPr>
          <w:rFonts w:ascii="Arial" w:hAnsi="Arial" w:cs="Arial"/>
          <w:sz w:val="20"/>
          <w:szCs w:val="20"/>
          <w:lang w:val="fr-FR"/>
        </w:rPr>
        <w:t xml:space="preserve"> nationaux dans les </w:t>
      </w:r>
      <w:r w:rsidR="00E71ECD" w:rsidRPr="00D75AC9">
        <w:rPr>
          <w:rFonts w:ascii="Arial" w:hAnsi="Arial" w:cs="Arial"/>
          <w:sz w:val="20"/>
          <w:szCs w:val="20"/>
          <w:lang w:val="fr-FR"/>
        </w:rPr>
        <w:t>États</w:t>
      </w:r>
      <w:r w:rsidRPr="00D75AC9">
        <w:rPr>
          <w:rFonts w:ascii="Arial" w:hAnsi="Arial" w:cs="Arial"/>
          <w:sz w:val="20"/>
          <w:szCs w:val="20"/>
          <w:lang w:val="fr-FR"/>
        </w:rPr>
        <w:t xml:space="preserve"> de l’aire de répartition</w:t>
      </w:r>
      <w:r w:rsidR="000F160C" w:rsidRPr="00D75AC9">
        <w:rPr>
          <w:rFonts w:ascii="Arial" w:hAnsi="Arial" w:cs="Arial"/>
          <w:sz w:val="20"/>
          <w:szCs w:val="20"/>
          <w:lang w:val="fr-FR"/>
        </w:rPr>
        <w:t xml:space="preserve"> des pangolins d’Afrique</w:t>
      </w:r>
      <w:r w:rsidR="00E71ECD" w:rsidRPr="00D75AC9">
        <w:rPr>
          <w:rFonts w:ascii="Arial" w:hAnsi="Arial" w:cs="Arial"/>
          <w:sz w:val="20"/>
          <w:szCs w:val="20"/>
          <w:lang w:val="fr-FR"/>
        </w:rPr>
        <w:t>. Les informations sur la législation ont été principalement réuni</w:t>
      </w:r>
      <w:r w:rsidR="006942B5" w:rsidRPr="00D75AC9">
        <w:rPr>
          <w:rFonts w:ascii="Arial" w:hAnsi="Arial" w:cs="Arial"/>
          <w:sz w:val="20"/>
          <w:szCs w:val="20"/>
          <w:lang w:val="fr-FR"/>
        </w:rPr>
        <w:t>e</w:t>
      </w:r>
      <w:r w:rsidR="00E71ECD" w:rsidRPr="00D75AC9">
        <w:rPr>
          <w:rFonts w:ascii="Arial" w:hAnsi="Arial" w:cs="Arial"/>
          <w:sz w:val="20"/>
          <w:szCs w:val="20"/>
          <w:lang w:val="fr-FR"/>
        </w:rPr>
        <w:t xml:space="preserve">s par D. </w:t>
      </w:r>
      <w:proofErr w:type="spellStart"/>
      <w:r w:rsidR="00E71ECD" w:rsidRPr="00D75AC9">
        <w:rPr>
          <w:rFonts w:ascii="Arial" w:hAnsi="Arial" w:cs="Arial"/>
          <w:sz w:val="20"/>
          <w:szCs w:val="20"/>
          <w:lang w:val="fr-FR"/>
        </w:rPr>
        <w:t>Challender</w:t>
      </w:r>
      <w:proofErr w:type="spellEnd"/>
      <w:r w:rsidR="00E71ECD" w:rsidRPr="00D75AC9">
        <w:rPr>
          <w:rFonts w:ascii="Arial" w:hAnsi="Arial" w:cs="Arial"/>
          <w:sz w:val="20"/>
          <w:szCs w:val="20"/>
          <w:lang w:val="fr-FR"/>
        </w:rPr>
        <w:t xml:space="preserve"> (Co-président du Groupe de Spécialistes des Pangolins de l’UICN). Les sources supplémentaires sont aussi mentionnées dans la dernière colonne intitulée « Explications. »</w:t>
      </w:r>
    </w:p>
    <w:p w:rsidR="00EA1311" w:rsidRPr="00D75AC9" w:rsidRDefault="00EA1311" w:rsidP="00A22508">
      <w:pPr>
        <w:spacing w:after="0"/>
        <w:rPr>
          <w:rFonts w:ascii="Arial" w:hAnsi="Arial" w:cs="Arial"/>
          <w:sz w:val="20"/>
          <w:szCs w:val="20"/>
          <w:lang w:val="fr-FR"/>
        </w:rPr>
      </w:pPr>
    </w:p>
    <w:tbl>
      <w:tblPr>
        <w:tblW w:w="10411" w:type="dxa"/>
        <w:tblInd w:w="-522" w:type="dxa"/>
        <w:tblLook w:val="00A0" w:firstRow="1" w:lastRow="0" w:firstColumn="1" w:lastColumn="0" w:noHBand="0" w:noVBand="0"/>
      </w:tblPr>
      <w:tblGrid>
        <w:gridCol w:w="1350"/>
        <w:gridCol w:w="4144"/>
        <w:gridCol w:w="716"/>
        <w:gridCol w:w="4201"/>
      </w:tblGrid>
      <w:tr w:rsidR="00396628" w:rsidRPr="00D75AC9" w:rsidTr="00BF6055">
        <w:trPr>
          <w:trHeight w:val="30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b/>
                <w:bCs/>
                <w:color w:val="000000"/>
                <w:sz w:val="16"/>
                <w:szCs w:val="16"/>
                <w:lang w:val="fr-FR"/>
              </w:rPr>
            </w:pPr>
            <w:r w:rsidRPr="00D75AC9">
              <w:rPr>
                <w:rFonts w:ascii="Arial" w:hAnsi="Arial" w:cs="Arial"/>
                <w:b/>
                <w:bCs/>
                <w:color w:val="000000"/>
                <w:sz w:val="16"/>
                <w:szCs w:val="16"/>
                <w:lang w:val="fr-FR"/>
              </w:rPr>
              <w:t>Pays</w:t>
            </w:r>
          </w:p>
        </w:tc>
        <w:tc>
          <w:tcPr>
            <w:tcW w:w="4144" w:type="dxa"/>
            <w:tcBorders>
              <w:top w:val="single" w:sz="4" w:space="0" w:color="auto"/>
              <w:left w:val="nil"/>
              <w:bottom w:val="single" w:sz="4" w:space="0" w:color="auto"/>
              <w:right w:val="single" w:sz="4" w:space="0" w:color="auto"/>
            </w:tcBorders>
          </w:tcPr>
          <w:p w:rsidR="00396628" w:rsidRPr="00D75AC9" w:rsidRDefault="000F160C" w:rsidP="000F160C">
            <w:pPr>
              <w:spacing w:after="0" w:line="240" w:lineRule="auto"/>
              <w:rPr>
                <w:rFonts w:ascii="Arial" w:hAnsi="Arial" w:cs="Arial"/>
                <w:b/>
                <w:bCs/>
                <w:color w:val="000000"/>
                <w:sz w:val="16"/>
                <w:szCs w:val="16"/>
                <w:lang w:val="fr-FR"/>
              </w:rPr>
            </w:pPr>
            <w:r w:rsidRPr="00D75AC9">
              <w:rPr>
                <w:rFonts w:ascii="Arial" w:hAnsi="Arial" w:cs="Arial"/>
                <w:b/>
                <w:bCs/>
                <w:color w:val="000000"/>
                <w:sz w:val="16"/>
                <w:szCs w:val="16"/>
                <w:lang w:val="fr-FR"/>
              </w:rPr>
              <w:t>Loi</w:t>
            </w:r>
            <w:r w:rsidR="00396628" w:rsidRPr="00D75AC9">
              <w:rPr>
                <w:rFonts w:ascii="Arial" w:hAnsi="Arial" w:cs="Arial"/>
                <w:b/>
                <w:bCs/>
                <w:color w:val="000000"/>
                <w:sz w:val="16"/>
                <w:szCs w:val="16"/>
                <w:lang w:val="fr-FR"/>
              </w:rPr>
              <w:t>/R</w:t>
            </w:r>
            <w:r w:rsidRPr="00D75AC9">
              <w:rPr>
                <w:rFonts w:ascii="Arial" w:hAnsi="Arial" w:cs="Arial"/>
                <w:b/>
                <w:bCs/>
                <w:color w:val="000000"/>
                <w:sz w:val="16"/>
                <w:szCs w:val="16"/>
                <w:lang w:val="fr-FR"/>
              </w:rPr>
              <w:t>èglementation</w:t>
            </w:r>
            <w:r w:rsidR="00396628" w:rsidRPr="00D75AC9">
              <w:rPr>
                <w:rFonts w:ascii="Arial" w:hAnsi="Arial" w:cs="Arial"/>
                <w:b/>
                <w:bCs/>
                <w:color w:val="000000"/>
                <w:sz w:val="16"/>
                <w:szCs w:val="16"/>
                <w:lang w:val="fr-FR"/>
              </w:rPr>
              <w:t>/Action</w:t>
            </w:r>
          </w:p>
        </w:tc>
        <w:tc>
          <w:tcPr>
            <w:tcW w:w="716" w:type="dxa"/>
            <w:tcBorders>
              <w:top w:val="single" w:sz="4" w:space="0" w:color="auto"/>
              <w:left w:val="nil"/>
              <w:bottom w:val="single" w:sz="4" w:space="0" w:color="auto"/>
              <w:right w:val="single" w:sz="4" w:space="0" w:color="auto"/>
            </w:tcBorders>
          </w:tcPr>
          <w:p w:rsidR="00396628" w:rsidRPr="00D75AC9" w:rsidRDefault="000F160C" w:rsidP="00BF6055">
            <w:pPr>
              <w:spacing w:after="0" w:line="240" w:lineRule="auto"/>
              <w:rPr>
                <w:rFonts w:ascii="Arial" w:hAnsi="Arial" w:cs="Arial"/>
                <w:b/>
                <w:bCs/>
                <w:color w:val="000000"/>
                <w:sz w:val="16"/>
                <w:szCs w:val="16"/>
                <w:lang w:val="fr-FR"/>
              </w:rPr>
            </w:pPr>
            <w:r w:rsidRPr="00D75AC9">
              <w:rPr>
                <w:rFonts w:ascii="Arial" w:hAnsi="Arial" w:cs="Arial"/>
                <w:b/>
                <w:bCs/>
                <w:color w:val="000000"/>
                <w:sz w:val="16"/>
                <w:szCs w:val="16"/>
                <w:lang w:val="fr-FR"/>
              </w:rPr>
              <w:t>Année</w:t>
            </w:r>
          </w:p>
        </w:tc>
        <w:tc>
          <w:tcPr>
            <w:tcW w:w="4201" w:type="dxa"/>
            <w:tcBorders>
              <w:top w:val="single" w:sz="4" w:space="0" w:color="auto"/>
              <w:left w:val="nil"/>
              <w:bottom w:val="single" w:sz="4" w:space="0" w:color="auto"/>
              <w:right w:val="single" w:sz="4" w:space="0" w:color="auto"/>
            </w:tcBorders>
          </w:tcPr>
          <w:p w:rsidR="00396628" w:rsidRPr="00D75AC9" w:rsidRDefault="00396628" w:rsidP="000F160C">
            <w:pPr>
              <w:spacing w:after="0" w:line="240" w:lineRule="auto"/>
              <w:rPr>
                <w:rFonts w:ascii="Arial" w:hAnsi="Arial" w:cs="Arial"/>
                <w:b/>
                <w:bCs/>
                <w:color w:val="000000"/>
                <w:sz w:val="16"/>
                <w:szCs w:val="16"/>
                <w:lang w:val="fr-FR"/>
              </w:rPr>
            </w:pPr>
            <w:r w:rsidRPr="00D75AC9">
              <w:rPr>
                <w:rFonts w:ascii="Arial" w:hAnsi="Arial" w:cs="Arial"/>
                <w:b/>
                <w:bCs/>
                <w:color w:val="000000"/>
                <w:sz w:val="16"/>
                <w:szCs w:val="16"/>
                <w:lang w:val="fr-FR"/>
              </w:rPr>
              <w:t>Expl</w:t>
            </w:r>
            <w:r w:rsidR="000F160C" w:rsidRPr="00D75AC9">
              <w:rPr>
                <w:rFonts w:ascii="Arial" w:hAnsi="Arial" w:cs="Arial"/>
                <w:b/>
                <w:bCs/>
                <w:color w:val="000000"/>
                <w:sz w:val="16"/>
                <w:szCs w:val="16"/>
                <w:lang w:val="fr-FR"/>
              </w:rPr>
              <w:t>ication</w:t>
            </w:r>
            <w:r w:rsidR="00D75AC9" w:rsidRPr="00D75AC9">
              <w:rPr>
                <w:rFonts w:ascii="Arial" w:hAnsi="Arial" w:cs="Arial"/>
                <w:b/>
                <w:bCs/>
                <w:color w:val="000000"/>
                <w:sz w:val="16"/>
                <w:szCs w:val="16"/>
                <w:lang w:val="fr-FR"/>
              </w:rPr>
              <w:t>s</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Angola</w:t>
            </w:r>
          </w:p>
        </w:tc>
        <w:tc>
          <w:tcPr>
            <w:tcW w:w="4144" w:type="dxa"/>
            <w:tcBorders>
              <w:top w:val="single" w:sz="4" w:space="0" w:color="auto"/>
              <w:left w:val="nil"/>
              <w:bottom w:val="single" w:sz="4" w:space="0" w:color="auto"/>
              <w:right w:val="single" w:sz="4" w:space="0" w:color="auto"/>
            </w:tcBorders>
          </w:tcPr>
          <w:p w:rsidR="00396628" w:rsidRPr="00D75AC9" w:rsidRDefault="00326793" w:rsidP="00B62F4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Arrêté </w:t>
            </w:r>
            <w:r w:rsidR="00B62F45" w:rsidRPr="00D75AC9">
              <w:rPr>
                <w:rFonts w:ascii="Arial" w:eastAsia="Calibri" w:hAnsi="Arial" w:cs="Arial"/>
                <w:sz w:val="16"/>
                <w:szCs w:val="16"/>
                <w:lang w:val="fr-FR" w:bidi="ar-SA"/>
              </w:rPr>
              <w:t xml:space="preserve">sur la protection du territoire, de la flore et de la faune – Décret </w:t>
            </w:r>
            <w:r w:rsidR="00396628" w:rsidRPr="00D75AC9">
              <w:rPr>
                <w:rFonts w:ascii="Arial" w:eastAsia="Calibri" w:hAnsi="Arial" w:cs="Arial"/>
                <w:sz w:val="16"/>
                <w:szCs w:val="16"/>
                <w:lang w:val="fr-FR" w:bidi="ar-SA"/>
              </w:rPr>
              <w:t xml:space="preserve">no 40.040 </w:t>
            </w:r>
            <w:r w:rsidR="00B62F45"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 xml:space="preserve"> 1955</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1955</w:t>
            </w:r>
          </w:p>
        </w:tc>
        <w:tc>
          <w:tcPr>
            <w:tcW w:w="4201" w:type="dxa"/>
            <w:tcBorders>
              <w:top w:val="single" w:sz="4" w:space="0" w:color="auto"/>
              <w:left w:val="nil"/>
              <w:bottom w:val="single" w:sz="4" w:space="0" w:color="auto"/>
              <w:right w:val="single" w:sz="4" w:space="0" w:color="auto"/>
            </w:tcBorders>
          </w:tcPr>
          <w:p w:rsidR="00396628" w:rsidRPr="00D75AC9" w:rsidRDefault="00A44E43"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tricuspis</w:t>
            </w:r>
            <w:proofErr w:type="spellEnd"/>
            <w:r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 xml:space="preserve">est protégé mais la protection de </w:t>
            </w: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tetradactyla</w:t>
            </w:r>
            <w:proofErr w:type="spellEnd"/>
            <w:r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gigantea</w:t>
            </w:r>
            <w:proofErr w:type="spellEnd"/>
            <w:r w:rsidRPr="00D75AC9">
              <w:rPr>
                <w:rFonts w:ascii="Arial" w:eastAsia="Calibri" w:hAnsi="Arial" w:cs="Arial"/>
                <w:sz w:val="16"/>
                <w:szCs w:val="16"/>
                <w:lang w:val="fr-FR" w:bidi="ar-SA"/>
              </w:rPr>
              <w:t xml:space="preserve"> reste incertaine. La chasse sans permis est interdite. Une amende ne dépassant pas 5000 USD peut-être imposée en cas de violation. </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0F160C">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B</w:t>
            </w:r>
            <w:r w:rsidR="000F160C" w:rsidRPr="00D75AC9">
              <w:rPr>
                <w:rFonts w:ascii="Arial" w:hAnsi="Arial" w:cs="Arial"/>
                <w:color w:val="000000"/>
                <w:sz w:val="16"/>
                <w:szCs w:val="16"/>
                <w:lang w:val="fr-FR"/>
              </w:rPr>
              <w:t>é</w:t>
            </w:r>
            <w:r w:rsidRPr="00D75AC9">
              <w:rPr>
                <w:rFonts w:ascii="Arial" w:hAnsi="Arial" w:cs="Arial"/>
                <w:color w:val="000000"/>
                <w:sz w:val="16"/>
                <w:szCs w:val="16"/>
                <w:lang w:val="fr-FR"/>
              </w:rPr>
              <w:t>nin</w:t>
            </w:r>
          </w:p>
        </w:tc>
        <w:tc>
          <w:tcPr>
            <w:tcW w:w="4144" w:type="dxa"/>
            <w:tcBorders>
              <w:top w:val="single" w:sz="4" w:space="0" w:color="auto"/>
              <w:left w:val="nil"/>
              <w:bottom w:val="single" w:sz="4" w:space="0" w:color="auto"/>
              <w:right w:val="single" w:sz="4" w:space="0" w:color="auto"/>
            </w:tcBorders>
          </w:tcPr>
          <w:p w:rsidR="00396628" w:rsidRPr="00D75AC9" w:rsidRDefault="00B62F45" w:rsidP="00B62F4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sur la conservation de la faune et de la chasse, loi</w:t>
            </w:r>
            <w:r w:rsidR="00396628" w:rsidRPr="00D75AC9">
              <w:rPr>
                <w:rFonts w:ascii="Arial" w:eastAsia="Calibri" w:hAnsi="Arial" w:cs="Arial"/>
                <w:sz w:val="16"/>
                <w:szCs w:val="16"/>
                <w:lang w:val="fr-FR" w:bidi="ar-SA"/>
              </w:rPr>
              <w:t xml:space="preserve"> no. 87-014 </w:t>
            </w:r>
            <w:r w:rsidRPr="00D75AC9">
              <w:rPr>
                <w:rFonts w:ascii="Arial" w:eastAsia="Calibri" w:hAnsi="Arial" w:cs="Arial"/>
                <w:sz w:val="16"/>
                <w:szCs w:val="16"/>
                <w:lang w:val="fr-FR" w:bidi="ar-SA"/>
              </w:rPr>
              <w:t xml:space="preserve">de </w:t>
            </w:r>
            <w:r w:rsidR="00396628" w:rsidRPr="00D75AC9">
              <w:rPr>
                <w:rFonts w:ascii="Arial" w:eastAsia="Calibri" w:hAnsi="Arial" w:cs="Arial"/>
                <w:sz w:val="16"/>
                <w:szCs w:val="16"/>
                <w:lang w:val="fr-FR" w:bidi="ar-SA"/>
              </w:rPr>
              <w:t xml:space="preserve">1984 </w:t>
            </w:r>
            <w:r w:rsidRPr="00D75AC9">
              <w:rPr>
                <w:rFonts w:ascii="Arial" w:eastAsia="Calibri" w:hAnsi="Arial" w:cs="Arial"/>
                <w:sz w:val="16"/>
                <w:szCs w:val="16"/>
                <w:lang w:val="fr-FR" w:bidi="ar-SA"/>
              </w:rPr>
              <w:t xml:space="preserve">et loi sur le tourisme et la chasse, loi </w:t>
            </w:r>
            <w:r w:rsidR="00396628" w:rsidRPr="00D75AC9">
              <w:rPr>
                <w:rFonts w:ascii="Arial" w:eastAsia="Calibri" w:hAnsi="Arial" w:cs="Arial"/>
                <w:sz w:val="16"/>
                <w:szCs w:val="16"/>
                <w:lang w:val="fr-FR" w:bidi="ar-SA"/>
              </w:rPr>
              <w:t xml:space="preserve">no. 93-011 </w:t>
            </w:r>
            <w:r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 xml:space="preserve"> 1993</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1983</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1994</w:t>
            </w:r>
          </w:p>
        </w:tc>
        <w:tc>
          <w:tcPr>
            <w:tcW w:w="4201" w:type="dxa"/>
            <w:tcBorders>
              <w:top w:val="single" w:sz="4" w:space="0" w:color="auto"/>
              <w:left w:val="nil"/>
              <w:bottom w:val="single" w:sz="4" w:space="0" w:color="auto"/>
              <w:right w:val="single" w:sz="4" w:space="0" w:color="auto"/>
            </w:tcBorders>
          </w:tcPr>
          <w:p w:rsidR="00396628" w:rsidRPr="00D75AC9" w:rsidRDefault="00B62F45" w:rsidP="006A13B7">
            <w:pPr>
              <w:spacing w:after="0" w:line="240" w:lineRule="auto"/>
              <w:rPr>
                <w:rFonts w:ascii="Arial" w:hAnsi="Arial" w:cs="Arial"/>
                <w:i/>
                <w:color w:val="000000"/>
                <w:sz w:val="16"/>
                <w:szCs w:val="16"/>
                <w:lang w:val="fr-FR"/>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tricuspis</w:t>
            </w:r>
            <w:proofErr w:type="spellEnd"/>
            <w:r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 xml:space="preserve">est protégé mais la protection de </w:t>
            </w: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tetradactyla</w:t>
            </w:r>
            <w:proofErr w:type="spellEnd"/>
            <w:r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 xml:space="preserve">reste incertaine. Protège intégralement les espèces contre la chasse sauf à fins de recherches scientifiques. Les violations sont </w:t>
            </w:r>
            <w:r w:rsidR="006A13B7" w:rsidRPr="00D75AC9">
              <w:rPr>
                <w:rFonts w:ascii="Arial" w:eastAsia="Calibri" w:hAnsi="Arial" w:cs="Arial"/>
                <w:sz w:val="16"/>
                <w:szCs w:val="16"/>
                <w:lang w:val="fr-FR" w:bidi="ar-SA"/>
              </w:rPr>
              <w:t xml:space="preserve">sanctionnées </w:t>
            </w:r>
            <w:r w:rsidRPr="00D75AC9">
              <w:rPr>
                <w:rFonts w:ascii="Arial" w:eastAsia="Calibri" w:hAnsi="Arial" w:cs="Arial"/>
                <w:sz w:val="16"/>
                <w:szCs w:val="16"/>
                <w:lang w:val="fr-FR" w:bidi="ar-SA"/>
              </w:rPr>
              <w:t xml:space="preserve">par une amende de </w:t>
            </w:r>
            <w:r w:rsidRPr="00D75AC9">
              <w:rPr>
                <w:rFonts w:ascii="Arial" w:hAnsi="Arial" w:cs="Arial"/>
                <w:color w:val="000000"/>
                <w:sz w:val="16"/>
                <w:szCs w:val="16"/>
                <w:lang w:val="fr-FR"/>
              </w:rPr>
              <w:t>2000 - 300 000 XOF [4 -632 USD] et/ou une peine d’emprisonnement de 2 à 12 mois</w:t>
            </w:r>
            <w:r w:rsidRPr="00D75AC9">
              <w:rPr>
                <w:rFonts w:ascii="Arial" w:eastAsia="Calibri" w:hAnsi="Arial" w:cs="Arial"/>
                <w:sz w:val="16"/>
                <w:szCs w:val="16"/>
                <w:lang w:val="fr-FR" w:bidi="ar-SA"/>
              </w:rPr>
              <w:t>.</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Botswana</w:t>
            </w:r>
          </w:p>
        </w:tc>
        <w:tc>
          <w:tcPr>
            <w:tcW w:w="4144" w:type="dxa"/>
            <w:tcBorders>
              <w:top w:val="single" w:sz="4" w:space="0" w:color="auto"/>
              <w:left w:val="nil"/>
              <w:bottom w:val="single" w:sz="4" w:space="0" w:color="auto"/>
              <w:right w:val="single" w:sz="4" w:space="0" w:color="auto"/>
            </w:tcBorders>
          </w:tcPr>
          <w:p w:rsidR="00396628" w:rsidRPr="00D75AC9" w:rsidRDefault="00B62F45" w:rsidP="00B62F4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Loi sur la conservation des espèces sauvages et sur les parcs nationaux de 1992 </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1992</w:t>
            </w:r>
          </w:p>
        </w:tc>
        <w:tc>
          <w:tcPr>
            <w:tcW w:w="4201" w:type="dxa"/>
            <w:tcBorders>
              <w:top w:val="single" w:sz="4" w:space="0" w:color="auto"/>
              <w:left w:val="nil"/>
              <w:bottom w:val="single" w:sz="4" w:space="0" w:color="auto"/>
              <w:right w:val="single" w:sz="4" w:space="0" w:color="auto"/>
            </w:tcBorders>
          </w:tcPr>
          <w:p w:rsidR="00396628" w:rsidRPr="00D75AC9" w:rsidRDefault="00396628" w:rsidP="00B62F45">
            <w:pPr>
              <w:autoSpaceDE w:val="0"/>
              <w:autoSpaceDN w:val="0"/>
              <w:adjustRightInd w:val="0"/>
              <w:spacing w:after="0" w:line="240" w:lineRule="auto"/>
              <w:rPr>
                <w:rFonts w:ascii="Arial" w:eastAsia="Calibri" w:hAnsi="Arial" w:cs="Arial"/>
                <w:sz w:val="16"/>
                <w:szCs w:val="16"/>
                <w:lang w:val="fr-FR" w:bidi="ar-SA"/>
              </w:rPr>
            </w:pPr>
            <w:r w:rsidRPr="00D75AC9">
              <w:rPr>
                <w:rFonts w:ascii="Arial" w:hAnsi="Arial" w:cs="Arial"/>
                <w:i/>
                <w:color w:val="000000"/>
                <w:sz w:val="16"/>
                <w:szCs w:val="16"/>
                <w:lang w:val="fr-FR"/>
              </w:rPr>
              <w:t xml:space="preserve">M. </w:t>
            </w:r>
            <w:proofErr w:type="spellStart"/>
            <w:r w:rsidRPr="00D75AC9">
              <w:rPr>
                <w:rFonts w:ascii="Arial" w:hAnsi="Arial" w:cs="Arial"/>
                <w:i/>
                <w:color w:val="000000"/>
                <w:sz w:val="16"/>
                <w:szCs w:val="16"/>
                <w:lang w:val="fr-FR"/>
              </w:rPr>
              <w:t>temminckii</w:t>
            </w:r>
            <w:proofErr w:type="spellEnd"/>
            <w:r w:rsidRPr="00D75AC9">
              <w:rPr>
                <w:rFonts w:ascii="Arial" w:hAnsi="Arial" w:cs="Arial"/>
                <w:color w:val="000000"/>
                <w:sz w:val="16"/>
                <w:szCs w:val="16"/>
                <w:lang w:val="fr-FR"/>
              </w:rPr>
              <w:t xml:space="preserve">: </w:t>
            </w:r>
            <w:r w:rsidR="00B62F45" w:rsidRPr="00D75AC9">
              <w:rPr>
                <w:rFonts w:ascii="Arial" w:hAnsi="Arial" w:cs="Arial"/>
                <w:color w:val="000000"/>
                <w:sz w:val="16"/>
                <w:szCs w:val="16"/>
                <w:lang w:val="fr-FR"/>
              </w:rPr>
              <w:t xml:space="preserve">amende de 10 000 </w:t>
            </w:r>
            <w:r w:rsidRPr="00D75AC9">
              <w:rPr>
                <w:rFonts w:ascii="Arial" w:eastAsia="Calibri" w:hAnsi="Arial" w:cs="Arial"/>
                <w:sz w:val="16"/>
                <w:szCs w:val="16"/>
                <w:lang w:val="fr-FR" w:bidi="ar-SA"/>
              </w:rPr>
              <w:t>BWP [</w:t>
            </w:r>
            <w:r w:rsidR="00B62F45" w:rsidRPr="00D75AC9">
              <w:rPr>
                <w:rFonts w:ascii="Arial" w:eastAsia="Calibri" w:hAnsi="Arial" w:cs="Arial"/>
                <w:sz w:val="16"/>
                <w:szCs w:val="16"/>
                <w:lang w:val="fr-FR" w:bidi="ar-SA"/>
              </w:rPr>
              <w:t>1</w:t>
            </w:r>
            <w:r w:rsidRPr="00D75AC9">
              <w:rPr>
                <w:rFonts w:ascii="Arial" w:eastAsia="Calibri" w:hAnsi="Arial" w:cs="Arial"/>
                <w:sz w:val="16"/>
                <w:szCs w:val="16"/>
                <w:lang w:val="fr-FR" w:bidi="ar-SA"/>
              </w:rPr>
              <w:t>160</w:t>
            </w:r>
            <w:r w:rsidR="00B62F45" w:rsidRPr="00D75AC9">
              <w:rPr>
                <w:rFonts w:ascii="Arial" w:eastAsia="Calibri" w:hAnsi="Arial" w:cs="Arial"/>
                <w:sz w:val="16"/>
                <w:szCs w:val="16"/>
                <w:lang w:val="fr-FR" w:bidi="ar-SA"/>
              </w:rPr>
              <w:t xml:space="preserve"> USD</w:t>
            </w:r>
            <w:r w:rsidRPr="00D75AC9">
              <w:rPr>
                <w:rFonts w:ascii="Arial" w:eastAsia="Calibri" w:hAnsi="Arial" w:cs="Arial"/>
                <w:sz w:val="16"/>
                <w:szCs w:val="16"/>
                <w:lang w:val="fr-FR" w:bidi="ar-SA"/>
              </w:rPr>
              <w:t xml:space="preserve">] </w:t>
            </w:r>
            <w:r w:rsidR="00B62F45" w:rsidRPr="00D75AC9">
              <w:rPr>
                <w:rFonts w:ascii="Arial" w:eastAsia="Calibri" w:hAnsi="Arial" w:cs="Arial"/>
                <w:sz w:val="16"/>
                <w:szCs w:val="16"/>
                <w:lang w:val="fr-FR" w:bidi="ar-SA"/>
              </w:rPr>
              <w:t xml:space="preserve">et </w:t>
            </w:r>
            <w:r w:rsidR="00B62F45" w:rsidRPr="00D75AC9">
              <w:rPr>
                <w:rFonts w:ascii="Arial" w:hAnsi="Arial" w:cs="Arial"/>
                <w:color w:val="000000"/>
                <w:sz w:val="16"/>
                <w:szCs w:val="16"/>
                <w:lang w:val="fr-FR"/>
              </w:rPr>
              <w:t>peine d’emprisonnement de sept ans</w:t>
            </w:r>
            <w:r w:rsidRPr="00D75AC9">
              <w:rPr>
                <w:rFonts w:ascii="Arial" w:eastAsia="Calibri" w:hAnsi="Arial" w:cs="Arial"/>
                <w:sz w:val="16"/>
                <w:szCs w:val="16"/>
                <w:lang w:val="fr-FR" w:bidi="ar-SA"/>
              </w:rPr>
              <w:t>.</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0F160C">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Camero</w:t>
            </w:r>
            <w:r w:rsidR="000F160C" w:rsidRPr="00D75AC9">
              <w:rPr>
                <w:rFonts w:ascii="Arial" w:hAnsi="Arial" w:cs="Arial"/>
                <w:color w:val="000000"/>
                <w:sz w:val="16"/>
                <w:szCs w:val="16"/>
                <w:lang w:val="fr-FR"/>
              </w:rPr>
              <w:t>u</w:t>
            </w:r>
            <w:r w:rsidRPr="00D75AC9">
              <w:rPr>
                <w:rFonts w:ascii="Arial" w:hAnsi="Arial" w:cs="Arial"/>
                <w:color w:val="000000"/>
                <w:sz w:val="16"/>
                <w:szCs w:val="16"/>
                <w:lang w:val="fr-FR"/>
              </w:rPr>
              <w:t>n</w:t>
            </w:r>
          </w:p>
        </w:tc>
        <w:tc>
          <w:tcPr>
            <w:tcW w:w="4144" w:type="dxa"/>
            <w:tcBorders>
              <w:top w:val="single" w:sz="4" w:space="0" w:color="auto"/>
              <w:left w:val="nil"/>
              <w:bottom w:val="single" w:sz="4" w:space="0" w:color="auto"/>
              <w:right w:val="single" w:sz="4" w:space="0" w:color="auto"/>
            </w:tcBorders>
          </w:tcPr>
          <w:p w:rsidR="00326793" w:rsidRPr="00D75AC9" w:rsidRDefault="00326793"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Arrêté</w:t>
            </w:r>
            <w:r w:rsidR="00396628" w:rsidRPr="00D75AC9">
              <w:rPr>
                <w:rFonts w:ascii="Arial" w:eastAsia="Calibri" w:hAnsi="Arial" w:cs="Arial"/>
                <w:sz w:val="16"/>
                <w:szCs w:val="16"/>
                <w:lang w:val="fr-FR" w:bidi="ar-SA"/>
              </w:rPr>
              <w:t xml:space="preserve"> No. 1262/A/MINEF/DFAP/CEP/SAN </w:t>
            </w:r>
            <w:r w:rsidRPr="00D75AC9">
              <w:rPr>
                <w:rFonts w:ascii="Arial" w:eastAsia="Calibri" w:hAnsi="Arial" w:cs="Arial"/>
                <w:sz w:val="16"/>
                <w:szCs w:val="16"/>
                <w:lang w:val="fr-FR" w:bidi="ar-SA"/>
              </w:rPr>
              <w:t>portant additif à l’Arrêté</w:t>
            </w:r>
            <w:r w:rsidR="00396628" w:rsidRPr="00D75AC9">
              <w:rPr>
                <w:rFonts w:ascii="Arial" w:eastAsia="Calibri" w:hAnsi="Arial" w:cs="Arial"/>
                <w:sz w:val="16"/>
                <w:szCs w:val="16"/>
                <w:lang w:val="fr-FR" w:bidi="ar-SA"/>
              </w:rPr>
              <w:t xml:space="preserve"> No. 565 A / MINEF /</w:t>
            </w:r>
            <w:r w:rsidRPr="00D75AC9">
              <w:rPr>
                <w:rFonts w:ascii="Arial" w:eastAsia="Calibri" w:hAnsi="Arial" w:cs="Arial"/>
                <w:sz w:val="16"/>
                <w:szCs w:val="16"/>
                <w:lang w:val="fr-FR" w:bidi="ar-SA"/>
              </w:rPr>
              <w:t xml:space="preserve"> </w:t>
            </w:r>
            <w:r w:rsidR="00396628" w:rsidRPr="00D75AC9">
              <w:rPr>
                <w:rFonts w:ascii="Arial" w:eastAsia="Calibri" w:hAnsi="Arial" w:cs="Arial"/>
                <w:sz w:val="16"/>
                <w:szCs w:val="16"/>
                <w:lang w:val="fr-FR" w:bidi="ar-SA"/>
              </w:rPr>
              <w:t xml:space="preserve">DFAP / SDF / SRC </w:t>
            </w:r>
            <w:r w:rsidRPr="00D75AC9">
              <w:rPr>
                <w:rFonts w:ascii="Arial" w:eastAsia="Calibri" w:hAnsi="Arial" w:cs="Arial"/>
                <w:sz w:val="16"/>
                <w:szCs w:val="16"/>
                <w:lang w:val="fr-FR" w:bidi="ar-SA"/>
              </w:rPr>
              <w:t xml:space="preserve">classant les animaux des classes A, B et C et précisant les réglementations du commerce et du mouvement des marchandises. Réglementations de la faune et de la forêt, de la faune et de la pêche, loi 94-1 de 1994. </w:t>
            </w:r>
          </w:p>
          <w:p w:rsidR="00326793" w:rsidRPr="00D75AC9" w:rsidRDefault="00326793" w:rsidP="00BF6055">
            <w:pPr>
              <w:autoSpaceDE w:val="0"/>
              <w:autoSpaceDN w:val="0"/>
              <w:adjustRightInd w:val="0"/>
              <w:spacing w:after="0" w:line="240" w:lineRule="auto"/>
              <w:rPr>
                <w:rFonts w:ascii="Arial" w:eastAsia="Calibri" w:hAnsi="Arial" w:cs="Arial"/>
                <w:sz w:val="16"/>
                <w:szCs w:val="16"/>
                <w:lang w:val="fr-FR" w:bidi="ar-SA"/>
              </w:rPr>
            </w:pPr>
          </w:p>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1994</w:t>
            </w:r>
          </w:p>
        </w:tc>
        <w:tc>
          <w:tcPr>
            <w:tcW w:w="4201" w:type="dxa"/>
            <w:tcBorders>
              <w:top w:val="single" w:sz="4" w:space="0" w:color="auto"/>
              <w:left w:val="nil"/>
              <w:bottom w:val="single" w:sz="4" w:space="0" w:color="auto"/>
              <w:right w:val="single" w:sz="4" w:space="0" w:color="auto"/>
            </w:tcBorders>
          </w:tcPr>
          <w:p w:rsidR="00396628" w:rsidRPr="00D75AC9" w:rsidRDefault="00396628" w:rsidP="00B62F45">
            <w:pPr>
              <w:autoSpaceDE w:val="0"/>
              <w:autoSpaceDN w:val="0"/>
              <w:adjustRightInd w:val="0"/>
              <w:spacing w:after="0" w:line="240" w:lineRule="auto"/>
              <w:rPr>
                <w:rFonts w:ascii="Arial" w:hAnsi="Arial" w:cs="Arial"/>
                <w:color w:val="000000"/>
                <w:sz w:val="16"/>
                <w:szCs w:val="16"/>
                <w:lang w:val="fr-FR"/>
              </w:rPr>
            </w:pPr>
            <w:r w:rsidRPr="00D75AC9">
              <w:rPr>
                <w:rFonts w:ascii="Arial" w:hAnsi="Arial" w:cs="Arial"/>
                <w:i/>
                <w:color w:val="000000"/>
                <w:sz w:val="16"/>
                <w:szCs w:val="16"/>
                <w:lang w:val="fr-FR"/>
              </w:rPr>
              <w:t xml:space="preserve">M. </w:t>
            </w:r>
            <w:proofErr w:type="spellStart"/>
            <w:r w:rsidRPr="00D75AC9">
              <w:rPr>
                <w:rFonts w:ascii="Arial" w:hAnsi="Arial" w:cs="Arial"/>
                <w:i/>
                <w:color w:val="000000"/>
                <w:sz w:val="16"/>
                <w:szCs w:val="16"/>
                <w:lang w:val="fr-FR"/>
              </w:rPr>
              <w:t>gigantea</w:t>
            </w:r>
            <w:proofErr w:type="spellEnd"/>
            <w:r w:rsidRPr="00D75AC9">
              <w:rPr>
                <w:rFonts w:ascii="Arial" w:hAnsi="Arial" w:cs="Arial"/>
                <w:i/>
                <w:color w:val="000000"/>
                <w:sz w:val="16"/>
                <w:szCs w:val="16"/>
                <w:lang w:val="fr-FR"/>
              </w:rPr>
              <w:t xml:space="preserve">, M. </w:t>
            </w:r>
            <w:proofErr w:type="spellStart"/>
            <w:r w:rsidRPr="00D75AC9">
              <w:rPr>
                <w:rFonts w:ascii="Arial" w:hAnsi="Arial" w:cs="Arial"/>
                <w:i/>
                <w:color w:val="000000"/>
                <w:sz w:val="16"/>
                <w:szCs w:val="16"/>
                <w:lang w:val="fr-FR"/>
              </w:rPr>
              <w:t>tricuspis</w:t>
            </w:r>
            <w:proofErr w:type="spellEnd"/>
            <w:r w:rsidRPr="00D75AC9">
              <w:rPr>
                <w:rFonts w:ascii="Arial" w:hAnsi="Arial" w:cs="Arial"/>
                <w:color w:val="000000"/>
                <w:sz w:val="16"/>
                <w:szCs w:val="16"/>
                <w:lang w:val="fr-FR"/>
              </w:rPr>
              <w:t xml:space="preserve"> </w:t>
            </w:r>
            <w:r w:rsidR="00B62F45" w:rsidRPr="00D75AC9">
              <w:rPr>
                <w:rFonts w:ascii="Arial" w:hAnsi="Arial" w:cs="Arial"/>
                <w:color w:val="000000"/>
                <w:sz w:val="16"/>
                <w:szCs w:val="16"/>
                <w:lang w:val="fr-FR"/>
              </w:rPr>
              <w:t>et</w:t>
            </w:r>
            <w:r w:rsidRPr="00D75AC9">
              <w:rPr>
                <w:rFonts w:ascii="Arial" w:hAnsi="Arial" w:cs="Arial"/>
                <w:color w:val="000000"/>
                <w:sz w:val="16"/>
                <w:szCs w:val="16"/>
                <w:lang w:val="fr-FR"/>
              </w:rPr>
              <w:t xml:space="preserve"> </w:t>
            </w:r>
            <w:r w:rsidRPr="00D75AC9">
              <w:rPr>
                <w:rFonts w:ascii="Arial" w:hAnsi="Arial" w:cs="Arial"/>
                <w:i/>
                <w:color w:val="000000"/>
                <w:sz w:val="16"/>
                <w:szCs w:val="16"/>
                <w:lang w:val="fr-FR"/>
              </w:rPr>
              <w:t xml:space="preserve"> M</w:t>
            </w:r>
            <w:r w:rsidRPr="00D75AC9">
              <w:rPr>
                <w:rFonts w:ascii="Arial" w:hAnsi="Arial" w:cs="Arial"/>
                <w:color w:val="000000"/>
                <w:sz w:val="16"/>
                <w:szCs w:val="16"/>
                <w:lang w:val="fr-FR"/>
              </w:rPr>
              <w:t xml:space="preserve">. </w:t>
            </w:r>
            <w:proofErr w:type="spellStart"/>
            <w:r w:rsidRPr="00D75AC9">
              <w:rPr>
                <w:rFonts w:ascii="Arial" w:hAnsi="Arial" w:cs="Arial"/>
                <w:i/>
                <w:color w:val="000000"/>
                <w:sz w:val="16"/>
                <w:szCs w:val="16"/>
                <w:lang w:val="fr-FR"/>
              </w:rPr>
              <w:t>tetradactyla</w:t>
            </w:r>
            <w:proofErr w:type="spellEnd"/>
            <w:r w:rsidR="00326793" w:rsidRPr="00D75AC9">
              <w:rPr>
                <w:rFonts w:ascii="Arial" w:hAnsi="Arial" w:cs="Arial"/>
                <w:i/>
                <w:color w:val="000000"/>
                <w:sz w:val="16"/>
                <w:szCs w:val="16"/>
                <w:lang w:val="fr-FR"/>
              </w:rPr>
              <w:t xml:space="preserve"> </w:t>
            </w:r>
            <w:r w:rsidRPr="00D75AC9">
              <w:rPr>
                <w:rFonts w:ascii="Arial" w:hAnsi="Arial" w:cs="Arial"/>
                <w:i/>
                <w:color w:val="000000"/>
                <w:sz w:val="16"/>
                <w:szCs w:val="16"/>
                <w:lang w:val="fr-FR"/>
              </w:rPr>
              <w:t xml:space="preserve">: </w:t>
            </w:r>
            <w:r w:rsidR="00326793" w:rsidRPr="00D75AC9">
              <w:rPr>
                <w:rFonts w:ascii="Arial" w:hAnsi="Arial" w:cs="Arial"/>
                <w:color w:val="000000"/>
                <w:sz w:val="16"/>
                <w:szCs w:val="16"/>
                <w:lang w:val="fr-FR"/>
              </w:rPr>
              <w:t xml:space="preserve">le niveau de protection des pangolins au Cameroun n’est pas clair mais ils sont au moins protégés du fait de leur inscription à l’Annexe II de la CITES (Classe B au Cameroun). S’ils étaient considérés comme rares ou en danger d’extinction, ou inscrits à l’Annexe I de la CITES, ils seraient intégralement protégés (Classe A au Cameroun) et bénéficieraient d’un quota de commerce et de chasse zéro. Avec une inscription dans la Classe B, ils sont pleinement protégés mais ils peuvent être chassés ou commercialisés si un permis a été obtenu. Toute chasse illégale et tout commerce illégal de ces espèces pourrait engendrer une amende de </w:t>
            </w:r>
            <w:r w:rsidR="00326793" w:rsidRPr="00D75AC9">
              <w:rPr>
                <w:rFonts w:ascii="Arial" w:eastAsia="Calibri" w:hAnsi="Arial" w:cs="Arial"/>
                <w:sz w:val="16"/>
                <w:szCs w:val="16"/>
                <w:lang w:val="fr-FR" w:bidi="ar-SA"/>
              </w:rPr>
              <w:t>3 000 000 – 10 000,000 XOF [6,320 - 21,068 USD], ou une peine d’emprisonnem</w:t>
            </w:r>
            <w:r w:rsidR="00B40FC7" w:rsidRPr="00D75AC9">
              <w:rPr>
                <w:rFonts w:ascii="Arial" w:eastAsia="Calibri" w:hAnsi="Arial" w:cs="Arial"/>
                <w:sz w:val="16"/>
                <w:szCs w:val="16"/>
                <w:lang w:val="fr-FR" w:bidi="ar-SA"/>
              </w:rPr>
              <w:t xml:space="preserve">ent de 1 à </w:t>
            </w:r>
            <w:r w:rsidR="00326793" w:rsidRPr="00D75AC9">
              <w:rPr>
                <w:rFonts w:ascii="Arial" w:eastAsia="Calibri" w:hAnsi="Arial" w:cs="Arial"/>
                <w:sz w:val="16"/>
                <w:szCs w:val="16"/>
                <w:lang w:val="fr-FR" w:bidi="ar-SA"/>
              </w:rPr>
              <w:t>3 ans, ou à la fois une amende et une peine de prison. Ces sanctions seraient doublées pour les récidivistes ou les autorités gouvernementales</w:t>
            </w:r>
            <w:r w:rsidR="00326793" w:rsidRPr="00D75AC9">
              <w:rPr>
                <w:rFonts w:ascii="Arial" w:hAnsi="Arial" w:cs="Arial"/>
                <w:color w:val="000000"/>
                <w:sz w:val="16"/>
                <w:szCs w:val="16"/>
                <w:lang w:val="fr-FR"/>
              </w:rPr>
              <w:t xml:space="preserve">. </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République Centrafricaine</w:t>
            </w:r>
          </w:p>
        </w:tc>
        <w:tc>
          <w:tcPr>
            <w:tcW w:w="4144" w:type="dxa"/>
            <w:tcBorders>
              <w:top w:val="single" w:sz="4" w:space="0" w:color="auto"/>
              <w:left w:val="nil"/>
              <w:bottom w:val="single" w:sz="4" w:space="0" w:color="auto"/>
              <w:right w:val="single" w:sz="4" w:space="0" w:color="auto"/>
            </w:tcBorders>
          </w:tcPr>
          <w:p w:rsidR="00396628" w:rsidRPr="00D75AC9" w:rsidRDefault="00D51065"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Arrêté de protection de la faune et de la chasse, </w:t>
            </w:r>
            <w:r w:rsidR="003C49DC" w:rsidRPr="00D75AC9">
              <w:rPr>
                <w:rFonts w:ascii="Arial" w:eastAsia="Calibri" w:hAnsi="Arial" w:cs="Arial"/>
                <w:sz w:val="16"/>
                <w:szCs w:val="16"/>
                <w:lang w:val="fr-FR" w:bidi="ar-SA"/>
              </w:rPr>
              <w:t xml:space="preserve">Ordonnance </w:t>
            </w:r>
            <w:r w:rsidR="00396628" w:rsidRPr="00D75AC9">
              <w:rPr>
                <w:rFonts w:ascii="Arial" w:eastAsia="Calibri" w:hAnsi="Arial" w:cs="Arial"/>
                <w:sz w:val="16"/>
                <w:szCs w:val="16"/>
                <w:lang w:val="fr-FR" w:bidi="ar-SA"/>
              </w:rPr>
              <w:t xml:space="preserve">84-045 </w:t>
            </w:r>
            <w:r w:rsidR="003C49DC"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 xml:space="preserve"> 1984 </w:t>
            </w:r>
          </w:p>
          <w:p w:rsidR="00396628" w:rsidRPr="00D75AC9" w:rsidRDefault="003C49DC"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et</w:t>
            </w:r>
          </w:p>
          <w:p w:rsidR="003C49DC" w:rsidRPr="00D75AC9" w:rsidRDefault="003C49DC"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Ordonnance</w:t>
            </w:r>
            <w:r w:rsidR="00396628" w:rsidRPr="00D75AC9">
              <w:rPr>
                <w:rFonts w:ascii="Arial" w:eastAsia="Calibri" w:hAnsi="Arial" w:cs="Arial"/>
                <w:sz w:val="16"/>
                <w:szCs w:val="16"/>
                <w:lang w:val="fr-FR" w:bidi="ar-SA"/>
              </w:rPr>
              <w:t xml:space="preserve"> no. 84-062 </w:t>
            </w:r>
            <w:r w:rsidRPr="00D75AC9">
              <w:rPr>
                <w:rFonts w:ascii="Arial" w:eastAsia="Calibri" w:hAnsi="Arial" w:cs="Arial"/>
                <w:sz w:val="16"/>
                <w:szCs w:val="16"/>
                <w:lang w:val="fr-FR" w:bidi="ar-SA"/>
              </w:rPr>
              <w:t>déterminant les conditions de la capture et de l’exportation des animaux sauvages vivants et</w:t>
            </w:r>
          </w:p>
          <w:p w:rsidR="00396628" w:rsidRPr="00D75AC9" w:rsidRDefault="003C49DC" w:rsidP="003C49DC">
            <w:pPr>
              <w:autoSpaceDE w:val="0"/>
              <w:autoSpaceDN w:val="0"/>
              <w:adjustRightInd w:val="0"/>
              <w:spacing w:after="0" w:line="240" w:lineRule="auto"/>
              <w:rPr>
                <w:rFonts w:ascii="Arial" w:hAnsi="Arial" w:cs="Arial"/>
                <w:color w:val="000000"/>
                <w:sz w:val="16"/>
                <w:szCs w:val="16"/>
                <w:lang w:val="fr-FR"/>
              </w:rPr>
            </w:pPr>
            <w:r w:rsidRPr="00D75AC9">
              <w:rPr>
                <w:rFonts w:ascii="Arial" w:eastAsia="Calibri" w:hAnsi="Arial" w:cs="Arial"/>
                <w:sz w:val="16"/>
                <w:szCs w:val="16"/>
                <w:lang w:val="fr-FR" w:bidi="ar-SA"/>
              </w:rPr>
              <w:t xml:space="preserve">Réglementations sur la chasse commerciale, loi </w:t>
            </w:r>
            <w:r w:rsidR="00396628" w:rsidRPr="00D75AC9">
              <w:rPr>
                <w:rFonts w:ascii="Arial" w:eastAsia="Calibri" w:hAnsi="Arial" w:cs="Arial"/>
                <w:sz w:val="16"/>
                <w:szCs w:val="16"/>
                <w:lang w:val="fr-FR" w:bidi="ar-SA"/>
              </w:rPr>
              <w:t xml:space="preserve">no. 61/281 </w:t>
            </w:r>
            <w:r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 xml:space="preserve"> 1961</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1984</w:t>
            </w:r>
          </w:p>
        </w:tc>
        <w:tc>
          <w:tcPr>
            <w:tcW w:w="4201" w:type="dxa"/>
            <w:tcBorders>
              <w:top w:val="single" w:sz="4" w:space="0" w:color="auto"/>
              <w:left w:val="nil"/>
              <w:bottom w:val="single" w:sz="4" w:space="0" w:color="auto"/>
              <w:right w:val="single" w:sz="4" w:space="0" w:color="auto"/>
            </w:tcBorders>
          </w:tcPr>
          <w:p w:rsidR="00396628" w:rsidRPr="00D75AC9" w:rsidRDefault="00396628" w:rsidP="00D5106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00D51065" w:rsidRPr="00D75AC9">
              <w:rPr>
                <w:rFonts w:ascii="Arial" w:eastAsia="Calibri" w:hAnsi="Arial" w:cs="Arial"/>
                <w:i/>
                <w:sz w:val="16"/>
                <w:szCs w:val="16"/>
                <w:lang w:val="fr-FR" w:bidi="ar-SA"/>
              </w:rPr>
              <w:t>gigantea</w:t>
            </w:r>
            <w:proofErr w:type="spellEnd"/>
            <w:r w:rsidR="00D51065"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 xml:space="preserve">: </w:t>
            </w:r>
            <w:r w:rsidR="00D51065" w:rsidRPr="00D75AC9">
              <w:rPr>
                <w:rFonts w:ascii="Arial" w:eastAsia="Calibri" w:hAnsi="Arial" w:cs="Arial"/>
                <w:sz w:val="16"/>
                <w:szCs w:val="16"/>
                <w:lang w:val="fr-FR" w:bidi="ar-SA"/>
              </w:rPr>
              <w:t xml:space="preserve">espèce intégralement protégée. La chasse, la capture et le commerce sont interdits à moins que la personne ne soit en possession d’un permis de capture commerciale. Les violations sont </w:t>
            </w:r>
            <w:r w:rsidR="006A13B7" w:rsidRPr="00D75AC9">
              <w:rPr>
                <w:rFonts w:ascii="Arial" w:eastAsia="Calibri" w:hAnsi="Arial" w:cs="Arial"/>
                <w:sz w:val="16"/>
                <w:szCs w:val="16"/>
                <w:lang w:val="fr-FR" w:bidi="ar-SA"/>
              </w:rPr>
              <w:t xml:space="preserve">sanctionnées par </w:t>
            </w:r>
            <w:r w:rsidR="00D51065" w:rsidRPr="00D75AC9">
              <w:rPr>
                <w:rFonts w:ascii="Arial" w:eastAsia="Calibri" w:hAnsi="Arial" w:cs="Arial"/>
                <w:sz w:val="16"/>
                <w:szCs w:val="16"/>
                <w:lang w:val="fr-FR" w:bidi="ar-SA"/>
              </w:rPr>
              <w:t>une amende de 200 000 – 1 000 000 XOF [421 –</w:t>
            </w:r>
            <w:r w:rsidR="006A13B7" w:rsidRPr="00D75AC9">
              <w:rPr>
                <w:rFonts w:ascii="Arial" w:eastAsia="Calibri" w:hAnsi="Arial" w:cs="Arial"/>
                <w:sz w:val="16"/>
                <w:szCs w:val="16"/>
                <w:lang w:val="fr-FR" w:bidi="ar-SA"/>
              </w:rPr>
              <w:t xml:space="preserve"> 2 107 USD] ou/et </w:t>
            </w:r>
            <w:r w:rsidR="00B40FC7" w:rsidRPr="00D75AC9">
              <w:rPr>
                <w:rFonts w:ascii="Arial" w:eastAsia="Calibri" w:hAnsi="Arial" w:cs="Arial"/>
                <w:sz w:val="16"/>
                <w:szCs w:val="16"/>
                <w:lang w:val="fr-FR" w:bidi="ar-SA"/>
              </w:rPr>
              <w:t xml:space="preserve">une peine d’emprisonnement de 3 à </w:t>
            </w:r>
            <w:r w:rsidR="00D51065" w:rsidRPr="00D75AC9">
              <w:rPr>
                <w:rFonts w:ascii="Arial" w:eastAsia="Calibri" w:hAnsi="Arial" w:cs="Arial"/>
                <w:sz w:val="16"/>
                <w:szCs w:val="16"/>
                <w:lang w:val="fr-FR" w:bidi="ar-SA"/>
              </w:rPr>
              <w:t>13 mois. Si des autorités gouvernementales ou des chercheurs commettent ce</w:t>
            </w:r>
            <w:r w:rsidR="00B40FC7" w:rsidRPr="00D75AC9">
              <w:rPr>
                <w:rFonts w:ascii="Arial" w:eastAsia="Calibri" w:hAnsi="Arial" w:cs="Arial"/>
                <w:sz w:val="16"/>
                <w:szCs w:val="16"/>
                <w:lang w:val="fr-FR" w:bidi="ar-SA"/>
              </w:rPr>
              <w:t>s infractions, les sanctions s</w:t>
            </w:r>
            <w:r w:rsidR="00D51065" w:rsidRPr="00D75AC9">
              <w:rPr>
                <w:rFonts w:ascii="Arial" w:eastAsia="Calibri" w:hAnsi="Arial" w:cs="Arial"/>
                <w:sz w:val="16"/>
                <w:szCs w:val="16"/>
                <w:lang w:val="fr-FR" w:bidi="ar-SA"/>
              </w:rPr>
              <w:t xml:space="preserve">ont doublées. </w:t>
            </w:r>
          </w:p>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p>
          <w:p w:rsidR="00396628" w:rsidRPr="00D75AC9" w:rsidRDefault="00396628" w:rsidP="00D5106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lastRenderedPageBreak/>
              <w:t xml:space="preserve">M. </w:t>
            </w:r>
            <w:proofErr w:type="spellStart"/>
            <w:r w:rsidRPr="00D75AC9">
              <w:rPr>
                <w:rFonts w:ascii="Arial" w:eastAsia="Calibri" w:hAnsi="Arial" w:cs="Arial"/>
                <w:i/>
                <w:sz w:val="16"/>
                <w:szCs w:val="16"/>
                <w:lang w:val="fr-FR" w:bidi="ar-SA"/>
              </w:rPr>
              <w:t>tricuspis</w:t>
            </w:r>
            <w:proofErr w:type="spellEnd"/>
            <w:r w:rsidRPr="00D75AC9">
              <w:rPr>
                <w:rFonts w:ascii="Arial" w:eastAsia="Calibri" w:hAnsi="Arial" w:cs="Arial"/>
                <w:i/>
                <w:sz w:val="16"/>
                <w:szCs w:val="16"/>
                <w:lang w:val="fr-FR" w:bidi="ar-SA"/>
              </w:rPr>
              <w:t xml:space="preserve"> </w:t>
            </w:r>
            <w:r w:rsidR="00D51065" w:rsidRPr="00D75AC9">
              <w:rPr>
                <w:rFonts w:ascii="Arial" w:eastAsia="Calibri" w:hAnsi="Arial" w:cs="Arial"/>
                <w:sz w:val="16"/>
                <w:szCs w:val="16"/>
                <w:lang w:val="fr-FR" w:bidi="ar-SA"/>
              </w:rPr>
              <w:t>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tetradactyla</w:t>
            </w:r>
            <w:proofErr w:type="spellEnd"/>
            <w:r w:rsidR="00D51065"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 xml:space="preserve">: </w:t>
            </w:r>
            <w:r w:rsidR="00D51065" w:rsidRPr="00D75AC9">
              <w:rPr>
                <w:rFonts w:ascii="Arial" w:eastAsia="Calibri" w:hAnsi="Arial" w:cs="Arial"/>
                <w:sz w:val="16"/>
                <w:szCs w:val="16"/>
                <w:lang w:val="fr-FR" w:bidi="ar-SA"/>
              </w:rPr>
              <w:t>espèces de gibier</w:t>
            </w:r>
            <w:r w:rsidRPr="00D75AC9">
              <w:rPr>
                <w:rFonts w:ascii="Arial" w:eastAsia="Calibri" w:hAnsi="Arial" w:cs="Arial"/>
                <w:sz w:val="16"/>
                <w:szCs w:val="16"/>
                <w:lang w:val="fr-FR" w:bidi="ar-SA"/>
              </w:rPr>
              <w:t xml:space="preserve">. </w:t>
            </w:r>
            <w:r w:rsidR="00D51065" w:rsidRPr="00D75AC9">
              <w:rPr>
                <w:rFonts w:ascii="Arial" w:eastAsia="Calibri" w:hAnsi="Arial" w:cs="Arial"/>
                <w:sz w:val="16"/>
                <w:szCs w:val="16"/>
                <w:lang w:val="fr-FR" w:bidi="ar-SA"/>
              </w:rPr>
              <w:t xml:space="preserve">Peuvent être chassées à fins de subsistance par les peuples indigènes ou les étrangers en possession d’un permis de chasse valide. Si ces espèces sont chassées à fins commerciales, une amende de 100 000 – </w:t>
            </w:r>
            <w:r w:rsidR="00B40FC7" w:rsidRPr="00D75AC9">
              <w:rPr>
                <w:rFonts w:ascii="Arial" w:eastAsia="Calibri" w:hAnsi="Arial" w:cs="Arial"/>
                <w:sz w:val="16"/>
                <w:szCs w:val="16"/>
                <w:lang w:val="fr-FR" w:bidi="ar-SA"/>
              </w:rPr>
              <w:t xml:space="preserve">       </w:t>
            </w:r>
            <w:r w:rsidR="00D51065" w:rsidRPr="00D75AC9">
              <w:rPr>
                <w:rFonts w:ascii="Arial" w:eastAsia="Calibri" w:hAnsi="Arial" w:cs="Arial"/>
                <w:sz w:val="16"/>
                <w:szCs w:val="16"/>
                <w:lang w:val="fr-FR" w:bidi="ar-SA"/>
              </w:rPr>
              <w:t xml:space="preserve">200 </w:t>
            </w:r>
            <w:r w:rsidRPr="00D75AC9">
              <w:rPr>
                <w:rFonts w:ascii="Arial" w:eastAsia="Calibri" w:hAnsi="Arial" w:cs="Arial"/>
                <w:sz w:val="16"/>
                <w:szCs w:val="16"/>
                <w:lang w:val="fr-FR" w:bidi="ar-SA"/>
              </w:rPr>
              <w:t>000</w:t>
            </w:r>
            <w:r w:rsidR="00D51065" w:rsidRPr="00D75AC9">
              <w:rPr>
                <w:rFonts w:ascii="Arial" w:eastAsia="Calibri" w:hAnsi="Arial" w:cs="Arial"/>
                <w:sz w:val="16"/>
                <w:szCs w:val="16"/>
                <w:lang w:val="fr-FR" w:bidi="ar-SA"/>
              </w:rPr>
              <w:t xml:space="preserve"> XOF</w:t>
            </w:r>
            <w:r w:rsidRPr="00D75AC9">
              <w:rPr>
                <w:rFonts w:ascii="Arial" w:eastAsia="Calibri" w:hAnsi="Arial" w:cs="Arial"/>
                <w:sz w:val="16"/>
                <w:szCs w:val="16"/>
                <w:lang w:val="fr-FR" w:bidi="ar-SA"/>
              </w:rPr>
              <w:t xml:space="preserve"> [</w:t>
            </w:r>
            <w:r w:rsidR="00D51065" w:rsidRPr="00D75AC9">
              <w:rPr>
                <w:rFonts w:ascii="Arial" w:eastAsia="Calibri" w:hAnsi="Arial" w:cs="Arial"/>
                <w:sz w:val="16"/>
                <w:szCs w:val="16"/>
                <w:lang w:val="fr-FR" w:bidi="ar-SA"/>
              </w:rPr>
              <w:t>211-</w:t>
            </w:r>
            <w:r w:rsidRPr="00D75AC9">
              <w:rPr>
                <w:rFonts w:ascii="Arial" w:eastAsia="Calibri" w:hAnsi="Arial" w:cs="Arial"/>
                <w:sz w:val="16"/>
                <w:szCs w:val="16"/>
                <w:lang w:val="fr-FR" w:bidi="ar-SA"/>
              </w:rPr>
              <w:t>421</w:t>
            </w:r>
            <w:r w:rsidR="00D51065" w:rsidRPr="00D75AC9">
              <w:rPr>
                <w:rFonts w:ascii="Arial" w:eastAsia="Calibri" w:hAnsi="Arial" w:cs="Arial"/>
                <w:sz w:val="16"/>
                <w:szCs w:val="16"/>
                <w:lang w:val="fr-FR" w:bidi="ar-SA"/>
              </w:rPr>
              <w:t xml:space="preserve"> USD</w:t>
            </w:r>
            <w:r w:rsidRPr="00D75AC9">
              <w:rPr>
                <w:rFonts w:ascii="Arial" w:eastAsia="Calibri" w:hAnsi="Arial" w:cs="Arial"/>
                <w:sz w:val="16"/>
                <w:szCs w:val="16"/>
                <w:lang w:val="fr-FR" w:bidi="ar-SA"/>
              </w:rPr>
              <w:t>]</w:t>
            </w:r>
            <w:r w:rsidR="00D51065" w:rsidRPr="00D75AC9">
              <w:rPr>
                <w:rFonts w:ascii="Arial" w:eastAsia="Calibri" w:hAnsi="Arial" w:cs="Arial"/>
                <w:sz w:val="16"/>
                <w:szCs w:val="16"/>
                <w:lang w:val="fr-FR" w:bidi="ar-SA"/>
              </w:rPr>
              <w:t xml:space="preserve"> ou/et </w:t>
            </w:r>
            <w:r w:rsidR="00B40FC7" w:rsidRPr="00D75AC9">
              <w:rPr>
                <w:rFonts w:ascii="Arial" w:eastAsia="Calibri" w:hAnsi="Arial" w:cs="Arial"/>
                <w:sz w:val="16"/>
                <w:szCs w:val="16"/>
                <w:lang w:val="fr-FR" w:bidi="ar-SA"/>
              </w:rPr>
              <w:t xml:space="preserve">une peine d’emprisonnement de 1 à </w:t>
            </w:r>
            <w:r w:rsidR="00D51065" w:rsidRPr="00D75AC9">
              <w:rPr>
                <w:rFonts w:ascii="Arial" w:eastAsia="Calibri" w:hAnsi="Arial" w:cs="Arial"/>
                <w:sz w:val="16"/>
                <w:szCs w:val="16"/>
                <w:lang w:val="fr-FR" w:bidi="ar-SA"/>
              </w:rPr>
              <w:t xml:space="preserve">3 mois pourront être imposées. La chasse de ces espèces par un étranger sans permis de chasse valide </w:t>
            </w:r>
            <w:r w:rsidR="00B40FC7" w:rsidRPr="00D75AC9">
              <w:rPr>
                <w:rFonts w:ascii="Arial" w:eastAsia="Calibri" w:hAnsi="Arial" w:cs="Arial"/>
                <w:sz w:val="16"/>
                <w:szCs w:val="16"/>
                <w:lang w:val="fr-FR" w:bidi="ar-SA"/>
              </w:rPr>
              <w:t xml:space="preserve">peut engendrer une amende de </w:t>
            </w:r>
            <w:r w:rsidRPr="00D75AC9">
              <w:rPr>
                <w:rFonts w:ascii="Arial" w:eastAsia="Calibri" w:hAnsi="Arial" w:cs="Arial"/>
                <w:sz w:val="16"/>
                <w:szCs w:val="16"/>
                <w:lang w:val="fr-FR" w:bidi="ar-SA"/>
              </w:rPr>
              <w:t>100</w:t>
            </w:r>
            <w:r w:rsidR="00D51065" w:rsidRPr="00D75AC9">
              <w:rPr>
                <w:rFonts w:ascii="Arial" w:eastAsia="Calibri" w:hAnsi="Arial" w:cs="Arial"/>
                <w:sz w:val="16"/>
                <w:szCs w:val="16"/>
                <w:lang w:val="fr-FR" w:bidi="ar-SA"/>
              </w:rPr>
              <w:t xml:space="preserve"> 000 – 300 </w:t>
            </w:r>
            <w:r w:rsidRPr="00D75AC9">
              <w:rPr>
                <w:rFonts w:ascii="Arial" w:eastAsia="Calibri" w:hAnsi="Arial" w:cs="Arial"/>
                <w:sz w:val="16"/>
                <w:szCs w:val="16"/>
                <w:lang w:val="fr-FR" w:bidi="ar-SA"/>
              </w:rPr>
              <w:t xml:space="preserve">000 </w:t>
            </w:r>
            <w:r w:rsidR="00D51065" w:rsidRPr="00D75AC9">
              <w:rPr>
                <w:rFonts w:ascii="Arial" w:eastAsia="Calibri" w:hAnsi="Arial" w:cs="Arial"/>
                <w:sz w:val="16"/>
                <w:szCs w:val="16"/>
                <w:lang w:val="fr-FR" w:bidi="ar-SA"/>
              </w:rPr>
              <w:t>XOF [</w:t>
            </w:r>
            <w:r w:rsidRPr="00D75AC9">
              <w:rPr>
                <w:rFonts w:ascii="Arial" w:eastAsia="Calibri" w:hAnsi="Arial" w:cs="Arial"/>
                <w:sz w:val="16"/>
                <w:szCs w:val="16"/>
                <w:lang w:val="fr-FR" w:bidi="ar-SA"/>
              </w:rPr>
              <w:t>211–632</w:t>
            </w:r>
            <w:r w:rsidR="00D51065" w:rsidRPr="00D75AC9">
              <w:rPr>
                <w:rFonts w:ascii="Arial" w:eastAsia="Calibri" w:hAnsi="Arial" w:cs="Arial"/>
                <w:sz w:val="16"/>
                <w:szCs w:val="16"/>
                <w:lang w:val="fr-FR" w:bidi="ar-SA"/>
              </w:rPr>
              <w:t xml:space="preserve"> USD] ou/et </w:t>
            </w:r>
            <w:r w:rsidR="00B40FC7" w:rsidRPr="00D75AC9">
              <w:rPr>
                <w:rFonts w:ascii="Arial" w:eastAsia="Calibri" w:hAnsi="Arial" w:cs="Arial"/>
                <w:sz w:val="16"/>
                <w:szCs w:val="16"/>
                <w:lang w:val="fr-FR" w:bidi="ar-SA"/>
              </w:rPr>
              <w:t xml:space="preserve">une peine d’emprisonnement de 1 à </w:t>
            </w:r>
            <w:r w:rsidR="00D51065" w:rsidRPr="00D75AC9">
              <w:rPr>
                <w:rFonts w:ascii="Arial" w:eastAsia="Calibri" w:hAnsi="Arial" w:cs="Arial"/>
                <w:sz w:val="16"/>
                <w:szCs w:val="16"/>
                <w:lang w:val="fr-FR" w:bidi="ar-SA"/>
              </w:rPr>
              <w:t>6 mois</w:t>
            </w:r>
            <w:r w:rsidRPr="00D75AC9">
              <w:rPr>
                <w:rFonts w:ascii="Arial" w:eastAsia="Calibri" w:hAnsi="Arial" w:cs="Arial"/>
                <w:sz w:val="16"/>
                <w:szCs w:val="16"/>
                <w:lang w:val="fr-FR" w:bidi="ar-SA"/>
              </w:rPr>
              <w:t xml:space="preserve">. </w:t>
            </w:r>
            <w:r w:rsidR="00D51065" w:rsidRPr="00D75AC9">
              <w:rPr>
                <w:rFonts w:ascii="Arial" w:eastAsia="Calibri" w:hAnsi="Arial" w:cs="Arial"/>
                <w:sz w:val="16"/>
                <w:szCs w:val="16"/>
                <w:lang w:val="fr-FR" w:bidi="ar-SA"/>
              </w:rPr>
              <w:t>Dans tous les cas, toutes les carcasses et tout l’équipement utilisé pour commettre l’infraction devront être remis à l’État. Si des autorités gouvernementales ou des chercheurs commettent ces infractions, les sanctions seront doublées.</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lastRenderedPageBreak/>
              <w:t>Tc</w:t>
            </w:r>
            <w:r w:rsidR="00396628" w:rsidRPr="00D75AC9">
              <w:rPr>
                <w:rFonts w:ascii="Arial" w:hAnsi="Arial" w:cs="Arial"/>
                <w:color w:val="000000"/>
                <w:sz w:val="16"/>
                <w:szCs w:val="16"/>
                <w:lang w:val="fr-FR"/>
              </w:rPr>
              <w:t>had</w:t>
            </w:r>
          </w:p>
        </w:tc>
        <w:tc>
          <w:tcPr>
            <w:tcW w:w="4144" w:type="dxa"/>
            <w:tcBorders>
              <w:top w:val="single" w:sz="4" w:space="0" w:color="auto"/>
              <w:left w:val="nil"/>
              <w:bottom w:val="single" w:sz="4" w:space="0" w:color="auto"/>
              <w:right w:val="single" w:sz="4" w:space="0" w:color="auto"/>
            </w:tcBorders>
          </w:tcPr>
          <w:p w:rsidR="009F28AD" w:rsidRPr="00D75AC9" w:rsidRDefault="009F28AD"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Réglementations sur la chasse et la conservation de la faune, ordonnance no. 14-63 de1963</w:t>
            </w:r>
          </w:p>
          <w:p w:rsidR="00396628" w:rsidRPr="00D75AC9" w:rsidRDefault="009F28AD"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Et</w:t>
            </w:r>
          </w:p>
          <w:p w:rsidR="009F28AD" w:rsidRPr="00D75AC9" w:rsidRDefault="009F28AD"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Loi sur les ressources forestières, fauniques et halieutiques, </w:t>
            </w:r>
          </w:p>
          <w:p w:rsidR="00396628" w:rsidRPr="00D75AC9" w:rsidRDefault="009F28AD" w:rsidP="009F28AD">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loi </w:t>
            </w:r>
            <w:r w:rsidR="00396628" w:rsidRPr="00D75AC9">
              <w:rPr>
                <w:rFonts w:ascii="Arial" w:eastAsia="Calibri" w:hAnsi="Arial" w:cs="Arial"/>
                <w:sz w:val="16"/>
                <w:szCs w:val="16"/>
                <w:lang w:val="fr-FR" w:bidi="ar-SA"/>
              </w:rPr>
              <w:t xml:space="preserve">no. 08/PR/14 </w:t>
            </w:r>
            <w:r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 xml:space="preserve"> 1998</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1963</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1998</w:t>
            </w:r>
          </w:p>
        </w:tc>
        <w:tc>
          <w:tcPr>
            <w:tcW w:w="4201" w:type="dxa"/>
            <w:tcBorders>
              <w:top w:val="single" w:sz="4" w:space="0" w:color="auto"/>
              <w:left w:val="nil"/>
              <w:bottom w:val="single" w:sz="4" w:space="0" w:color="auto"/>
              <w:right w:val="single" w:sz="4" w:space="0" w:color="auto"/>
            </w:tcBorders>
          </w:tcPr>
          <w:p w:rsidR="00396628" w:rsidRPr="00D75AC9" w:rsidRDefault="00396628" w:rsidP="00B40FC7">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temminckii</w:t>
            </w:r>
            <w:proofErr w:type="spellEnd"/>
            <w:r w:rsidRPr="00D75AC9">
              <w:rPr>
                <w:rFonts w:ascii="Arial" w:eastAsia="Calibri" w:hAnsi="Arial" w:cs="Arial"/>
                <w:sz w:val="16"/>
                <w:szCs w:val="16"/>
                <w:lang w:val="fr-FR" w:bidi="ar-SA"/>
              </w:rPr>
              <w:t xml:space="preserve">: </w:t>
            </w:r>
            <w:r w:rsidR="003C49DC" w:rsidRPr="00D75AC9">
              <w:rPr>
                <w:rFonts w:ascii="Arial" w:eastAsia="Calibri" w:hAnsi="Arial" w:cs="Arial"/>
                <w:sz w:val="16"/>
                <w:szCs w:val="16"/>
                <w:lang w:val="fr-FR" w:bidi="ar-SA"/>
              </w:rPr>
              <w:t>Intégralement protégé. La chasse, la capture, le transport et l’exportation sont strictement interdits à moins qu’ils n</w:t>
            </w:r>
            <w:r w:rsidR="00B40FC7" w:rsidRPr="00D75AC9">
              <w:rPr>
                <w:rFonts w:ascii="Arial" w:eastAsia="Calibri" w:hAnsi="Arial" w:cs="Arial"/>
                <w:sz w:val="16"/>
                <w:szCs w:val="16"/>
                <w:lang w:val="fr-FR" w:bidi="ar-SA"/>
              </w:rPr>
              <w:t>’interviennent</w:t>
            </w:r>
            <w:r w:rsidR="003C49DC" w:rsidRPr="00D75AC9">
              <w:rPr>
                <w:rFonts w:ascii="Arial" w:eastAsia="Calibri" w:hAnsi="Arial" w:cs="Arial"/>
                <w:sz w:val="16"/>
                <w:szCs w:val="16"/>
                <w:lang w:val="fr-FR" w:bidi="ar-SA"/>
              </w:rPr>
              <w:t xml:space="preserve"> en application d’une permis scientifique spécial ou pour la recherche scientifique authentique. Les espèces peuvent aussi être capturées et exportées en application d’un permis spécial de ‘capture commerciale’. La législation couvre les quatre espèces de pangolins même si l’espèce </w:t>
            </w:r>
            <w:r w:rsidR="003C49DC" w:rsidRPr="00D75AC9">
              <w:rPr>
                <w:rFonts w:ascii="Arial" w:eastAsia="Calibri" w:hAnsi="Arial" w:cs="Arial"/>
                <w:i/>
                <w:iCs/>
                <w:sz w:val="16"/>
                <w:szCs w:val="16"/>
                <w:lang w:val="fr-FR" w:bidi="ar-SA"/>
              </w:rPr>
              <w:t>M.</w:t>
            </w:r>
            <w:r w:rsidR="003C49DC" w:rsidRPr="00D75AC9">
              <w:rPr>
                <w:rFonts w:ascii="Arial" w:eastAsia="Calibri" w:hAnsi="Arial" w:cs="Arial"/>
                <w:sz w:val="16"/>
                <w:szCs w:val="16"/>
                <w:lang w:val="fr-FR" w:bidi="ar-SA"/>
              </w:rPr>
              <w:t xml:space="preserve"> </w:t>
            </w:r>
            <w:proofErr w:type="spellStart"/>
            <w:r w:rsidR="003C49DC" w:rsidRPr="00D75AC9">
              <w:rPr>
                <w:rFonts w:ascii="Arial" w:eastAsia="Calibri" w:hAnsi="Arial" w:cs="Arial"/>
                <w:i/>
                <w:iCs/>
                <w:sz w:val="16"/>
                <w:szCs w:val="16"/>
                <w:lang w:val="fr-FR" w:bidi="ar-SA"/>
              </w:rPr>
              <w:t>temminckii</w:t>
            </w:r>
            <w:proofErr w:type="spellEnd"/>
            <w:r w:rsidR="003C49DC" w:rsidRPr="00D75AC9">
              <w:rPr>
                <w:rFonts w:ascii="Arial" w:eastAsia="Calibri" w:hAnsi="Arial" w:cs="Arial"/>
                <w:i/>
                <w:iCs/>
                <w:sz w:val="16"/>
                <w:szCs w:val="16"/>
                <w:lang w:val="fr-FR" w:bidi="ar-SA"/>
              </w:rPr>
              <w:t xml:space="preserve"> </w:t>
            </w:r>
            <w:r w:rsidR="003C49DC" w:rsidRPr="00D75AC9">
              <w:rPr>
                <w:rFonts w:ascii="Arial" w:eastAsia="Calibri" w:hAnsi="Arial" w:cs="Arial"/>
                <w:iCs/>
                <w:sz w:val="16"/>
                <w:szCs w:val="16"/>
                <w:lang w:val="fr-FR" w:bidi="ar-SA"/>
              </w:rPr>
              <w:t xml:space="preserve">est la seule connue comme présente dans le pays. Les infractions peuvent être punies par une amende de </w:t>
            </w:r>
            <w:r w:rsidR="003C49DC" w:rsidRPr="00D75AC9">
              <w:rPr>
                <w:rFonts w:ascii="Arial" w:eastAsia="Calibri" w:hAnsi="Arial" w:cs="Arial"/>
                <w:sz w:val="16"/>
                <w:szCs w:val="16"/>
                <w:lang w:val="fr-FR" w:bidi="ar-SA"/>
              </w:rPr>
              <w:t xml:space="preserve">100 000 – 500 000 XOF [211–1053 USD] ou/et </w:t>
            </w:r>
            <w:r w:rsidR="00B40FC7" w:rsidRPr="00D75AC9">
              <w:rPr>
                <w:rFonts w:ascii="Arial" w:eastAsia="Calibri" w:hAnsi="Arial" w:cs="Arial"/>
                <w:sz w:val="16"/>
                <w:szCs w:val="16"/>
                <w:lang w:val="fr-FR" w:bidi="ar-SA"/>
              </w:rPr>
              <w:t xml:space="preserve">une peine d’emprisonnement de 1 à </w:t>
            </w:r>
            <w:r w:rsidR="003C49DC" w:rsidRPr="00D75AC9">
              <w:rPr>
                <w:rFonts w:ascii="Arial" w:eastAsia="Calibri" w:hAnsi="Arial" w:cs="Arial"/>
                <w:sz w:val="16"/>
                <w:szCs w:val="16"/>
                <w:lang w:val="fr-FR" w:bidi="ar-SA"/>
              </w:rPr>
              <w:t>3 ans</w:t>
            </w:r>
            <w:r w:rsidR="003C49DC" w:rsidRPr="00D75AC9">
              <w:rPr>
                <w:rFonts w:ascii="Arial" w:eastAsia="Calibri" w:hAnsi="Arial" w:cs="Arial"/>
                <w:i/>
                <w:sz w:val="16"/>
                <w:szCs w:val="16"/>
                <w:lang w:val="fr-FR" w:bidi="ar-SA"/>
              </w:rPr>
              <w:t xml:space="preserve">. </w:t>
            </w:r>
          </w:p>
        </w:tc>
      </w:tr>
      <w:tr w:rsidR="00396628" w:rsidRPr="007A0913" w:rsidTr="00BF6055">
        <w:trPr>
          <w:trHeight w:val="809"/>
        </w:trPr>
        <w:tc>
          <w:tcPr>
            <w:tcW w:w="1350" w:type="dxa"/>
            <w:tcBorders>
              <w:top w:val="nil"/>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République du Congo</w:t>
            </w:r>
          </w:p>
        </w:tc>
        <w:tc>
          <w:tcPr>
            <w:tcW w:w="4144" w:type="dxa"/>
            <w:tcBorders>
              <w:top w:val="nil"/>
              <w:left w:val="nil"/>
              <w:bottom w:val="single" w:sz="4" w:space="0" w:color="auto"/>
              <w:right w:val="single" w:sz="4" w:space="0" w:color="auto"/>
            </w:tcBorders>
          </w:tcPr>
          <w:p w:rsidR="00DA275E"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D</w:t>
            </w:r>
            <w:r w:rsidR="00DA275E" w:rsidRPr="00D75AC9">
              <w:rPr>
                <w:rFonts w:ascii="Arial" w:eastAsia="Calibri" w:hAnsi="Arial" w:cs="Arial"/>
                <w:sz w:val="16"/>
                <w:szCs w:val="16"/>
                <w:lang w:val="fr-FR" w:bidi="ar-SA"/>
              </w:rPr>
              <w:t xml:space="preserve">écret </w:t>
            </w:r>
            <w:r w:rsidRPr="00D75AC9">
              <w:rPr>
                <w:rFonts w:ascii="Arial" w:eastAsia="Calibri" w:hAnsi="Arial" w:cs="Arial"/>
                <w:sz w:val="16"/>
                <w:szCs w:val="16"/>
                <w:lang w:val="fr-FR" w:bidi="ar-SA"/>
              </w:rPr>
              <w:t xml:space="preserve">No. 6075 </w:t>
            </w:r>
            <w:r w:rsidR="00DA275E" w:rsidRPr="00D75AC9">
              <w:rPr>
                <w:rFonts w:ascii="Arial" w:eastAsia="Calibri" w:hAnsi="Arial" w:cs="Arial"/>
                <w:sz w:val="16"/>
                <w:szCs w:val="16"/>
                <w:lang w:val="fr-FR" w:bidi="ar-SA"/>
              </w:rPr>
              <w:t>du 9 Av</w:t>
            </w:r>
            <w:r w:rsidRPr="00D75AC9">
              <w:rPr>
                <w:rFonts w:ascii="Arial" w:eastAsia="Calibri" w:hAnsi="Arial" w:cs="Arial"/>
                <w:sz w:val="16"/>
                <w:szCs w:val="16"/>
                <w:lang w:val="fr-FR" w:bidi="ar-SA"/>
              </w:rPr>
              <w:t xml:space="preserve">ril 2011 </w:t>
            </w:r>
            <w:r w:rsidR="00DA275E" w:rsidRPr="00D75AC9">
              <w:rPr>
                <w:rFonts w:ascii="Arial" w:eastAsia="Calibri" w:hAnsi="Arial" w:cs="Arial"/>
                <w:sz w:val="16"/>
                <w:szCs w:val="16"/>
                <w:lang w:val="fr-FR" w:bidi="ar-SA"/>
              </w:rPr>
              <w:t>déterminant les espèces animales qui sont intégralement ou partiellement protégées</w:t>
            </w:r>
          </w:p>
          <w:p w:rsidR="00DA275E" w:rsidRPr="00D75AC9" w:rsidRDefault="00DA275E"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et</w:t>
            </w:r>
          </w:p>
          <w:p w:rsidR="00396628" w:rsidRPr="00D75AC9" w:rsidRDefault="00DA275E" w:rsidP="00B40FC7">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Arrêté</w:t>
            </w:r>
            <w:r w:rsidR="00396628" w:rsidRPr="00D75AC9">
              <w:rPr>
                <w:rFonts w:ascii="Arial" w:eastAsia="Calibri" w:hAnsi="Arial" w:cs="Arial"/>
                <w:sz w:val="16"/>
                <w:szCs w:val="16"/>
                <w:lang w:val="fr-FR" w:bidi="ar-SA"/>
              </w:rPr>
              <w:t xml:space="preserve"> No. 37-2008 </w:t>
            </w:r>
            <w:r w:rsidRPr="00D75AC9">
              <w:rPr>
                <w:rFonts w:ascii="Arial" w:eastAsia="Calibri" w:hAnsi="Arial" w:cs="Arial"/>
                <w:sz w:val="16"/>
                <w:szCs w:val="16"/>
                <w:lang w:val="fr-FR" w:bidi="ar-SA"/>
              </w:rPr>
              <w:t xml:space="preserve">sur les espèces sauvages et les aires protégées </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2011</w:t>
            </w:r>
          </w:p>
        </w:tc>
        <w:tc>
          <w:tcPr>
            <w:tcW w:w="4201" w:type="dxa"/>
            <w:tcBorders>
              <w:top w:val="nil"/>
              <w:left w:val="nil"/>
              <w:bottom w:val="single" w:sz="4" w:space="0" w:color="auto"/>
              <w:right w:val="single" w:sz="4" w:space="0" w:color="auto"/>
            </w:tcBorders>
          </w:tcPr>
          <w:p w:rsidR="00396628" w:rsidRPr="00D75AC9" w:rsidRDefault="00396628" w:rsidP="003C49DC">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gigantea</w:t>
            </w:r>
            <w:proofErr w:type="spellEnd"/>
            <w:r w:rsidRPr="00D75AC9">
              <w:rPr>
                <w:rFonts w:ascii="Arial" w:eastAsia="Calibri" w:hAnsi="Arial" w:cs="Arial"/>
                <w:i/>
                <w:sz w:val="16"/>
                <w:szCs w:val="16"/>
                <w:lang w:val="fr-FR" w:bidi="ar-SA"/>
              </w:rPr>
              <w:t xml:space="preserve"> </w:t>
            </w:r>
            <w:r w:rsidR="003C49DC" w:rsidRPr="00D75AC9">
              <w:rPr>
                <w:rFonts w:ascii="Arial" w:eastAsia="Calibri" w:hAnsi="Arial" w:cs="Arial"/>
                <w:sz w:val="16"/>
                <w:szCs w:val="16"/>
                <w:lang w:val="fr-FR" w:bidi="ar-SA"/>
              </w:rPr>
              <w:t>et</w:t>
            </w:r>
            <w:r w:rsidRPr="00D75AC9">
              <w:rPr>
                <w:rFonts w:ascii="Arial" w:eastAsia="Calibri" w:hAnsi="Arial" w:cs="Arial"/>
                <w:sz w:val="16"/>
                <w:szCs w:val="16"/>
                <w:lang w:val="fr-FR" w:bidi="ar-SA"/>
              </w:rPr>
              <w:t xml:space="preserve"> </w:t>
            </w: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tricuspis</w:t>
            </w:r>
            <w:proofErr w:type="spellEnd"/>
            <w:r w:rsidR="003C49DC"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 xml:space="preserve">: </w:t>
            </w:r>
            <w:r w:rsidR="003C49DC" w:rsidRPr="00D75AC9">
              <w:rPr>
                <w:rFonts w:ascii="Arial" w:eastAsia="Calibri" w:hAnsi="Arial" w:cs="Arial"/>
                <w:sz w:val="16"/>
                <w:szCs w:val="16"/>
                <w:lang w:val="fr-FR" w:bidi="ar-SA"/>
              </w:rPr>
              <w:t xml:space="preserve">espèces intégralement protégées. Une amende de 100 000 – 5 000 000 XOF [211– 10 534 USD] ou/et une peine d’emprisonnement de 2-5 ans peuvent être imposées en cas de violation. </w:t>
            </w:r>
          </w:p>
        </w:tc>
      </w:tr>
      <w:tr w:rsidR="00396628" w:rsidRPr="007A0913" w:rsidTr="00BF6055">
        <w:trPr>
          <w:trHeight w:val="809"/>
        </w:trPr>
        <w:tc>
          <w:tcPr>
            <w:tcW w:w="1350" w:type="dxa"/>
            <w:tcBorders>
              <w:top w:val="nil"/>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Côte d’Ivoire</w:t>
            </w:r>
          </w:p>
        </w:tc>
        <w:tc>
          <w:tcPr>
            <w:tcW w:w="4144" w:type="dxa"/>
            <w:tcBorders>
              <w:top w:val="nil"/>
              <w:left w:val="nil"/>
              <w:bottom w:val="single" w:sz="4" w:space="0" w:color="auto"/>
              <w:right w:val="single" w:sz="4" w:space="0" w:color="auto"/>
            </w:tcBorders>
          </w:tcPr>
          <w:p w:rsidR="002A5579" w:rsidRPr="00D75AC9" w:rsidRDefault="002A5579" w:rsidP="00BF6055">
            <w:pPr>
              <w:autoSpaceDE w:val="0"/>
              <w:autoSpaceDN w:val="0"/>
              <w:adjustRightInd w:val="0"/>
              <w:spacing w:after="0" w:line="240" w:lineRule="auto"/>
              <w:rPr>
                <w:rFonts w:ascii="Arial" w:hAnsi="Arial" w:cs="Arial"/>
                <w:sz w:val="16"/>
                <w:szCs w:val="16"/>
                <w:lang w:val="fr-FR"/>
              </w:rPr>
            </w:pPr>
            <w:r w:rsidRPr="00D75AC9">
              <w:rPr>
                <w:rFonts w:ascii="Arial" w:hAnsi="Arial" w:cs="Arial"/>
                <w:sz w:val="16"/>
                <w:szCs w:val="16"/>
                <w:lang w:val="fr-FR"/>
              </w:rPr>
              <w:t>Loi No 65-255 de 1965 sur la protection de la faune et la chasse</w:t>
            </w:r>
          </w:p>
          <w:p w:rsidR="002A5579" w:rsidRPr="00D75AC9" w:rsidRDefault="002A5579"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hAnsi="Arial" w:cs="Arial"/>
                <w:sz w:val="16"/>
                <w:szCs w:val="16"/>
                <w:lang w:val="fr-FR"/>
              </w:rPr>
              <w:t>et</w:t>
            </w:r>
          </w:p>
          <w:p w:rsidR="002A5579" w:rsidRPr="00D75AC9" w:rsidRDefault="008B01CF" w:rsidP="002A5579">
            <w:pPr>
              <w:autoSpaceDE w:val="0"/>
              <w:autoSpaceDN w:val="0"/>
              <w:adjustRightInd w:val="0"/>
              <w:spacing w:after="0" w:line="240" w:lineRule="auto"/>
              <w:rPr>
                <w:rFonts w:ascii="Arial" w:hAnsi="Arial" w:cs="Arial"/>
                <w:sz w:val="16"/>
                <w:szCs w:val="16"/>
                <w:lang w:val="fr-FR"/>
              </w:rPr>
            </w:pPr>
            <w:r w:rsidRPr="00D75AC9">
              <w:rPr>
                <w:rFonts w:ascii="Arial" w:hAnsi="Arial" w:cs="Arial"/>
                <w:sz w:val="16"/>
                <w:szCs w:val="16"/>
                <w:lang w:val="fr-FR"/>
              </w:rPr>
              <w:t>L</w:t>
            </w:r>
            <w:r w:rsidR="002A5579" w:rsidRPr="00D75AC9">
              <w:rPr>
                <w:rFonts w:ascii="Arial" w:hAnsi="Arial" w:cs="Arial"/>
                <w:sz w:val="16"/>
                <w:szCs w:val="16"/>
                <w:lang w:val="fr-FR"/>
              </w:rPr>
              <w:t>oi No 94-442 de 1994 amendant la loi No 65-255 sur la protection de la faune et la chasse</w:t>
            </w:r>
          </w:p>
          <w:p w:rsidR="00396628" w:rsidRPr="00D75AC9" w:rsidRDefault="00396628" w:rsidP="00BF6055">
            <w:pPr>
              <w:spacing w:after="0" w:line="240" w:lineRule="auto"/>
              <w:rPr>
                <w:rFonts w:ascii="Arial" w:eastAsia="Calibri" w:hAnsi="Arial" w:cs="Arial"/>
                <w:sz w:val="16"/>
                <w:szCs w:val="16"/>
                <w:lang w:val="fr-FR" w:bidi="ar-SA"/>
              </w:rPr>
            </w:pP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1965</w:t>
            </w:r>
          </w:p>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1994</w:t>
            </w:r>
          </w:p>
        </w:tc>
        <w:tc>
          <w:tcPr>
            <w:tcW w:w="4201" w:type="dxa"/>
            <w:tcBorders>
              <w:top w:val="nil"/>
              <w:left w:val="nil"/>
              <w:bottom w:val="single" w:sz="4" w:space="0" w:color="auto"/>
              <w:right w:val="single" w:sz="4" w:space="0" w:color="auto"/>
            </w:tcBorders>
          </w:tcPr>
          <w:p w:rsidR="00396628" w:rsidRPr="00D75AC9" w:rsidRDefault="00396628" w:rsidP="00DA275E">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SimSun" w:hAnsi="Arial" w:cs="Arial"/>
                <w:i/>
                <w:color w:val="000000"/>
                <w:sz w:val="16"/>
                <w:szCs w:val="16"/>
                <w:lang w:val="fr-FR" w:eastAsia="zh-CN"/>
              </w:rPr>
              <w:t xml:space="preserve">M. </w:t>
            </w:r>
            <w:proofErr w:type="spellStart"/>
            <w:r w:rsidRPr="00D75AC9">
              <w:rPr>
                <w:rFonts w:ascii="Arial" w:eastAsia="SimSun" w:hAnsi="Arial" w:cs="Arial"/>
                <w:i/>
                <w:color w:val="000000"/>
                <w:sz w:val="16"/>
                <w:szCs w:val="16"/>
                <w:lang w:val="fr-FR" w:eastAsia="zh-CN"/>
              </w:rPr>
              <w:t>gigantea</w:t>
            </w:r>
            <w:proofErr w:type="spellEnd"/>
            <w:r w:rsidRPr="00D75AC9">
              <w:rPr>
                <w:rFonts w:ascii="Arial" w:eastAsia="SimSun" w:hAnsi="Arial" w:cs="Arial"/>
                <w:i/>
                <w:color w:val="000000"/>
                <w:sz w:val="16"/>
                <w:szCs w:val="16"/>
                <w:lang w:val="fr-FR" w:eastAsia="zh-CN"/>
              </w:rPr>
              <w:t xml:space="preserve">: </w:t>
            </w:r>
            <w:r w:rsidR="00DA275E" w:rsidRPr="00D75AC9">
              <w:rPr>
                <w:rFonts w:ascii="Arial" w:eastAsia="SimSun" w:hAnsi="Arial" w:cs="Arial"/>
                <w:color w:val="000000"/>
                <w:sz w:val="16"/>
                <w:szCs w:val="16"/>
                <w:lang w:val="fr-FR" w:eastAsia="zh-CN"/>
              </w:rPr>
              <w:t xml:space="preserve">espèce intégralement protégée (Annexe 1). Captures seulement permises pour la recherche scientifique. Les violations sont </w:t>
            </w:r>
            <w:r w:rsidR="006A13B7" w:rsidRPr="00D75AC9">
              <w:rPr>
                <w:rFonts w:ascii="Arial" w:eastAsia="SimSun" w:hAnsi="Arial" w:cs="Arial"/>
                <w:color w:val="000000"/>
                <w:sz w:val="16"/>
                <w:szCs w:val="16"/>
                <w:lang w:val="fr-FR" w:eastAsia="zh-CN"/>
              </w:rPr>
              <w:t xml:space="preserve">sanctionnées par </w:t>
            </w:r>
            <w:r w:rsidR="00DA275E" w:rsidRPr="00D75AC9">
              <w:rPr>
                <w:rFonts w:ascii="Arial" w:eastAsia="SimSun" w:hAnsi="Arial" w:cs="Arial"/>
                <w:color w:val="000000"/>
                <w:sz w:val="16"/>
                <w:szCs w:val="16"/>
                <w:lang w:val="fr-FR" w:eastAsia="zh-CN"/>
              </w:rPr>
              <w:t xml:space="preserve">une amende de </w:t>
            </w:r>
            <w:r w:rsidR="00B40FC7" w:rsidRPr="00D75AC9">
              <w:rPr>
                <w:rFonts w:ascii="Arial" w:eastAsia="Calibri" w:hAnsi="Arial" w:cs="Arial"/>
                <w:sz w:val="16"/>
                <w:szCs w:val="16"/>
                <w:lang w:val="fr-FR" w:bidi="ar-SA"/>
              </w:rPr>
              <w:t xml:space="preserve">3000 – </w:t>
            </w:r>
            <w:r w:rsidR="00DA275E" w:rsidRPr="00D75AC9">
              <w:rPr>
                <w:rFonts w:ascii="Arial" w:eastAsia="Calibri" w:hAnsi="Arial" w:cs="Arial"/>
                <w:sz w:val="16"/>
                <w:szCs w:val="16"/>
                <w:lang w:val="fr-FR" w:bidi="ar-SA"/>
              </w:rPr>
              <w:t>300 000 XOF [6–632 USD]</w:t>
            </w:r>
            <w:r w:rsidR="006A13B7" w:rsidRPr="00D75AC9">
              <w:rPr>
                <w:rFonts w:ascii="Arial" w:eastAsia="Calibri" w:hAnsi="Arial" w:cs="Arial"/>
                <w:sz w:val="16"/>
                <w:szCs w:val="16"/>
                <w:lang w:val="fr-FR" w:bidi="ar-SA"/>
              </w:rPr>
              <w:t xml:space="preserve"> ou/et </w:t>
            </w:r>
            <w:r w:rsidR="00B40FC7" w:rsidRPr="00D75AC9">
              <w:rPr>
                <w:rFonts w:ascii="Arial" w:eastAsia="Calibri" w:hAnsi="Arial" w:cs="Arial"/>
                <w:sz w:val="16"/>
                <w:szCs w:val="16"/>
                <w:lang w:val="fr-FR" w:bidi="ar-SA"/>
              </w:rPr>
              <w:t xml:space="preserve">une peine de prison de 2 à </w:t>
            </w:r>
            <w:r w:rsidR="00DA275E" w:rsidRPr="00D75AC9">
              <w:rPr>
                <w:rFonts w:ascii="Arial" w:eastAsia="Calibri" w:hAnsi="Arial" w:cs="Arial"/>
                <w:sz w:val="16"/>
                <w:szCs w:val="16"/>
                <w:lang w:val="fr-FR" w:bidi="ar-SA"/>
              </w:rPr>
              <w:t xml:space="preserve">12 mois. De plus, tout le matériel et tout l’équipement utilisé lors de l’infraction peuvent être confisqués. Les sanctions peuvent doubler si la violation a eu lieu dans une réserve ou dans un parc national, ou pour les récidivistes. Les sanctions peuvent tripler si deux des conditions mentionnées ci-dessus sont remplies. Les peines d’emprisonnement sont obligatoires pour les récidivistes si la violation a eu lieu dans un parc national. </w:t>
            </w:r>
          </w:p>
          <w:p w:rsidR="00DA275E" w:rsidRPr="00D75AC9" w:rsidRDefault="00DA275E" w:rsidP="00BF6055">
            <w:pPr>
              <w:autoSpaceDE w:val="0"/>
              <w:autoSpaceDN w:val="0"/>
              <w:adjustRightInd w:val="0"/>
              <w:spacing w:after="0" w:line="240" w:lineRule="auto"/>
              <w:rPr>
                <w:rFonts w:ascii="Arial" w:eastAsia="Calibri" w:hAnsi="Arial" w:cs="Arial"/>
                <w:i/>
                <w:sz w:val="16"/>
                <w:szCs w:val="16"/>
                <w:lang w:val="fr-FR" w:bidi="ar-SA"/>
              </w:rPr>
            </w:pPr>
          </w:p>
          <w:p w:rsidR="00396628" w:rsidRPr="00D75AC9" w:rsidRDefault="00396628" w:rsidP="00B40FC7">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tricuspis</w:t>
            </w:r>
            <w:proofErr w:type="spellEnd"/>
            <w:r w:rsidR="00DA275E" w:rsidRPr="00D75AC9">
              <w:rPr>
                <w:rFonts w:ascii="Arial" w:eastAsia="Calibri" w:hAnsi="Arial" w:cs="Arial"/>
                <w:i/>
                <w:sz w:val="16"/>
                <w:szCs w:val="16"/>
                <w:lang w:val="fr-FR" w:bidi="ar-SA"/>
              </w:rPr>
              <w:t xml:space="preserve"> 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tetradactyla</w:t>
            </w:r>
            <w:proofErr w:type="spellEnd"/>
            <w:r w:rsidRPr="00D75AC9">
              <w:rPr>
                <w:rFonts w:ascii="Arial" w:eastAsia="Calibri" w:hAnsi="Arial" w:cs="Arial"/>
                <w:i/>
                <w:sz w:val="16"/>
                <w:szCs w:val="16"/>
                <w:lang w:val="fr-FR" w:bidi="ar-SA"/>
              </w:rPr>
              <w:t>:</w:t>
            </w:r>
            <w:r w:rsidRPr="00D75AC9">
              <w:rPr>
                <w:rFonts w:ascii="Arial" w:eastAsia="Calibri" w:hAnsi="Arial" w:cs="Arial"/>
                <w:sz w:val="16"/>
                <w:szCs w:val="16"/>
                <w:lang w:val="fr-FR" w:bidi="ar-SA"/>
              </w:rPr>
              <w:t xml:space="preserve"> </w:t>
            </w:r>
            <w:r w:rsidR="00DA275E" w:rsidRPr="00D75AC9">
              <w:rPr>
                <w:rFonts w:ascii="Arial" w:eastAsia="Calibri" w:hAnsi="Arial" w:cs="Arial"/>
                <w:sz w:val="16"/>
                <w:szCs w:val="16"/>
                <w:lang w:val="fr-FR" w:bidi="ar-SA"/>
              </w:rPr>
              <w:t xml:space="preserve">espèces partiellement protégées (Annexe II). La chasse et la capture ne sont seulement autorisées qu’après obtention d’un permis. </w:t>
            </w:r>
            <w:r w:rsidR="00DA275E" w:rsidRPr="00D75AC9">
              <w:rPr>
                <w:rFonts w:ascii="Arial" w:eastAsia="SimSun" w:hAnsi="Arial" w:cs="Arial"/>
                <w:color w:val="000000"/>
                <w:sz w:val="16"/>
                <w:szCs w:val="16"/>
                <w:lang w:val="fr-FR" w:eastAsia="zh-CN"/>
              </w:rPr>
              <w:t xml:space="preserve">Les violations sont </w:t>
            </w:r>
            <w:r w:rsidR="006A13B7" w:rsidRPr="00D75AC9">
              <w:rPr>
                <w:rFonts w:ascii="Arial" w:eastAsia="SimSun" w:hAnsi="Arial" w:cs="Arial"/>
                <w:color w:val="000000"/>
                <w:sz w:val="16"/>
                <w:szCs w:val="16"/>
                <w:lang w:val="fr-FR" w:eastAsia="zh-CN"/>
              </w:rPr>
              <w:t xml:space="preserve">sanctionnées par </w:t>
            </w:r>
            <w:r w:rsidR="00DA275E" w:rsidRPr="00D75AC9">
              <w:rPr>
                <w:rFonts w:ascii="Arial" w:eastAsia="SimSun" w:hAnsi="Arial" w:cs="Arial"/>
                <w:color w:val="000000"/>
                <w:sz w:val="16"/>
                <w:szCs w:val="16"/>
                <w:lang w:val="fr-FR" w:eastAsia="zh-CN"/>
              </w:rPr>
              <w:t xml:space="preserve">une amende de </w:t>
            </w:r>
            <w:r w:rsidR="00DA275E" w:rsidRPr="00D75AC9">
              <w:rPr>
                <w:rFonts w:ascii="Arial" w:eastAsia="Calibri" w:hAnsi="Arial" w:cs="Arial"/>
                <w:sz w:val="16"/>
                <w:szCs w:val="16"/>
                <w:lang w:val="fr-FR" w:bidi="ar-SA"/>
              </w:rPr>
              <w:t>3000 –300 000 XOF [6–632 USD]</w:t>
            </w:r>
            <w:r w:rsidR="006A13B7" w:rsidRPr="00D75AC9">
              <w:rPr>
                <w:rFonts w:ascii="Arial" w:eastAsia="Calibri" w:hAnsi="Arial" w:cs="Arial"/>
                <w:sz w:val="16"/>
                <w:szCs w:val="16"/>
                <w:lang w:val="fr-FR" w:bidi="ar-SA"/>
              </w:rPr>
              <w:t xml:space="preserve"> ou/et </w:t>
            </w:r>
            <w:r w:rsidR="00B40FC7" w:rsidRPr="00D75AC9">
              <w:rPr>
                <w:rFonts w:ascii="Arial" w:eastAsia="Calibri" w:hAnsi="Arial" w:cs="Arial"/>
                <w:sz w:val="16"/>
                <w:szCs w:val="16"/>
                <w:lang w:val="fr-FR" w:bidi="ar-SA"/>
              </w:rPr>
              <w:t xml:space="preserve">une peine de prison de 2 à </w:t>
            </w:r>
            <w:r w:rsidR="00DA275E" w:rsidRPr="00D75AC9">
              <w:rPr>
                <w:rFonts w:ascii="Arial" w:eastAsia="Calibri" w:hAnsi="Arial" w:cs="Arial"/>
                <w:sz w:val="16"/>
                <w:szCs w:val="16"/>
                <w:lang w:val="fr-FR" w:bidi="ar-SA"/>
              </w:rPr>
              <w:t xml:space="preserve">12 mois.  De plus, tout le matériel et tout l’équipement utilisé lors de l’infraction peuvent être confisqués. Les sanctions peuvent doubler si la violation a eu lieu dans une réserve ou dans un parc national, ou pour les récidivistes. Les sanctions peuvent tripler si deux des conditions mentionnées ci-dessus sont remplies. Les peines d’emprisonnement sont obligatoires pour les récidivistes si la violation a eu lieu dans un parc national. Cependant, </w:t>
            </w:r>
            <w:r w:rsidR="00BB53BE" w:rsidRPr="00D75AC9">
              <w:rPr>
                <w:rFonts w:ascii="Arial" w:eastAsia="Calibri" w:hAnsi="Arial" w:cs="Arial"/>
                <w:sz w:val="16"/>
                <w:szCs w:val="16"/>
                <w:lang w:val="fr-FR" w:bidi="ar-SA"/>
              </w:rPr>
              <w:t xml:space="preserve">la chasse en Côte d’Ivoire est fermée et interdite depuis l’adoption de </w:t>
            </w:r>
            <w:r w:rsidR="00DA275E" w:rsidRPr="00D75AC9">
              <w:rPr>
                <w:rFonts w:ascii="Arial" w:eastAsia="Calibri" w:hAnsi="Arial" w:cs="Arial"/>
                <w:sz w:val="16"/>
                <w:szCs w:val="16"/>
                <w:lang w:val="fr-FR" w:bidi="ar-SA"/>
              </w:rPr>
              <w:t xml:space="preserve">l’Arrêté </w:t>
            </w:r>
            <w:r w:rsidR="00BB53BE" w:rsidRPr="00D75AC9">
              <w:rPr>
                <w:rFonts w:ascii="Arial" w:eastAsia="Calibri" w:hAnsi="Arial" w:cs="Arial"/>
                <w:sz w:val="16"/>
                <w:szCs w:val="16"/>
                <w:lang w:val="fr-FR" w:bidi="ar-SA"/>
              </w:rPr>
              <w:t>n</w:t>
            </w:r>
            <w:r w:rsidR="00BB53BE" w:rsidRPr="00D75AC9">
              <w:rPr>
                <w:rFonts w:ascii="Arial" w:eastAsia="Calibri" w:hAnsi="Arial" w:cs="Arial"/>
                <w:sz w:val="16"/>
                <w:szCs w:val="16"/>
                <w:vertAlign w:val="superscript"/>
                <w:lang w:val="fr-FR" w:bidi="ar-SA"/>
              </w:rPr>
              <w:t>o</w:t>
            </w:r>
            <w:r w:rsidR="00BB53BE" w:rsidRPr="00D75AC9">
              <w:rPr>
                <w:rFonts w:ascii="Arial" w:hAnsi="Arial" w:cs="Arial"/>
                <w:sz w:val="16"/>
                <w:szCs w:val="16"/>
                <w:lang w:val="fr-FR"/>
              </w:rPr>
              <w:t xml:space="preserve">003 / SEPN / CAB en 1974. Cette fermeture de la chasse encore applicable protège toutes les espèces de Côte d’Ivoire dont les pangolins quelle que soit l’Annexe de leur classement. Par ailleurs, la loi No 94-442 du 16 août amendant la loi No 65-255 du 4 août 1965 sur la protection de la faune et la chasse est en phase de révision ce qui pourrait améliorer le statut </w:t>
            </w:r>
            <w:r w:rsidR="00BB53BE" w:rsidRPr="00D75AC9">
              <w:rPr>
                <w:rFonts w:ascii="Arial" w:hAnsi="Arial" w:cs="Arial"/>
                <w:sz w:val="16"/>
                <w:szCs w:val="16"/>
                <w:lang w:val="fr-FR"/>
              </w:rPr>
              <w:lastRenderedPageBreak/>
              <w:t xml:space="preserve">juridique des pangolins conformément à leur statut CITES. Il y a aussi plusieurs autres lois réglementant la possession, l’acquisition et le commerce. (Informations supplémentaires fournies par l’organe de gestion CITES de la Côte d’Ivoire). </w:t>
            </w:r>
          </w:p>
        </w:tc>
      </w:tr>
      <w:tr w:rsidR="00396628" w:rsidRPr="007A0913" w:rsidTr="00BF6055">
        <w:trPr>
          <w:trHeight w:val="809"/>
        </w:trPr>
        <w:tc>
          <w:tcPr>
            <w:tcW w:w="1350" w:type="dxa"/>
            <w:tcBorders>
              <w:top w:val="nil"/>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lastRenderedPageBreak/>
              <w:t>République Démocratique du Congo</w:t>
            </w:r>
          </w:p>
        </w:tc>
        <w:tc>
          <w:tcPr>
            <w:tcW w:w="4144" w:type="dxa"/>
            <w:tcBorders>
              <w:top w:val="nil"/>
              <w:left w:val="nil"/>
              <w:bottom w:val="single" w:sz="4" w:space="0" w:color="auto"/>
              <w:right w:val="single" w:sz="4" w:space="0" w:color="auto"/>
            </w:tcBorders>
          </w:tcPr>
          <w:p w:rsidR="00396628" w:rsidRPr="00D75AC9" w:rsidRDefault="00D05017"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Décret ministériel</w:t>
            </w:r>
            <w:r w:rsidR="00396628" w:rsidRPr="00D75AC9">
              <w:rPr>
                <w:rFonts w:ascii="Arial" w:eastAsia="Calibri" w:hAnsi="Arial" w:cs="Arial"/>
                <w:sz w:val="16"/>
                <w:szCs w:val="16"/>
                <w:lang w:val="fr-FR" w:bidi="ar-SA"/>
              </w:rPr>
              <w:t xml:space="preserve"> No.</w:t>
            </w:r>
          </w:p>
          <w:p w:rsidR="00396628" w:rsidRPr="00D75AC9" w:rsidRDefault="00D05017"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003/CAB/MIN/ECN-EF/2006 du</w:t>
            </w:r>
            <w:r w:rsidR="00396628" w:rsidRPr="00D75AC9">
              <w:rPr>
                <w:rFonts w:ascii="Arial" w:eastAsia="Calibri" w:hAnsi="Arial" w:cs="Arial"/>
                <w:sz w:val="16"/>
                <w:szCs w:val="16"/>
                <w:lang w:val="fr-FR" w:bidi="ar-SA"/>
              </w:rPr>
              <w:t xml:space="preserve"> 13 </w:t>
            </w:r>
            <w:r w:rsidRPr="00D75AC9">
              <w:rPr>
                <w:rFonts w:ascii="Arial" w:eastAsia="Calibri" w:hAnsi="Arial" w:cs="Arial"/>
                <w:sz w:val="16"/>
                <w:szCs w:val="16"/>
                <w:lang w:val="fr-FR" w:bidi="ar-SA"/>
              </w:rPr>
              <w:t>juin</w:t>
            </w:r>
          </w:p>
          <w:p w:rsidR="00D05017"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2006 </w:t>
            </w:r>
            <w:r w:rsidR="00D05017" w:rsidRPr="00D75AC9">
              <w:rPr>
                <w:rFonts w:ascii="Arial" w:eastAsia="Calibri" w:hAnsi="Arial" w:cs="Arial"/>
                <w:sz w:val="16"/>
                <w:szCs w:val="16"/>
                <w:lang w:val="fr-FR" w:bidi="ar-SA"/>
              </w:rPr>
              <w:t>établissant les taux des droits, des taxes et des redevances à imposer par rapport à la faune et à la flaire, à l’initiative du ministère de l’</w:t>
            </w:r>
            <w:r w:rsidR="002043A5" w:rsidRPr="00D75AC9">
              <w:rPr>
                <w:rFonts w:ascii="Arial" w:eastAsia="Calibri" w:hAnsi="Arial" w:cs="Arial"/>
                <w:sz w:val="16"/>
                <w:szCs w:val="16"/>
                <w:lang w:val="fr-FR" w:bidi="ar-SA"/>
              </w:rPr>
              <w:t>environnement,</w:t>
            </w:r>
            <w:r w:rsidR="00D05017" w:rsidRPr="00D75AC9">
              <w:rPr>
                <w:rFonts w:ascii="Arial" w:eastAsia="Calibri" w:hAnsi="Arial" w:cs="Arial"/>
                <w:sz w:val="16"/>
                <w:szCs w:val="16"/>
                <w:lang w:val="fr-FR" w:bidi="ar-SA"/>
              </w:rPr>
              <w:t xml:space="preserve"> conservation </w:t>
            </w:r>
            <w:r w:rsidR="002043A5" w:rsidRPr="00D75AC9">
              <w:rPr>
                <w:rFonts w:ascii="Arial" w:eastAsia="Calibri" w:hAnsi="Arial" w:cs="Arial"/>
                <w:sz w:val="16"/>
                <w:szCs w:val="16"/>
                <w:lang w:val="fr-FR" w:bidi="ar-SA"/>
              </w:rPr>
              <w:t>de la nature,</w:t>
            </w:r>
            <w:r w:rsidR="00D05017" w:rsidRPr="00D75AC9">
              <w:rPr>
                <w:rFonts w:ascii="Arial" w:eastAsia="Calibri" w:hAnsi="Arial" w:cs="Arial"/>
                <w:sz w:val="16"/>
                <w:szCs w:val="16"/>
                <w:lang w:val="fr-FR" w:bidi="ar-SA"/>
              </w:rPr>
              <w:t xml:space="preserve"> eaux et forêts et </w:t>
            </w:r>
          </w:p>
          <w:p w:rsidR="002043A5" w:rsidRPr="00D75AC9" w:rsidRDefault="002043A5" w:rsidP="002043A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Arrêté n° 014/CAB/MIN/ENV/2004 du 29 avril 2004 relatif aux mesures d’exécution de la loi n° 82-002 du 28 mai 1982 portant réglementation de la chasse</w:t>
            </w:r>
          </w:p>
          <w:p w:rsidR="00396628" w:rsidRPr="00D75AC9" w:rsidRDefault="00396628" w:rsidP="00BF6055">
            <w:pPr>
              <w:spacing w:after="0" w:line="240" w:lineRule="auto"/>
              <w:rPr>
                <w:rFonts w:ascii="Arial" w:eastAsia="Calibri" w:hAnsi="Arial" w:cs="Arial"/>
                <w:sz w:val="16"/>
                <w:szCs w:val="16"/>
                <w:lang w:val="fr-FR" w:bidi="ar-SA"/>
              </w:rPr>
            </w:pP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2004</w:t>
            </w:r>
          </w:p>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2006</w:t>
            </w:r>
          </w:p>
        </w:tc>
        <w:tc>
          <w:tcPr>
            <w:tcW w:w="4201" w:type="dxa"/>
            <w:tcBorders>
              <w:top w:val="nil"/>
              <w:left w:val="nil"/>
              <w:bottom w:val="single" w:sz="4" w:space="0" w:color="auto"/>
              <w:right w:val="single" w:sz="4" w:space="0" w:color="auto"/>
            </w:tcBorders>
          </w:tcPr>
          <w:p w:rsidR="00D05017"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SimSun" w:hAnsi="Arial" w:cs="Arial"/>
                <w:i/>
                <w:color w:val="000000"/>
                <w:sz w:val="16"/>
                <w:szCs w:val="16"/>
                <w:lang w:val="fr-FR" w:eastAsia="zh-CN"/>
              </w:rPr>
              <w:t xml:space="preserve">M. </w:t>
            </w:r>
            <w:proofErr w:type="spellStart"/>
            <w:r w:rsidRPr="00D75AC9">
              <w:rPr>
                <w:rFonts w:ascii="Arial" w:eastAsia="SimSun" w:hAnsi="Arial" w:cs="Arial"/>
                <w:i/>
                <w:color w:val="000000"/>
                <w:sz w:val="16"/>
                <w:szCs w:val="16"/>
                <w:lang w:val="fr-FR" w:eastAsia="zh-CN"/>
              </w:rPr>
              <w:t>gigantea</w:t>
            </w:r>
            <w:proofErr w:type="spellEnd"/>
            <w:r w:rsidRPr="00D75AC9">
              <w:rPr>
                <w:rFonts w:ascii="Arial" w:eastAsia="SimSun" w:hAnsi="Arial" w:cs="Arial"/>
                <w:color w:val="000000"/>
                <w:sz w:val="16"/>
                <w:szCs w:val="16"/>
                <w:lang w:val="fr-FR" w:eastAsia="zh-CN"/>
              </w:rPr>
              <w:t xml:space="preserve"> </w:t>
            </w:r>
            <w:r w:rsidR="002A5579" w:rsidRPr="00D75AC9">
              <w:rPr>
                <w:rFonts w:ascii="Arial" w:eastAsia="SimSun" w:hAnsi="Arial" w:cs="Arial"/>
                <w:color w:val="000000"/>
                <w:sz w:val="16"/>
                <w:szCs w:val="16"/>
                <w:lang w:val="fr-FR" w:eastAsia="zh-CN"/>
              </w:rPr>
              <w:t>et</w:t>
            </w:r>
            <w:r w:rsidRPr="00D75AC9">
              <w:rPr>
                <w:rFonts w:ascii="Arial" w:eastAsia="SimSun" w:hAnsi="Arial" w:cs="Arial"/>
                <w:color w:val="000000"/>
                <w:sz w:val="16"/>
                <w:szCs w:val="16"/>
                <w:lang w:val="fr-FR" w:eastAsia="zh-CN"/>
              </w:rPr>
              <w:t xml:space="preserve"> </w:t>
            </w:r>
            <w:r w:rsidRPr="00D75AC9">
              <w:rPr>
                <w:rFonts w:ascii="Arial" w:eastAsia="SimSun" w:hAnsi="Arial" w:cs="Arial"/>
                <w:i/>
                <w:color w:val="000000"/>
                <w:sz w:val="16"/>
                <w:szCs w:val="16"/>
                <w:lang w:val="fr-FR" w:eastAsia="zh-CN"/>
              </w:rPr>
              <w:t xml:space="preserve">M. </w:t>
            </w:r>
            <w:proofErr w:type="spellStart"/>
            <w:r w:rsidRPr="00D75AC9">
              <w:rPr>
                <w:rFonts w:ascii="Arial" w:eastAsia="SimSun" w:hAnsi="Arial" w:cs="Arial"/>
                <w:i/>
                <w:color w:val="000000"/>
                <w:sz w:val="16"/>
                <w:szCs w:val="16"/>
                <w:lang w:val="fr-FR" w:eastAsia="zh-CN"/>
              </w:rPr>
              <w:t>tricuspis</w:t>
            </w:r>
            <w:proofErr w:type="spellEnd"/>
            <w:r w:rsidRPr="00D75AC9">
              <w:rPr>
                <w:rFonts w:ascii="Arial" w:eastAsia="SimSun" w:hAnsi="Arial" w:cs="Arial"/>
                <w:color w:val="000000"/>
                <w:sz w:val="16"/>
                <w:szCs w:val="16"/>
                <w:lang w:val="fr-FR" w:eastAsia="zh-CN"/>
              </w:rPr>
              <w:t>:</w:t>
            </w:r>
            <w:r w:rsidRPr="00D75AC9">
              <w:rPr>
                <w:rFonts w:ascii="Arial" w:eastAsia="Calibri" w:hAnsi="Arial" w:cs="Arial"/>
                <w:sz w:val="16"/>
                <w:szCs w:val="16"/>
                <w:lang w:val="fr-FR" w:bidi="ar-SA"/>
              </w:rPr>
              <w:t xml:space="preserve"> </w:t>
            </w:r>
            <w:r w:rsidR="00D05017" w:rsidRPr="00D75AC9">
              <w:rPr>
                <w:rFonts w:ascii="Arial" w:eastAsia="Calibri" w:hAnsi="Arial" w:cs="Arial"/>
                <w:sz w:val="16"/>
                <w:szCs w:val="16"/>
                <w:lang w:val="fr-FR" w:bidi="ar-SA"/>
              </w:rPr>
              <w:t xml:space="preserve">espèces intégralement protégées. Une somme de 129 380 XOF [272 USD] doit être payée pour la capture, et une somme de 25 880 XOF [55 USD] doit être payée pour la garde en captivité. </w:t>
            </w:r>
          </w:p>
          <w:p w:rsidR="00D05017" w:rsidRPr="00D75AC9" w:rsidRDefault="00D05017" w:rsidP="00BF6055">
            <w:pPr>
              <w:autoSpaceDE w:val="0"/>
              <w:autoSpaceDN w:val="0"/>
              <w:adjustRightInd w:val="0"/>
              <w:spacing w:after="0" w:line="240" w:lineRule="auto"/>
              <w:rPr>
                <w:rFonts w:ascii="Arial" w:eastAsia="Calibri" w:hAnsi="Arial" w:cs="Arial"/>
                <w:sz w:val="16"/>
                <w:szCs w:val="16"/>
                <w:lang w:val="fr-FR" w:bidi="ar-SA"/>
              </w:rPr>
            </w:pPr>
          </w:p>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temminckii</w:t>
            </w:r>
            <w:proofErr w:type="spellEnd"/>
            <w:r w:rsidRPr="00D75AC9">
              <w:rPr>
                <w:rFonts w:ascii="Arial" w:eastAsia="Calibri" w:hAnsi="Arial" w:cs="Arial"/>
                <w:i/>
                <w:sz w:val="16"/>
                <w:szCs w:val="16"/>
                <w:lang w:val="fr-FR" w:bidi="ar-SA"/>
              </w:rPr>
              <w:t xml:space="preserve"> </w:t>
            </w:r>
            <w:r w:rsidR="00D05017" w:rsidRPr="00D75AC9">
              <w:rPr>
                <w:rFonts w:ascii="Arial" w:eastAsia="Calibri" w:hAnsi="Arial" w:cs="Arial"/>
                <w:sz w:val="16"/>
                <w:szCs w:val="16"/>
                <w:lang w:val="fr-FR" w:bidi="ar-SA"/>
              </w:rPr>
              <w:t>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tetradactyla</w:t>
            </w:r>
            <w:proofErr w:type="spellEnd"/>
            <w:r w:rsidRPr="00D75AC9">
              <w:rPr>
                <w:rFonts w:ascii="Arial" w:eastAsia="Calibri" w:hAnsi="Arial" w:cs="Arial"/>
                <w:sz w:val="16"/>
                <w:szCs w:val="16"/>
                <w:lang w:val="fr-FR" w:bidi="ar-SA"/>
              </w:rPr>
              <w:t xml:space="preserve">: </w:t>
            </w:r>
            <w:r w:rsidR="00D05017" w:rsidRPr="00D75AC9">
              <w:rPr>
                <w:rFonts w:ascii="Arial" w:eastAsia="Calibri" w:hAnsi="Arial" w:cs="Arial"/>
                <w:sz w:val="16"/>
                <w:szCs w:val="16"/>
                <w:lang w:val="fr-FR" w:bidi="ar-SA"/>
              </w:rPr>
              <w:t xml:space="preserve">espèces partiellement protégées. Une somme de 8630 XOF [18 USD] doit être payée pour la capture, et une somme supplémentaire de 8630 XOF [18 USD] doit être payée pour abattre l’animal. Une somme de 17 250 XOF [36 USD] doit être payée pour garder l’animal en captivité. </w:t>
            </w:r>
          </w:p>
        </w:tc>
      </w:tr>
      <w:tr w:rsidR="00396628" w:rsidRPr="007A0913" w:rsidTr="00BF6055">
        <w:trPr>
          <w:trHeight w:val="809"/>
        </w:trPr>
        <w:tc>
          <w:tcPr>
            <w:tcW w:w="1350" w:type="dxa"/>
            <w:tcBorders>
              <w:top w:val="nil"/>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 xml:space="preserve">Guinée </w:t>
            </w:r>
            <w:r w:rsidR="002043A5" w:rsidRPr="00D75AC9">
              <w:rPr>
                <w:rFonts w:ascii="Arial" w:eastAsia="SimSun" w:hAnsi="Arial" w:cs="Arial"/>
                <w:color w:val="000000"/>
                <w:sz w:val="16"/>
                <w:szCs w:val="16"/>
                <w:lang w:val="fr-FR" w:eastAsia="zh-CN"/>
              </w:rPr>
              <w:t>Équatoriale</w:t>
            </w:r>
          </w:p>
        </w:tc>
        <w:tc>
          <w:tcPr>
            <w:tcW w:w="4144" w:type="dxa"/>
            <w:tcBorders>
              <w:top w:val="nil"/>
              <w:left w:val="nil"/>
              <w:bottom w:val="single" w:sz="4" w:space="0" w:color="auto"/>
              <w:right w:val="single" w:sz="4" w:space="0" w:color="auto"/>
            </w:tcBorders>
          </w:tcPr>
          <w:p w:rsidR="00396628" w:rsidRPr="00D75AC9" w:rsidRDefault="002043A5" w:rsidP="002043A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Loi sur la faune, la chasse et les zones protégées, loi </w:t>
            </w:r>
            <w:r w:rsidR="00396628" w:rsidRPr="00D75AC9">
              <w:rPr>
                <w:rFonts w:ascii="Arial" w:eastAsia="Calibri" w:hAnsi="Arial" w:cs="Arial"/>
                <w:sz w:val="16"/>
                <w:szCs w:val="16"/>
                <w:lang w:val="fr-FR" w:bidi="ar-SA"/>
              </w:rPr>
              <w:t xml:space="preserve"> no. 8/1.988 </w:t>
            </w:r>
            <w:r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 xml:space="preserve"> 1988</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1988</w:t>
            </w:r>
          </w:p>
        </w:tc>
        <w:tc>
          <w:tcPr>
            <w:tcW w:w="4201" w:type="dxa"/>
            <w:tcBorders>
              <w:top w:val="nil"/>
              <w:left w:val="nil"/>
              <w:bottom w:val="single" w:sz="4" w:space="0" w:color="auto"/>
              <w:right w:val="single" w:sz="4" w:space="0" w:color="auto"/>
            </w:tcBorders>
          </w:tcPr>
          <w:p w:rsidR="00396628" w:rsidRPr="00D75AC9" w:rsidRDefault="00396628" w:rsidP="002043A5">
            <w:pPr>
              <w:autoSpaceDE w:val="0"/>
              <w:autoSpaceDN w:val="0"/>
              <w:adjustRightInd w:val="0"/>
              <w:spacing w:after="0" w:line="240" w:lineRule="auto"/>
              <w:rPr>
                <w:rFonts w:ascii="Arial" w:eastAsia="SimSun" w:hAnsi="Arial" w:cs="Arial"/>
                <w:i/>
                <w:color w:val="000000"/>
                <w:sz w:val="16"/>
                <w:szCs w:val="16"/>
                <w:lang w:val="fr-FR" w:eastAsia="zh-CN"/>
              </w:rPr>
            </w:pPr>
            <w:r w:rsidRPr="00D75AC9">
              <w:rPr>
                <w:rFonts w:ascii="Arial" w:eastAsia="SimSun" w:hAnsi="Arial" w:cs="Arial"/>
                <w:i/>
                <w:color w:val="000000"/>
                <w:sz w:val="16"/>
                <w:szCs w:val="16"/>
                <w:lang w:val="fr-FR" w:eastAsia="zh-CN"/>
              </w:rPr>
              <w:t xml:space="preserve">M. </w:t>
            </w:r>
            <w:proofErr w:type="spellStart"/>
            <w:r w:rsidRPr="00D75AC9">
              <w:rPr>
                <w:rFonts w:ascii="Arial" w:eastAsia="SimSun" w:hAnsi="Arial" w:cs="Arial"/>
                <w:i/>
                <w:color w:val="000000"/>
                <w:sz w:val="16"/>
                <w:szCs w:val="16"/>
                <w:lang w:val="fr-FR" w:eastAsia="zh-CN"/>
              </w:rPr>
              <w:t>gigantea</w:t>
            </w:r>
            <w:proofErr w:type="spellEnd"/>
            <w:r w:rsidRPr="00D75AC9">
              <w:rPr>
                <w:rFonts w:ascii="Arial" w:eastAsia="SimSun" w:hAnsi="Arial" w:cs="Arial"/>
                <w:i/>
                <w:color w:val="000000"/>
                <w:sz w:val="16"/>
                <w:szCs w:val="16"/>
                <w:lang w:val="fr-FR" w:eastAsia="zh-CN"/>
              </w:rPr>
              <w:t xml:space="preserve">, M. </w:t>
            </w:r>
            <w:proofErr w:type="spellStart"/>
            <w:r w:rsidRPr="00D75AC9">
              <w:rPr>
                <w:rFonts w:ascii="Arial" w:eastAsia="SimSun" w:hAnsi="Arial" w:cs="Arial"/>
                <w:i/>
                <w:color w:val="000000"/>
                <w:sz w:val="16"/>
                <w:szCs w:val="16"/>
                <w:lang w:val="fr-FR" w:eastAsia="zh-CN"/>
              </w:rPr>
              <w:t>tetradactyla</w:t>
            </w:r>
            <w:proofErr w:type="spellEnd"/>
            <w:r w:rsidRPr="00D75AC9">
              <w:rPr>
                <w:rFonts w:ascii="Arial" w:eastAsia="SimSun" w:hAnsi="Arial" w:cs="Arial"/>
                <w:color w:val="000000"/>
                <w:sz w:val="16"/>
                <w:szCs w:val="16"/>
                <w:lang w:val="fr-FR" w:eastAsia="zh-CN"/>
              </w:rPr>
              <w:t xml:space="preserve"> </w:t>
            </w:r>
            <w:r w:rsidR="002043A5" w:rsidRPr="00D75AC9">
              <w:rPr>
                <w:rFonts w:ascii="Arial" w:eastAsia="SimSun" w:hAnsi="Arial" w:cs="Arial"/>
                <w:color w:val="000000"/>
                <w:sz w:val="16"/>
                <w:szCs w:val="16"/>
                <w:lang w:val="fr-FR" w:eastAsia="zh-CN"/>
              </w:rPr>
              <w:t>et</w:t>
            </w:r>
            <w:r w:rsidRPr="00D75AC9">
              <w:rPr>
                <w:rFonts w:ascii="Arial" w:eastAsia="SimSun" w:hAnsi="Arial" w:cs="Arial"/>
                <w:color w:val="000000"/>
                <w:sz w:val="16"/>
                <w:szCs w:val="16"/>
                <w:lang w:val="fr-FR" w:eastAsia="zh-CN"/>
              </w:rPr>
              <w:t xml:space="preserve"> </w:t>
            </w:r>
            <w:r w:rsidRPr="00D75AC9">
              <w:rPr>
                <w:rFonts w:ascii="Arial" w:eastAsia="SimSun" w:hAnsi="Arial" w:cs="Arial"/>
                <w:i/>
                <w:color w:val="000000"/>
                <w:sz w:val="16"/>
                <w:szCs w:val="16"/>
                <w:lang w:val="fr-FR" w:eastAsia="zh-CN"/>
              </w:rPr>
              <w:t xml:space="preserve">M. </w:t>
            </w:r>
            <w:proofErr w:type="spellStart"/>
            <w:r w:rsidRPr="00D75AC9">
              <w:rPr>
                <w:rFonts w:ascii="Arial" w:eastAsia="SimSun" w:hAnsi="Arial" w:cs="Arial"/>
                <w:i/>
                <w:color w:val="000000"/>
                <w:sz w:val="16"/>
                <w:szCs w:val="16"/>
                <w:lang w:val="fr-FR" w:eastAsia="zh-CN"/>
              </w:rPr>
              <w:t>tricuspis</w:t>
            </w:r>
            <w:proofErr w:type="spellEnd"/>
            <w:r w:rsidR="002043A5" w:rsidRPr="00D75AC9">
              <w:rPr>
                <w:rFonts w:ascii="Arial" w:eastAsia="SimSun" w:hAnsi="Arial" w:cs="Arial"/>
                <w:i/>
                <w:color w:val="000000"/>
                <w:sz w:val="16"/>
                <w:szCs w:val="16"/>
                <w:lang w:val="fr-FR" w:eastAsia="zh-CN"/>
              </w:rPr>
              <w:t xml:space="preserve"> </w:t>
            </w:r>
            <w:r w:rsidRPr="00D75AC9">
              <w:rPr>
                <w:rFonts w:ascii="Arial" w:eastAsia="SimSun" w:hAnsi="Arial" w:cs="Arial"/>
                <w:color w:val="000000"/>
                <w:sz w:val="16"/>
                <w:szCs w:val="16"/>
                <w:lang w:val="fr-FR" w:eastAsia="zh-CN"/>
              </w:rPr>
              <w:t xml:space="preserve">: </w:t>
            </w:r>
            <w:r w:rsidR="002043A5" w:rsidRPr="00D75AC9">
              <w:rPr>
                <w:rFonts w:ascii="Arial" w:eastAsia="SimSun" w:hAnsi="Arial" w:cs="Arial"/>
                <w:color w:val="000000"/>
                <w:sz w:val="16"/>
                <w:szCs w:val="16"/>
                <w:lang w:val="fr-FR" w:eastAsia="zh-CN"/>
              </w:rPr>
              <w:t>espèces intégralement protégées. Il est illégal de chasser, de capturer, d’abattre, de transporter ou de déranger ces espèces de la moindre façon. Les violations peuvent engendrer une peine d’emprisonnement dont la durée n’est pas précisée [mais dans le contexte de l’article précédent de la loi serait de moins de deux ans], ou une amende de</w:t>
            </w:r>
            <w:r w:rsidR="002043A5" w:rsidRPr="00D75AC9">
              <w:rPr>
                <w:rFonts w:ascii="Arial" w:eastAsia="Calibri" w:hAnsi="Arial" w:cs="Arial"/>
                <w:sz w:val="16"/>
                <w:szCs w:val="16"/>
                <w:lang w:val="fr-FR" w:bidi="ar-SA"/>
              </w:rPr>
              <w:t xml:space="preserve"> 2500 - 50 000 XOF [5–105 USD].</w:t>
            </w:r>
          </w:p>
        </w:tc>
      </w:tr>
      <w:tr w:rsidR="00396628" w:rsidRPr="007A0913" w:rsidTr="00BF6055">
        <w:trPr>
          <w:trHeight w:val="809"/>
        </w:trPr>
        <w:tc>
          <w:tcPr>
            <w:tcW w:w="1350" w:type="dxa"/>
            <w:tcBorders>
              <w:top w:val="nil"/>
              <w:left w:val="single" w:sz="4" w:space="0" w:color="auto"/>
              <w:bottom w:val="single" w:sz="4" w:space="0" w:color="auto"/>
              <w:right w:val="single" w:sz="4" w:space="0" w:color="auto"/>
            </w:tcBorders>
          </w:tcPr>
          <w:p w:rsidR="00396628" w:rsidRPr="00D75AC9" w:rsidRDefault="002043A5"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Éthiopie</w:t>
            </w:r>
          </w:p>
        </w:tc>
        <w:tc>
          <w:tcPr>
            <w:tcW w:w="4144" w:type="dxa"/>
            <w:tcBorders>
              <w:top w:val="nil"/>
              <w:left w:val="nil"/>
              <w:bottom w:val="single" w:sz="4" w:space="0" w:color="auto"/>
              <w:right w:val="single" w:sz="4" w:space="0" w:color="auto"/>
            </w:tcBorders>
          </w:tcPr>
          <w:p w:rsidR="002043A5" w:rsidRPr="00D75AC9" w:rsidRDefault="002043A5"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Ordonnance</w:t>
            </w:r>
            <w:r w:rsidR="00396628" w:rsidRPr="00D75AC9">
              <w:rPr>
                <w:rFonts w:ascii="Arial" w:eastAsia="Calibri" w:hAnsi="Arial" w:cs="Arial"/>
                <w:sz w:val="16"/>
                <w:szCs w:val="16"/>
                <w:lang w:val="fr-FR" w:bidi="ar-SA"/>
              </w:rPr>
              <w:t xml:space="preserve"> no. 414/2004: </w:t>
            </w:r>
            <w:r w:rsidRPr="00D75AC9">
              <w:rPr>
                <w:rFonts w:ascii="Arial" w:eastAsia="Calibri" w:hAnsi="Arial" w:cs="Arial"/>
                <w:sz w:val="16"/>
                <w:szCs w:val="16"/>
                <w:lang w:val="fr-FR" w:bidi="ar-SA"/>
              </w:rPr>
              <w:t>code pénal de la République Fédérale Démocratique d’Éthiopie</w:t>
            </w:r>
          </w:p>
          <w:p w:rsidR="00396628" w:rsidRPr="00D75AC9" w:rsidRDefault="002043A5" w:rsidP="00BF6055">
            <w:pPr>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et</w:t>
            </w:r>
          </w:p>
          <w:p w:rsidR="002043A5" w:rsidRPr="00D75AC9" w:rsidRDefault="002043A5" w:rsidP="002043A5">
            <w:pPr>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Réglementations du Conseil des ministres No. </w:t>
            </w:r>
            <w:r w:rsidR="00396628" w:rsidRPr="00D75AC9">
              <w:rPr>
                <w:rFonts w:ascii="Arial" w:eastAsia="Calibri" w:hAnsi="Arial" w:cs="Arial"/>
                <w:sz w:val="16"/>
                <w:szCs w:val="16"/>
                <w:lang w:val="fr-FR" w:bidi="ar-SA"/>
              </w:rPr>
              <w:t>163/2008</w:t>
            </w:r>
            <w:r w:rsidRPr="00D75AC9">
              <w:rPr>
                <w:rFonts w:ascii="Arial" w:eastAsia="Calibri" w:hAnsi="Arial" w:cs="Arial"/>
                <w:sz w:val="16"/>
                <w:szCs w:val="16"/>
                <w:lang w:val="fr-FR" w:bidi="ar-SA"/>
              </w:rPr>
              <w:t xml:space="preserve"> </w:t>
            </w:r>
            <w:r w:rsidR="00396628" w:rsidRPr="00D75AC9">
              <w:rPr>
                <w:rFonts w:ascii="Arial" w:eastAsia="Calibri" w:hAnsi="Arial" w:cs="Arial"/>
                <w:sz w:val="16"/>
                <w:szCs w:val="16"/>
                <w:lang w:val="fr-FR" w:bidi="ar-SA"/>
              </w:rPr>
              <w:t xml:space="preserve">: </w:t>
            </w:r>
            <w:r w:rsidRPr="00D75AC9">
              <w:rPr>
                <w:rFonts w:ascii="Arial" w:eastAsia="Calibri" w:hAnsi="Arial" w:cs="Arial"/>
                <w:sz w:val="16"/>
                <w:szCs w:val="16"/>
                <w:lang w:val="fr-FR" w:bidi="ar-SA"/>
              </w:rPr>
              <w:t xml:space="preserve">utilisation, conservation et développement des espèces sauvages </w:t>
            </w:r>
          </w:p>
          <w:p w:rsidR="00396628" w:rsidRPr="00D75AC9" w:rsidRDefault="00396628" w:rsidP="00BF6055">
            <w:pPr>
              <w:spacing w:after="0" w:line="240" w:lineRule="auto"/>
              <w:rPr>
                <w:rFonts w:ascii="Arial" w:eastAsia="Calibri" w:hAnsi="Arial" w:cs="Arial"/>
                <w:sz w:val="16"/>
                <w:szCs w:val="16"/>
                <w:lang w:val="fr-FR" w:bidi="ar-SA"/>
              </w:rPr>
            </w:pP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2004</w:t>
            </w:r>
          </w:p>
        </w:tc>
        <w:tc>
          <w:tcPr>
            <w:tcW w:w="4201" w:type="dxa"/>
            <w:tcBorders>
              <w:top w:val="nil"/>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SimSun" w:hAnsi="Arial" w:cs="Arial"/>
                <w:i/>
                <w:color w:val="000000"/>
                <w:sz w:val="16"/>
                <w:szCs w:val="16"/>
                <w:lang w:val="fr-FR" w:eastAsia="zh-CN"/>
              </w:rPr>
              <w:t xml:space="preserve">M. </w:t>
            </w:r>
            <w:proofErr w:type="spellStart"/>
            <w:r w:rsidRPr="00D75AC9">
              <w:rPr>
                <w:rFonts w:ascii="Arial" w:eastAsia="SimSun" w:hAnsi="Arial" w:cs="Arial"/>
                <w:i/>
                <w:color w:val="000000"/>
                <w:sz w:val="16"/>
                <w:szCs w:val="16"/>
                <w:lang w:val="fr-FR" w:eastAsia="zh-CN"/>
              </w:rPr>
              <w:t>temminckii</w:t>
            </w:r>
            <w:proofErr w:type="spellEnd"/>
            <w:r w:rsidR="002043A5" w:rsidRPr="00D75AC9">
              <w:rPr>
                <w:rFonts w:ascii="Arial" w:eastAsia="SimSun" w:hAnsi="Arial" w:cs="Arial"/>
                <w:i/>
                <w:color w:val="000000"/>
                <w:sz w:val="16"/>
                <w:szCs w:val="16"/>
                <w:lang w:val="fr-FR" w:eastAsia="zh-CN"/>
              </w:rPr>
              <w:t xml:space="preserve"> </w:t>
            </w:r>
            <w:r w:rsidRPr="00D75AC9">
              <w:rPr>
                <w:rFonts w:ascii="Arial" w:eastAsia="SimSun" w:hAnsi="Arial" w:cs="Arial"/>
                <w:i/>
                <w:color w:val="000000"/>
                <w:sz w:val="16"/>
                <w:szCs w:val="16"/>
                <w:lang w:val="fr-FR" w:eastAsia="zh-CN"/>
              </w:rPr>
              <w:t>:</w:t>
            </w:r>
            <w:r w:rsidRPr="00D75AC9">
              <w:rPr>
                <w:rFonts w:ascii="Arial" w:eastAsia="Calibri" w:hAnsi="Arial" w:cs="Arial"/>
                <w:sz w:val="16"/>
                <w:szCs w:val="16"/>
                <w:lang w:val="fr-FR" w:bidi="ar-SA"/>
              </w:rPr>
              <w:t xml:space="preserve"> </w:t>
            </w:r>
            <w:r w:rsidR="002043A5" w:rsidRPr="00D75AC9">
              <w:rPr>
                <w:rFonts w:ascii="Arial" w:eastAsia="Calibri" w:hAnsi="Arial" w:cs="Arial"/>
                <w:sz w:val="16"/>
                <w:szCs w:val="16"/>
                <w:lang w:val="fr-FR" w:bidi="ar-SA"/>
              </w:rPr>
              <w:t>espèce protégée. L’abattage n’est seulement autorisé que pour des fins scientifiques. Les sanctions à imposer en cas de violation doivent être déterminées par un tribunal au cas par cas.</w:t>
            </w:r>
          </w:p>
        </w:tc>
      </w:tr>
      <w:tr w:rsidR="00396628" w:rsidRPr="007A0913" w:rsidTr="00BF6055">
        <w:trPr>
          <w:trHeight w:val="809"/>
        </w:trPr>
        <w:tc>
          <w:tcPr>
            <w:tcW w:w="1350" w:type="dxa"/>
            <w:tcBorders>
              <w:top w:val="nil"/>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p>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Gabon</w:t>
            </w:r>
          </w:p>
        </w:tc>
        <w:tc>
          <w:tcPr>
            <w:tcW w:w="4144" w:type="dxa"/>
            <w:tcBorders>
              <w:top w:val="nil"/>
              <w:left w:val="nil"/>
              <w:bottom w:val="single" w:sz="4" w:space="0" w:color="auto"/>
              <w:right w:val="single" w:sz="4" w:space="0" w:color="auto"/>
            </w:tcBorders>
          </w:tcPr>
          <w:p w:rsidR="00396628" w:rsidRPr="00D75AC9" w:rsidRDefault="001A69AA"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Décret n</w:t>
            </w:r>
            <w:r w:rsidRPr="00D75AC9">
              <w:rPr>
                <w:rFonts w:ascii="Arial" w:eastAsia="Calibri" w:hAnsi="Arial" w:cs="Arial"/>
                <w:sz w:val="16"/>
                <w:szCs w:val="16"/>
                <w:vertAlign w:val="superscript"/>
                <w:lang w:val="fr-FR" w:bidi="ar-SA"/>
              </w:rPr>
              <w:t>o</w:t>
            </w:r>
            <w:r w:rsidRPr="00D75AC9">
              <w:rPr>
                <w:rFonts w:ascii="Arial" w:eastAsia="Calibri" w:hAnsi="Arial" w:cs="Arial"/>
                <w:sz w:val="16"/>
                <w:szCs w:val="16"/>
                <w:lang w:val="fr-FR" w:bidi="ar-SA"/>
              </w:rPr>
              <w:t xml:space="preserve"> 189/PR/MEFCR relatif à la protection de la faune de 1987</w:t>
            </w:r>
          </w:p>
          <w:p w:rsidR="001A69AA" w:rsidRPr="00D75AC9" w:rsidRDefault="001A69AA"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Et</w:t>
            </w:r>
          </w:p>
          <w:p w:rsidR="001A69AA" w:rsidRPr="00D75AC9" w:rsidRDefault="001A69AA"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nº 46-60 de 1960 réglementant l'exercice de la chasse et l'usage des armes de chasse</w:t>
            </w:r>
          </w:p>
          <w:p w:rsidR="00396628" w:rsidRPr="00D75AC9" w:rsidRDefault="00396628" w:rsidP="00BF6055">
            <w:pPr>
              <w:spacing w:after="0" w:line="240" w:lineRule="auto"/>
              <w:rPr>
                <w:rFonts w:ascii="Arial" w:eastAsia="Calibri" w:hAnsi="Arial" w:cs="Arial"/>
                <w:sz w:val="16"/>
                <w:szCs w:val="16"/>
                <w:lang w:val="fr-FR" w:bidi="ar-SA"/>
              </w:rPr>
            </w:pP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1960</w:t>
            </w:r>
          </w:p>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1987</w:t>
            </w:r>
          </w:p>
        </w:tc>
        <w:tc>
          <w:tcPr>
            <w:tcW w:w="4201" w:type="dxa"/>
            <w:tcBorders>
              <w:top w:val="nil"/>
              <w:left w:val="nil"/>
              <w:bottom w:val="single" w:sz="4" w:space="0" w:color="auto"/>
              <w:right w:val="single" w:sz="4" w:space="0" w:color="auto"/>
            </w:tcBorders>
          </w:tcPr>
          <w:p w:rsidR="00396628" w:rsidRPr="00613BD7" w:rsidRDefault="00396628" w:rsidP="0020063D">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SimSun" w:hAnsi="Arial" w:cs="Arial"/>
                <w:i/>
                <w:color w:val="000000"/>
                <w:sz w:val="16"/>
                <w:szCs w:val="16"/>
                <w:lang w:val="fr-FR" w:eastAsia="zh-CN"/>
              </w:rPr>
              <w:t xml:space="preserve">M. </w:t>
            </w:r>
            <w:proofErr w:type="spellStart"/>
            <w:r w:rsidRPr="00D75AC9">
              <w:rPr>
                <w:rFonts w:ascii="Arial" w:eastAsia="SimSun" w:hAnsi="Arial" w:cs="Arial"/>
                <w:i/>
                <w:color w:val="000000"/>
                <w:sz w:val="16"/>
                <w:szCs w:val="16"/>
                <w:lang w:val="fr-FR" w:eastAsia="zh-CN"/>
              </w:rPr>
              <w:t>gigantea</w:t>
            </w:r>
            <w:proofErr w:type="spellEnd"/>
            <w:r w:rsidRPr="00D75AC9">
              <w:rPr>
                <w:rFonts w:ascii="Arial" w:eastAsia="SimSun" w:hAnsi="Arial" w:cs="Arial"/>
                <w:i/>
                <w:color w:val="000000"/>
                <w:sz w:val="16"/>
                <w:szCs w:val="16"/>
                <w:lang w:val="fr-FR" w:eastAsia="zh-CN"/>
              </w:rPr>
              <w:t xml:space="preserve">: </w:t>
            </w:r>
            <w:r w:rsidR="002043A5" w:rsidRPr="00D75AC9">
              <w:rPr>
                <w:rFonts w:ascii="Arial" w:eastAsia="SimSun" w:hAnsi="Arial" w:cs="Arial"/>
                <w:color w:val="000000"/>
                <w:sz w:val="16"/>
                <w:szCs w:val="16"/>
                <w:lang w:val="fr-FR" w:eastAsia="zh-CN"/>
              </w:rPr>
              <w:t>espè</w:t>
            </w:r>
            <w:r w:rsidR="0020063D" w:rsidRPr="00D75AC9">
              <w:rPr>
                <w:rFonts w:ascii="Arial" w:eastAsia="SimSun" w:hAnsi="Arial" w:cs="Arial"/>
                <w:color w:val="000000"/>
                <w:sz w:val="16"/>
                <w:szCs w:val="16"/>
                <w:lang w:val="fr-FR" w:eastAsia="zh-CN"/>
              </w:rPr>
              <w:t>ce</w:t>
            </w:r>
            <w:r w:rsidR="002043A5" w:rsidRPr="00D75AC9">
              <w:rPr>
                <w:rFonts w:ascii="Arial" w:eastAsia="SimSun" w:hAnsi="Arial" w:cs="Arial"/>
                <w:color w:val="000000"/>
                <w:sz w:val="16"/>
                <w:szCs w:val="16"/>
                <w:lang w:val="fr-FR" w:eastAsia="zh-CN"/>
              </w:rPr>
              <w:t xml:space="preserve"> intégralement protégée. La capture, l’abattage, le commerce, le transport et le trafic sont strictement interdits sauf en cas de délivrance d’un permis de recherches spécial. Les infractions sont </w:t>
            </w:r>
            <w:r w:rsidR="006A13B7" w:rsidRPr="00D75AC9">
              <w:rPr>
                <w:rFonts w:ascii="Arial" w:eastAsia="SimSun" w:hAnsi="Arial" w:cs="Arial"/>
                <w:color w:val="000000"/>
                <w:sz w:val="16"/>
                <w:szCs w:val="16"/>
                <w:lang w:val="fr-FR" w:eastAsia="zh-CN"/>
              </w:rPr>
              <w:t xml:space="preserve">sanctionnées par </w:t>
            </w:r>
            <w:r w:rsidR="0020063D" w:rsidRPr="00D75AC9">
              <w:rPr>
                <w:rFonts w:ascii="Arial" w:eastAsia="SimSun" w:hAnsi="Arial" w:cs="Arial"/>
                <w:color w:val="000000"/>
                <w:sz w:val="16"/>
                <w:szCs w:val="16"/>
                <w:lang w:val="fr-FR" w:eastAsia="zh-CN"/>
              </w:rPr>
              <w:t xml:space="preserve">une amende de </w:t>
            </w:r>
            <w:r w:rsidR="0020063D" w:rsidRPr="00D75AC9">
              <w:rPr>
                <w:rFonts w:ascii="Arial" w:eastAsia="Calibri" w:hAnsi="Arial" w:cs="Arial"/>
                <w:sz w:val="16"/>
                <w:szCs w:val="16"/>
                <w:lang w:val="fr-FR" w:bidi="ar-SA"/>
              </w:rPr>
              <w:t xml:space="preserve">3000 – 100 000 XOF [6–211 USD], </w:t>
            </w:r>
            <w:r w:rsidR="0020063D" w:rsidRPr="00D75AC9">
              <w:rPr>
                <w:rFonts w:ascii="Arial" w:eastAsia="SimSun" w:hAnsi="Arial" w:cs="Arial"/>
                <w:color w:val="000000"/>
                <w:sz w:val="16"/>
                <w:szCs w:val="16"/>
                <w:lang w:val="fr-FR" w:eastAsia="zh-CN"/>
              </w:rPr>
              <w:t xml:space="preserve">ou/et une peine d’emprisonnement de 5 jours à 12 mois. Les carcasses peuvent aussi être confisquées, et une amende égale à la valeur de l’animal imposée. </w:t>
            </w:r>
          </w:p>
          <w:p w:rsidR="00396628" w:rsidRPr="00613BD7" w:rsidRDefault="00396628" w:rsidP="00BF6055">
            <w:pPr>
              <w:autoSpaceDE w:val="0"/>
              <w:autoSpaceDN w:val="0"/>
              <w:adjustRightInd w:val="0"/>
              <w:spacing w:after="0" w:line="240" w:lineRule="auto"/>
              <w:rPr>
                <w:rFonts w:ascii="Arial" w:eastAsia="Calibri" w:hAnsi="Arial" w:cs="Arial"/>
                <w:sz w:val="16"/>
                <w:szCs w:val="16"/>
                <w:lang w:val="fr-FR" w:bidi="ar-SA"/>
              </w:rPr>
            </w:pPr>
          </w:p>
          <w:p w:rsidR="00396628" w:rsidRPr="00D75AC9" w:rsidRDefault="00396628" w:rsidP="0020063D">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tricuspis</w:t>
            </w:r>
            <w:proofErr w:type="spellEnd"/>
            <w:r w:rsidRPr="00D75AC9">
              <w:rPr>
                <w:rFonts w:ascii="Arial" w:eastAsia="Calibri" w:hAnsi="Arial" w:cs="Arial"/>
                <w:i/>
                <w:sz w:val="16"/>
                <w:szCs w:val="16"/>
                <w:lang w:val="fr-FR" w:bidi="ar-SA"/>
              </w:rPr>
              <w:t xml:space="preserve"> </w:t>
            </w:r>
            <w:r w:rsidR="0020063D" w:rsidRPr="00D75AC9">
              <w:rPr>
                <w:rFonts w:ascii="Arial" w:eastAsia="Calibri" w:hAnsi="Arial" w:cs="Arial"/>
                <w:sz w:val="16"/>
                <w:szCs w:val="16"/>
                <w:lang w:val="fr-FR" w:bidi="ar-SA"/>
              </w:rPr>
              <w:t>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tetradactyla</w:t>
            </w:r>
            <w:proofErr w:type="spellEnd"/>
            <w:r w:rsidRPr="00D75AC9">
              <w:rPr>
                <w:rFonts w:ascii="Arial" w:eastAsia="Calibri" w:hAnsi="Arial" w:cs="Arial"/>
                <w:i/>
                <w:sz w:val="16"/>
                <w:szCs w:val="16"/>
                <w:lang w:val="fr-FR" w:bidi="ar-SA"/>
              </w:rPr>
              <w:t>:</w:t>
            </w:r>
            <w:r w:rsidRPr="00D75AC9">
              <w:rPr>
                <w:rFonts w:ascii="Arial" w:eastAsia="Calibri" w:hAnsi="Arial" w:cs="Arial"/>
                <w:sz w:val="16"/>
                <w:szCs w:val="16"/>
                <w:lang w:val="fr-FR" w:bidi="ar-SA"/>
              </w:rPr>
              <w:t xml:space="preserve"> </w:t>
            </w:r>
            <w:r w:rsidR="0020063D" w:rsidRPr="00D75AC9">
              <w:rPr>
                <w:rFonts w:ascii="Arial" w:eastAsia="Calibri" w:hAnsi="Arial" w:cs="Arial"/>
                <w:sz w:val="16"/>
                <w:szCs w:val="16"/>
                <w:lang w:val="fr-FR" w:bidi="ar-SA"/>
              </w:rPr>
              <w:t xml:space="preserve">catégorisées comme des espèces de gibier ordinaires. Elles peuvent être chassées, abattues, capturées, commercialisées, trafiquées et exportées sans obtenir de permis [le Décret no.190/PR/MEFCR de 1987 prévoit qu’un permis est requis pour exporter ces espèces si elles ont été obtenues au cours d’une chasse]. </w:t>
            </w:r>
          </w:p>
        </w:tc>
      </w:tr>
      <w:tr w:rsidR="00396628" w:rsidRPr="007A0913" w:rsidTr="00BF6055">
        <w:trPr>
          <w:trHeight w:val="809"/>
        </w:trPr>
        <w:tc>
          <w:tcPr>
            <w:tcW w:w="1350" w:type="dxa"/>
            <w:tcBorders>
              <w:top w:val="nil"/>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Ghana</w:t>
            </w:r>
          </w:p>
        </w:tc>
        <w:tc>
          <w:tcPr>
            <w:tcW w:w="4144" w:type="dxa"/>
            <w:tcBorders>
              <w:top w:val="nil"/>
              <w:left w:val="nil"/>
              <w:bottom w:val="single" w:sz="4" w:space="0" w:color="auto"/>
              <w:right w:val="single" w:sz="4" w:space="0" w:color="auto"/>
            </w:tcBorders>
          </w:tcPr>
          <w:p w:rsidR="001A69AA" w:rsidRPr="00D75AC9" w:rsidRDefault="001A69AA"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w:t>
            </w:r>
            <w:r w:rsidR="00396628" w:rsidRPr="00D75AC9">
              <w:rPr>
                <w:rFonts w:ascii="Arial" w:eastAsia="Calibri" w:hAnsi="Arial" w:cs="Arial"/>
                <w:sz w:val="16"/>
                <w:szCs w:val="16"/>
                <w:lang w:val="fr-FR" w:bidi="ar-SA"/>
              </w:rPr>
              <w:t xml:space="preserve"> 43</w:t>
            </w:r>
            <w:r w:rsidRPr="00D75AC9">
              <w:rPr>
                <w:rFonts w:ascii="Arial" w:eastAsia="Calibri" w:hAnsi="Arial" w:cs="Arial"/>
                <w:sz w:val="16"/>
                <w:szCs w:val="16"/>
                <w:lang w:val="fr-FR" w:bidi="ar-SA"/>
              </w:rPr>
              <w:t xml:space="preserve"> </w:t>
            </w:r>
            <w:r w:rsidR="00396628" w:rsidRPr="00D75AC9">
              <w:rPr>
                <w:rFonts w:ascii="Arial" w:eastAsia="Calibri" w:hAnsi="Arial" w:cs="Arial"/>
                <w:sz w:val="16"/>
                <w:szCs w:val="16"/>
                <w:lang w:val="fr-FR" w:bidi="ar-SA"/>
              </w:rPr>
              <w:t xml:space="preserve">: </w:t>
            </w:r>
            <w:r w:rsidRPr="00D75AC9">
              <w:rPr>
                <w:rFonts w:ascii="Arial" w:eastAsia="Calibri" w:hAnsi="Arial" w:cs="Arial"/>
                <w:sz w:val="16"/>
                <w:szCs w:val="16"/>
                <w:lang w:val="fr-FR" w:bidi="ar-SA"/>
              </w:rPr>
              <w:t>Loi de préservation des animaux sauvages, 1961</w:t>
            </w:r>
          </w:p>
          <w:p w:rsidR="00396628" w:rsidRPr="00D75AC9" w:rsidRDefault="001A69AA" w:rsidP="00BF6055">
            <w:pPr>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et</w:t>
            </w:r>
          </w:p>
          <w:p w:rsidR="00396628" w:rsidRPr="00D75AC9" w:rsidRDefault="001A69AA" w:rsidP="001A69AA">
            <w:pPr>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de conservation des espèces sauvages de 1971</w:t>
            </w:r>
            <w:r w:rsidR="00396628" w:rsidRPr="00D75AC9">
              <w:rPr>
                <w:rFonts w:ascii="Arial" w:eastAsia="Calibri" w:hAnsi="Arial" w:cs="Arial"/>
                <w:sz w:val="16"/>
                <w:szCs w:val="16"/>
                <w:lang w:val="fr-FR" w:bidi="ar-SA"/>
              </w:rPr>
              <w:t xml:space="preserve"> (LI 685); </w:t>
            </w:r>
            <w:r w:rsidRPr="00D75AC9">
              <w:rPr>
                <w:rFonts w:ascii="Arial" w:eastAsia="Calibri" w:hAnsi="Arial" w:cs="Arial"/>
                <w:sz w:val="16"/>
                <w:szCs w:val="16"/>
                <w:lang w:val="fr-FR" w:bidi="ar-SA"/>
              </w:rPr>
              <w:t>Annexe</w:t>
            </w:r>
            <w:r w:rsidR="00396628" w:rsidRPr="00D75AC9">
              <w:rPr>
                <w:rFonts w:ascii="Arial" w:eastAsia="Calibri" w:hAnsi="Arial" w:cs="Arial"/>
                <w:sz w:val="16"/>
                <w:szCs w:val="16"/>
                <w:lang w:val="fr-FR" w:bidi="ar-SA"/>
              </w:rPr>
              <w:t xml:space="preserve"> I</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1961</w:t>
            </w:r>
          </w:p>
          <w:p w:rsidR="00396628" w:rsidRPr="00D75AC9" w:rsidRDefault="00396628" w:rsidP="00BF6055">
            <w:pPr>
              <w:spacing w:after="0" w:line="240" w:lineRule="auto"/>
              <w:rPr>
                <w:rFonts w:ascii="Arial" w:eastAsia="SimSun" w:hAnsi="Arial" w:cs="Arial"/>
                <w:color w:val="000000"/>
                <w:sz w:val="16"/>
                <w:szCs w:val="16"/>
                <w:lang w:val="fr-FR" w:eastAsia="zh-CN"/>
              </w:rPr>
            </w:pPr>
            <w:r w:rsidRPr="00D75AC9">
              <w:rPr>
                <w:rFonts w:ascii="Arial" w:eastAsia="SimSun" w:hAnsi="Arial" w:cs="Arial"/>
                <w:color w:val="000000"/>
                <w:sz w:val="16"/>
                <w:szCs w:val="16"/>
                <w:lang w:val="fr-FR" w:eastAsia="zh-CN"/>
              </w:rPr>
              <w:t>1971</w:t>
            </w:r>
          </w:p>
        </w:tc>
        <w:tc>
          <w:tcPr>
            <w:tcW w:w="4201" w:type="dxa"/>
            <w:tcBorders>
              <w:top w:val="nil"/>
              <w:left w:val="nil"/>
              <w:bottom w:val="single" w:sz="4" w:space="0" w:color="auto"/>
              <w:right w:val="single" w:sz="4" w:space="0" w:color="auto"/>
            </w:tcBorders>
          </w:tcPr>
          <w:p w:rsidR="00E06C3A"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gigantea</w:t>
            </w:r>
            <w:proofErr w:type="spellEnd"/>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tricuspis</w:t>
            </w:r>
            <w:proofErr w:type="spellEnd"/>
            <w:r w:rsidRPr="00D75AC9">
              <w:rPr>
                <w:rFonts w:ascii="Arial" w:eastAsia="Calibri" w:hAnsi="Arial" w:cs="Arial"/>
                <w:i/>
                <w:sz w:val="16"/>
                <w:szCs w:val="16"/>
                <w:lang w:val="fr-FR" w:bidi="ar-SA"/>
              </w:rPr>
              <w:t xml:space="preserve"> </w:t>
            </w:r>
            <w:r w:rsidR="001A69AA" w:rsidRPr="00D75AC9">
              <w:rPr>
                <w:rFonts w:ascii="Arial" w:eastAsia="Calibri" w:hAnsi="Arial" w:cs="Arial"/>
                <w:sz w:val="16"/>
                <w:szCs w:val="16"/>
                <w:lang w:val="fr-FR" w:bidi="ar-SA"/>
              </w:rPr>
              <w:t>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tetradactyla</w:t>
            </w:r>
            <w:proofErr w:type="spellEnd"/>
            <w:r w:rsidR="00E06C3A" w:rsidRPr="00D75AC9">
              <w:rPr>
                <w:rFonts w:ascii="Arial" w:eastAsia="Calibri" w:hAnsi="Arial" w:cs="Arial"/>
                <w:i/>
                <w:sz w:val="16"/>
                <w:szCs w:val="16"/>
                <w:lang w:val="fr-FR" w:bidi="ar-SA"/>
              </w:rPr>
              <w:t xml:space="preserve"> </w:t>
            </w:r>
            <w:r w:rsidRPr="00D75AC9">
              <w:rPr>
                <w:rFonts w:ascii="Arial" w:eastAsia="Calibri" w:hAnsi="Arial" w:cs="Arial"/>
                <w:i/>
                <w:sz w:val="16"/>
                <w:szCs w:val="16"/>
                <w:lang w:val="fr-FR" w:bidi="ar-SA"/>
              </w:rPr>
              <w:t>:</w:t>
            </w:r>
            <w:r w:rsidRPr="00D75AC9">
              <w:rPr>
                <w:rFonts w:ascii="Arial" w:eastAsia="Calibri" w:hAnsi="Arial" w:cs="Arial"/>
                <w:sz w:val="16"/>
                <w:szCs w:val="16"/>
                <w:lang w:val="fr-FR" w:bidi="ar-SA"/>
              </w:rPr>
              <w:t xml:space="preserve"> </w:t>
            </w:r>
            <w:r w:rsidR="00E06C3A" w:rsidRPr="00D75AC9">
              <w:rPr>
                <w:rFonts w:ascii="Arial" w:eastAsia="Calibri" w:hAnsi="Arial" w:cs="Arial"/>
                <w:sz w:val="16"/>
                <w:szCs w:val="16"/>
                <w:lang w:val="fr-FR" w:bidi="ar-SA"/>
              </w:rPr>
              <w:t>complètement protégées. Aucun animal ne peut être chassé, abattu ou commercialisé (sauf pour la recherche authentique, les musées et les jardins zoologiques). Les juvéniles et les femelles avec petits sont particulièrement protégés. La législation autorise qu’un nombre limité de pangolins soient tués chaque année. Les violations peuvent être sanctionnées par une amende de  200 GHS [72 USD] ou une peine d’emprisonnement de six mois, et la remise aux autorités des animaux braconnés.</w:t>
            </w:r>
          </w:p>
          <w:p w:rsidR="00396628" w:rsidRPr="00D75AC9" w:rsidRDefault="00E06C3A" w:rsidP="00E06C3A">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Source supplémentaire : </w:t>
            </w:r>
            <w:proofErr w:type="spellStart"/>
            <w:r w:rsidRPr="00D75AC9">
              <w:rPr>
                <w:rFonts w:ascii="Arial" w:eastAsia="SimSun" w:hAnsi="Arial" w:cs="Arial"/>
                <w:color w:val="000000"/>
                <w:sz w:val="16"/>
                <w:szCs w:val="16"/>
                <w:lang w:val="fr-FR" w:eastAsia="zh-CN"/>
              </w:rPr>
              <w:t>Boakye</w:t>
            </w:r>
            <w:proofErr w:type="spellEnd"/>
            <w:r w:rsidRPr="00D75AC9">
              <w:rPr>
                <w:rFonts w:ascii="Arial" w:eastAsia="SimSun" w:hAnsi="Arial" w:cs="Arial"/>
                <w:color w:val="000000"/>
                <w:sz w:val="16"/>
                <w:szCs w:val="16"/>
                <w:lang w:val="fr-FR" w:eastAsia="zh-CN"/>
              </w:rPr>
              <w:t xml:space="preserve"> </w:t>
            </w:r>
            <w:r w:rsidRPr="00D75AC9">
              <w:rPr>
                <w:rFonts w:ascii="Arial" w:eastAsia="SimSun" w:hAnsi="Arial" w:cs="Arial"/>
                <w:i/>
                <w:color w:val="000000"/>
                <w:sz w:val="16"/>
                <w:szCs w:val="16"/>
                <w:lang w:val="fr-FR" w:eastAsia="zh-CN"/>
              </w:rPr>
              <w:t>et al.</w:t>
            </w:r>
            <w:r w:rsidRPr="00D75AC9">
              <w:rPr>
                <w:rFonts w:ascii="Arial" w:eastAsia="SimSun" w:hAnsi="Arial" w:cs="Arial"/>
                <w:color w:val="000000"/>
                <w:sz w:val="16"/>
                <w:szCs w:val="16"/>
                <w:lang w:val="fr-FR" w:eastAsia="zh-CN"/>
              </w:rPr>
              <w:t xml:space="preserve"> 2015</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0F160C">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Guin</w:t>
            </w:r>
            <w:r w:rsidR="000F160C" w:rsidRPr="00D75AC9">
              <w:rPr>
                <w:rFonts w:ascii="Arial" w:hAnsi="Arial" w:cs="Arial"/>
                <w:color w:val="000000"/>
                <w:sz w:val="16"/>
                <w:szCs w:val="16"/>
                <w:lang w:val="fr-FR"/>
              </w:rPr>
              <w:t>ée</w:t>
            </w:r>
          </w:p>
        </w:tc>
        <w:tc>
          <w:tcPr>
            <w:tcW w:w="4144" w:type="dxa"/>
            <w:tcBorders>
              <w:top w:val="single" w:sz="4" w:space="0" w:color="auto"/>
              <w:left w:val="nil"/>
              <w:bottom w:val="single" w:sz="4" w:space="0" w:color="auto"/>
              <w:right w:val="single" w:sz="4" w:space="0" w:color="auto"/>
            </w:tcBorders>
          </w:tcPr>
          <w:p w:rsidR="009609EE" w:rsidRPr="00D75AC9" w:rsidRDefault="009609EE"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Ordonnance nº 007/PRG/SGG/90 portant Code de la protection de la faune sauvage et réglementation de la chasse de 1990 </w:t>
            </w:r>
          </w:p>
          <w:p w:rsidR="00396628" w:rsidRPr="00D75AC9" w:rsidRDefault="009609EE"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et</w:t>
            </w:r>
          </w:p>
          <w:p w:rsidR="00396628" w:rsidRPr="00D75AC9" w:rsidRDefault="009609EE" w:rsidP="009609EE">
            <w:pPr>
              <w:autoSpaceDE w:val="0"/>
              <w:autoSpaceDN w:val="0"/>
              <w:adjustRightInd w:val="0"/>
              <w:spacing w:after="0" w:line="240" w:lineRule="auto"/>
              <w:rPr>
                <w:rFonts w:ascii="Arial" w:hAnsi="Arial" w:cs="Arial"/>
                <w:color w:val="000000"/>
                <w:sz w:val="16"/>
                <w:szCs w:val="16"/>
                <w:lang w:val="fr-FR"/>
              </w:rPr>
            </w:pPr>
            <w:r w:rsidRPr="00D75AC9">
              <w:rPr>
                <w:rFonts w:ascii="Arial" w:eastAsia="Calibri" w:hAnsi="Arial" w:cs="Arial"/>
                <w:sz w:val="16"/>
                <w:szCs w:val="16"/>
                <w:lang w:val="fr-FR" w:bidi="ar-SA"/>
              </w:rPr>
              <w:t xml:space="preserve">Loi U97/038/An adoptant et promulguant </w:t>
            </w:r>
            <w:proofErr w:type="spellStart"/>
            <w:r w:rsidRPr="00D75AC9">
              <w:rPr>
                <w:rFonts w:ascii="Arial" w:eastAsia="Calibri" w:hAnsi="Arial" w:cs="Arial"/>
                <w:sz w:val="16"/>
                <w:szCs w:val="16"/>
                <w:lang w:val="fr-FR" w:bidi="ar-SA"/>
              </w:rPr>
              <w:t>Ie</w:t>
            </w:r>
            <w:proofErr w:type="spellEnd"/>
            <w:r w:rsidRPr="00D75AC9">
              <w:rPr>
                <w:rFonts w:ascii="Arial" w:eastAsia="Calibri" w:hAnsi="Arial" w:cs="Arial"/>
                <w:sz w:val="16"/>
                <w:szCs w:val="16"/>
                <w:lang w:val="fr-FR" w:bidi="ar-SA"/>
              </w:rPr>
              <w:t xml:space="preserve"> Code de Protection de la faune sauvage et Règlementation de la Chasse</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1990</w:t>
            </w:r>
          </w:p>
        </w:tc>
        <w:tc>
          <w:tcPr>
            <w:tcW w:w="4201" w:type="dxa"/>
            <w:tcBorders>
              <w:top w:val="single" w:sz="4" w:space="0" w:color="auto"/>
              <w:left w:val="nil"/>
              <w:bottom w:val="single" w:sz="4" w:space="0" w:color="auto"/>
              <w:right w:val="single" w:sz="4" w:space="0" w:color="auto"/>
            </w:tcBorders>
          </w:tcPr>
          <w:p w:rsidR="00396628" w:rsidRPr="00D75AC9" w:rsidRDefault="00396628" w:rsidP="00B40FC7">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gigantea</w:t>
            </w:r>
            <w:proofErr w:type="spellEnd"/>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tricuspis</w:t>
            </w:r>
            <w:proofErr w:type="spellEnd"/>
            <w:r w:rsidRPr="00D75AC9">
              <w:rPr>
                <w:rFonts w:ascii="Arial" w:eastAsia="Calibri" w:hAnsi="Arial" w:cs="Arial"/>
                <w:i/>
                <w:sz w:val="16"/>
                <w:szCs w:val="16"/>
                <w:lang w:val="fr-FR" w:bidi="ar-SA"/>
              </w:rPr>
              <w:t xml:space="preserve"> </w:t>
            </w:r>
            <w:r w:rsidR="0068006D" w:rsidRPr="00D75AC9">
              <w:rPr>
                <w:rFonts w:ascii="Arial" w:eastAsia="Calibri" w:hAnsi="Arial" w:cs="Arial"/>
                <w:sz w:val="16"/>
                <w:szCs w:val="16"/>
                <w:lang w:val="fr-FR" w:bidi="ar-SA"/>
              </w:rPr>
              <w:t>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tetradactyla</w:t>
            </w:r>
            <w:proofErr w:type="spellEnd"/>
            <w:r w:rsidR="0068006D" w:rsidRPr="00D75AC9">
              <w:rPr>
                <w:rFonts w:ascii="Arial" w:eastAsia="Calibri" w:hAnsi="Arial" w:cs="Arial"/>
                <w:i/>
                <w:sz w:val="16"/>
                <w:szCs w:val="16"/>
                <w:lang w:val="fr-FR" w:bidi="ar-SA"/>
              </w:rPr>
              <w:t xml:space="preserve"> </w:t>
            </w:r>
            <w:r w:rsidRPr="00D75AC9">
              <w:rPr>
                <w:rFonts w:ascii="Arial" w:eastAsia="Calibri" w:hAnsi="Arial" w:cs="Arial"/>
                <w:i/>
                <w:sz w:val="16"/>
                <w:szCs w:val="16"/>
                <w:lang w:val="fr-FR" w:bidi="ar-SA"/>
              </w:rPr>
              <w:t>:</w:t>
            </w:r>
            <w:r w:rsidRPr="00D75AC9">
              <w:rPr>
                <w:rFonts w:ascii="Arial" w:eastAsia="Calibri" w:hAnsi="Arial" w:cs="Arial"/>
                <w:sz w:val="16"/>
                <w:szCs w:val="16"/>
                <w:lang w:val="fr-FR" w:bidi="ar-SA"/>
              </w:rPr>
              <w:t xml:space="preserve"> </w:t>
            </w:r>
            <w:r w:rsidR="0068006D" w:rsidRPr="00D75AC9">
              <w:rPr>
                <w:rFonts w:ascii="Arial" w:eastAsia="Calibri" w:hAnsi="Arial" w:cs="Arial"/>
                <w:sz w:val="16"/>
                <w:szCs w:val="16"/>
                <w:lang w:val="fr-FR" w:bidi="ar-SA"/>
              </w:rPr>
              <w:t>espèces intégralement protégées. La chasse et la capture sont strictement interdites. Les permis ne peuvent être délivrés que pour fins scientifiques. Toute per</w:t>
            </w:r>
            <w:r w:rsidR="009609EE" w:rsidRPr="00D75AC9">
              <w:rPr>
                <w:rFonts w:ascii="Arial" w:eastAsia="Calibri" w:hAnsi="Arial" w:cs="Arial"/>
                <w:sz w:val="16"/>
                <w:szCs w:val="16"/>
                <w:lang w:val="fr-FR" w:bidi="ar-SA"/>
              </w:rPr>
              <w:t>sonne qui chasse, capture ou ab</w:t>
            </w:r>
            <w:r w:rsidR="0068006D" w:rsidRPr="00D75AC9">
              <w:rPr>
                <w:rFonts w:ascii="Arial" w:eastAsia="Calibri" w:hAnsi="Arial" w:cs="Arial"/>
                <w:sz w:val="16"/>
                <w:szCs w:val="16"/>
                <w:lang w:val="fr-FR" w:bidi="ar-SA"/>
              </w:rPr>
              <w:t xml:space="preserve">at une espèce intégralement protégée encoure une peine de </w:t>
            </w:r>
            <w:r w:rsidR="009609EE" w:rsidRPr="00D75AC9">
              <w:rPr>
                <w:rFonts w:ascii="Arial" w:eastAsia="Calibri" w:hAnsi="Arial" w:cs="Arial"/>
                <w:sz w:val="16"/>
                <w:szCs w:val="16"/>
                <w:lang w:val="fr-FR" w:bidi="ar-SA"/>
              </w:rPr>
              <w:t>70 000</w:t>
            </w:r>
            <w:r w:rsidR="00B40FC7" w:rsidRPr="00D75AC9">
              <w:rPr>
                <w:rFonts w:ascii="Arial" w:eastAsia="Calibri" w:hAnsi="Arial" w:cs="Arial"/>
                <w:sz w:val="16"/>
                <w:szCs w:val="16"/>
                <w:lang w:val="fr-FR" w:bidi="ar-SA"/>
              </w:rPr>
              <w:t xml:space="preserve"> </w:t>
            </w:r>
            <w:r w:rsidR="009609EE" w:rsidRPr="00D75AC9">
              <w:rPr>
                <w:rFonts w:ascii="Arial" w:eastAsia="Calibri" w:hAnsi="Arial" w:cs="Arial"/>
                <w:sz w:val="16"/>
                <w:szCs w:val="16"/>
                <w:lang w:val="fr-FR" w:bidi="ar-SA"/>
              </w:rPr>
              <w:t xml:space="preserve">– 150 </w:t>
            </w:r>
            <w:r w:rsidR="0068006D" w:rsidRPr="00D75AC9">
              <w:rPr>
                <w:rFonts w:ascii="Arial" w:eastAsia="Calibri" w:hAnsi="Arial" w:cs="Arial"/>
                <w:sz w:val="16"/>
                <w:szCs w:val="16"/>
                <w:lang w:val="fr-FR" w:bidi="ar-SA"/>
              </w:rPr>
              <w:t xml:space="preserve">000 </w:t>
            </w:r>
            <w:r w:rsidR="009609EE" w:rsidRPr="00D75AC9">
              <w:rPr>
                <w:rFonts w:ascii="Arial" w:eastAsia="Calibri" w:hAnsi="Arial" w:cs="Arial"/>
                <w:sz w:val="16"/>
                <w:szCs w:val="16"/>
                <w:lang w:val="fr-FR" w:bidi="ar-SA"/>
              </w:rPr>
              <w:t>GNF [</w:t>
            </w:r>
            <w:r w:rsidR="0068006D" w:rsidRPr="00D75AC9">
              <w:rPr>
                <w:rFonts w:ascii="Arial" w:eastAsia="Calibri" w:hAnsi="Arial" w:cs="Arial"/>
                <w:sz w:val="16"/>
                <w:szCs w:val="16"/>
                <w:lang w:val="fr-FR" w:bidi="ar-SA"/>
              </w:rPr>
              <w:t>10–22</w:t>
            </w:r>
            <w:r w:rsidR="009609EE" w:rsidRPr="00D75AC9">
              <w:rPr>
                <w:rFonts w:ascii="Arial" w:eastAsia="Calibri" w:hAnsi="Arial" w:cs="Arial"/>
                <w:sz w:val="16"/>
                <w:szCs w:val="16"/>
                <w:lang w:val="fr-FR" w:bidi="ar-SA"/>
              </w:rPr>
              <w:t xml:space="preserve"> USD</w:t>
            </w:r>
            <w:r w:rsidR="0068006D" w:rsidRPr="00D75AC9">
              <w:rPr>
                <w:rFonts w:ascii="Arial" w:eastAsia="Calibri" w:hAnsi="Arial" w:cs="Arial"/>
                <w:sz w:val="16"/>
                <w:szCs w:val="16"/>
                <w:lang w:val="fr-FR" w:bidi="ar-SA"/>
              </w:rPr>
              <w:t>]</w:t>
            </w:r>
            <w:r w:rsidR="009609EE" w:rsidRPr="00D75AC9">
              <w:rPr>
                <w:rFonts w:ascii="Arial" w:eastAsia="Calibri" w:hAnsi="Arial" w:cs="Arial"/>
                <w:sz w:val="16"/>
                <w:szCs w:val="16"/>
                <w:lang w:val="fr-FR" w:bidi="ar-SA"/>
              </w:rPr>
              <w:t xml:space="preserve"> et une peine de prison obligatoire de 6</w:t>
            </w:r>
            <w:r w:rsidR="00B40FC7" w:rsidRPr="00D75AC9">
              <w:rPr>
                <w:rFonts w:ascii="Arial" w:eastAsia="Calibri" w:hAnsi="Arial" w:cs="Arial"/>
                <w:sz w:val="16"/>
                <w:szCs w:val="16"/>
                <w:lang w:val="fr-FR" w:bidi="ar-SA"/>
              </w:rPr>
              <w:t xml:space="preserve"> à</w:t>
            </w:r>
            <w:r w:rsidR="009609EE" w:rsidRPr="00D75AC9">
              <w:rPr>
                <w:rFonts w:ascii="Arial" w:eastAsia="Calibri" w:hAnsi="Arial" w:cs="Arial"/>
                <w:sz w:val="16"/>
                <w:szCs w:val="16"/>
                <w:lang w:val="fr-FR" w:bidi="ar-SA"/>
              </w:rPr>
              <w:t xml:space="preserve">12 mois. </w:t>
            </w:r>
          </w:p>
        </w:tc>
      </w:tr>
      <w:tr w:rsidR="00396628" w:rsidRPr="00D75AC9" w:rsidTr="00BF6055">
        <w:trPr>
          <w:trHeight w:val="368"/>
        </w:trPr>
        <w:tc>
          <w:tcPr>
            <w:tcW w:w="1350" w:type="dxa"/>
            <w:tcBorders>
              <w:top w:val="nil"/>
              <w:left w:val="single" w:sz="4" w:space="0" w:color="auto"/>
              <w:bottom w:val="single" w:sz="4" w:space="0" w:color="auto"/>
              <w:right w:val="single" w:sz="4" w:space="0" w:color="auto"/>
            </w:tcBorders>
          </w:tcPr>
          <w:p w:rsidR="00396628" w:rsidRPr="00D75AC9" w:rsidRDefault="00396628" w:rsidP="009609EE">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lastRenderedPageBreak/>
              <w:t>Guin</w:t>
            </w:r>
            <w:r w:rsidR="000F160C" w:rsidRPr="00D75AC9">
              <w:rPr>
                <w:rFonts w:ascii="Arial" w:hAnsi="Arial" w:cs="Arial"/>
                <w:color w:val="000000"/>
                <w:sz w:val="16"/>
                <w:szCs w:val="16"/>
                <w:lang w:val="fr-FR"/>
              </w:rPr>
              <w:t>ée</w:t>
            </w:r>
            <w:r w:rsidRPr="00D75AC9">
              <w:rPr>
                <w:rFonts w:ascii="Arial" w:hAnsi="Arial" w:cs="Arial"/>
                <w:color w:val="000000"/>
                <w:sz w:val="16"/>
                <w:szCs w:val="16"/>
                <w:lang w:val="fr-FR"/>
              </w:rPr>
              <w:t>-Bissau</w:t>
            </w:r>
          </w:p>
        </w:tc>
        <w:tc>
          <w:tcPr>
            <w:tcW w:w="4144" w:type="dxa"/>
            <w:tcBorders>
              <w:top w:val="nil"/>
              <w:left w:val="nil"/>
              <w:bottom w:val="single" w:sz="4" w:space="0" w:color="auto"/>
              <w:right w:val="single" w:sz="4" w:space="0" w:color="auto"/>
            </w:tcBorders>
          </w:tcPr>
          <w:p w:rsidR="00396628" w:rsidRPr="00D75AC9" w:rsidRDefault="009609EE" w:rsidP="009609EE">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Règlementation de la chasse</w:t>
            </w:r>
            <w:r w:rsidR="00396628" w:rsidRPr="00D75AC9">
              <w:rPr>
                <w:rFonts w:ascii="Arial" w:eastAsia="Calibri" w:hAnsi="Arial" w:cs="Arial"/>
                <w:sz w:val="16"/>
                <w:szCs w:val="16"/>
                <w:lang w:val="fr-FR" w:bidi="ar-SA"/>
              </w:rPr>
              <w:t xml:space="preserve">, </w:t>
            </w:r>
            <w:r w:rsidRPr="00D75AC9">
              <w:rPr>
                <w:rFonts w:ascii="Arial" w:eastAsia="Calibri" w:hAnsi="Arial" w:cs="Arial"/>
                <w:sz w:val="16"/>
                <w:szCs w:val="16"/>
                <w:lang w:val="fr-FR" w:bidi="ar-SA"/>
              </w:rPr>
              <w:t>loi</w:t>
            </w:r>
            <w:r w:rsidR="00396628" w:rsidRPr="00D75AC9">
              <w:rPr>
                <w:rFonts w:ascii="Arial" w:eastAsia="Calibri" w:hAnsi="Arial" w:cs="Arial"/>
                <w:sz w:val="16"/>
                <w:szCs w:val="16"/>
                <w:lang w:val="fr-FR" w:bidi="ar-SA"/>
              </w:rPr>
              <w:t xml:space="preserve"> 21/80 </w:t>
            </w:r>
            <w:r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 xml:space="preserve"> 1980</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1980</w:t>
            </w:r>
          </w:p>
        </w:tc>
        <w:tc>
          <w:tcPr>
            <w:tcW w:w="4201" w:type="dxa"/>
            <w:tcBorders>
              <w:top w:val="nil"/>
              <w:left w:val="nil"/>
              <w:bottom w:val="single" w:sz="4" w:space="0" w:color="auto"/>
              <w:right w:val="single" w:sz="4" w:space="0" w:color="auto"/>
            </w:tcBorders>
          </w:tcPr>
          <w:p w:rsidR="00396628" w:rsidRPr="00D75AC9" w:rsidRDefault="00396628" w:rsidP="00185CA6">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gigantea</w:t>
            </w:r>
            <w:proofErr w:type="spellEnd"/>
            <w:r w:rsidRPr="00D75AC9">
              <w:rPr>
                <w:rFonts w:ascii="Arial" w:eastAsia="Calibri" w:hAnsi="Arial" w:cs="Arial"/>
                <w:i/>
                <w:sz w:val="16"/>
                <w:szCs w:val="16"/>
                <w:lang w:val="fr-FR" w:bidi="ar-SA"/>
              </w:rPr>
              <w:t xml:space="preserve"> </w:t>
            </w:r>
            <w:r w:rsidR="009609EE" w:rsidRPr="00D75AC9">
              <w:rPr>
                <w:rFonts w:ascii="Arial" w:eastAsia="Calibri" w:hAnsi="Arial" w:cs="Arial"/>
                <w:sz w:val="16"/>
                <w:szCs w:val="16"/>
                <w:lang w:val="fr-FR" w:bidi="ar-SA"/>
              </w:rPr>
              <w:t>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tricuspis</w:t>
            </w:r>
            <w:proofErr w:type="spellEnd"/>
            <w:r w:rsidR="009609EE" w:rsidRPr="00D75AC9">
              <w:rPr>
                <w:rFonts w:ascii="Arial" w:eastAsia="Calibri" w:hAnsi="Arial" w:cs="Arial"/>
                <w:i/>
                <w:sz w:val="16"/>
                <w:szCs w:val="16"/>
                <w:lang w:val="fr-FR" w:bidi="ar-SA"/>
              </w:rPr>
              <w:t xml:space="preserve"> </w:t>
            </w:r>
            <w:r w:rsidRPr="00D75AC9">
              <w:rPr>
                <w:rFonts w:ascii="Arial" w:eastAsia="Calibri" w:hAnsi="Arial" w:cs="Arial"/>
                <w:i/>
                <w:sz w:val="16"/>
                <w:szCs w:val="16"/>
                <w:lang w:val="fr-FR" w:bidi="ar-SA"/>
              </w:rPr>
              <w:t xml:space="preserve">: </w:t>
            </w:r>
            <w:r w:rsidR="009609EE" w:rsidRPr="00D75AC9">
              <w:rPr>
                <w:rFonts w:ascii="Arial" w:eastAsia="Calibri" w:hAnsi="Arial" w:cs="Arial"/>
                <w:sz w:val="16"/>
                <w:szCs w:val="16"/>
                <w:lang w:val="fr-FR" w:bidi="ar-SA"/>
              </w:rPr>
              <w:t xml:space="preserve">la législation fait référence à </w:t>
            </w:r>
            <w:proofErr w:type="spellStart"/>
            <w:r w:rsidRPr="00D75AC9">
              <w:rPr>
                <w:rFonts w:ascii="Arial" w:eastAsia="Calibri" w:hAnsi="Arial" w:cs="Arial"/>
                <w:i/>
                <w:iCs/>
                <w:sz w:val="16"/>
                <w:szCs w:val="16"/>
                <w:lang w:val="fr-FR" w:bidi="ar-SA"/>
              </w:rPr>
              <w:t>Manis</w:t>
            </w:r>
            <w:proofErr w:type="spellEnd"/>
            <w:r w:rsidRPr="00D75AC9">
              <w:rPr>
                <w:rFonts w:ascii="Arial" w:eastAsia="Calibri" w:hAnsi="Arial" w:cs="Arial"/>
                <w:i/>
                <w:iCs/>
                <w:sz w:val="16"/>
                <w:szCs w:val="16"/>
                <w:lang w:val="fr-FR" w:bidi="ar-SA"/>
              </w:rPr>
              <w:t xml:space="preserve"> </w:t>
            </w:r>
            <w:proofErr w:type="spellStart"/>
            <w:r w:rsidRPr="00D75AC9">
              <w:rPr>
                <w:rFonts w:ascii="Arial" w:eastAsia="Calibri" w:hAnsi="Arial" w:cs="Arial"/>
                <w:i/>
                <w:iCs/>
                <w:sz w:val="16"/>
                <w:szCs w:val="16"/>
                <w:lang w:val="fr-FR" w:bidi="ar-SA"/>
              </w:rPr>
              <w:t>longicaudata</w:t>
            </w:r>
            <w:proofErr w:type="spellEnd"/>
            <w:r w:rsidRPr="00D75AC9">
              <w:rPr>
                <w:rFonts w:ascii="Arial" w:eastAsia="Calibri" w:hAnsi="Arial" w:cs="Arial"/>
                <w:i/>
                <w:iCs/>
                <w:sz w:val="16"/>
                <w:szCs w:val="16"/>
                <w:lang w:val="fr-FR" w:bidi="ar-SA"/>
              </w:rPr>
              <w:t xml:space="preserve"> </w:t>
            </w:r>
            <w:r w:rsidRPr="00D75AC9">
              <w:rPr>
                <w:rFonts w:ascii="Arial" w:eastAsia="Calibri" w:hAnsi="Arial" w:cs="Arial"/>
                <w:sz w:val="16"/>
                <w:szCs w:val="16"/>
                <w:lang w:val="fr-FR" w:bidi="ar-SA"/>
              </w:rPr>
              <w:t xml:space="preserve">– </w:t>
            </w:r>
            <w:r w:rsidR="009609EE" w:rsidRPr="00D75AC9">
              <w:rPr>
                <w:rFonts w:ascii="Arial" w:eastAsia="Calibri" w:hAnsi="Arial" w:cs="Arial"/>
                <w:sz w:val="16"/>
                <w:szCs w:val="16"/>
                <w:lang w:val="fr-FR" w:bidi="ar-SA"/>
              </w:rPr>
              <w:t>petit pangolin</w:t>
            </w:r>
            <w:r w:rsidRPr="00D75AC9">
              <w:rPr>
                <w:rFonts w:ascii="Arial" w:eastAsia="Calibri" w:hAnsi="Arial" w:cs="Arial"/>
                <w:sz w:val="16"/>
                <w:szCs w:val="16"/>
                <w:lang w:val="fr-FR" w:bidi="ar-SA"/>
              </w:rPr>
              <w:t xml:space="preserve"> [=</w:t>
            </w:r>
            <w:proofErr w:type="spellStart"/>
            <w:r w:rsidRPr="00D75AC9">
              <w:rPr>
                <w:rFonts w:ascii="Arial" w:eastAsia="Calibri" w:hAnsi="Arial" w:cs="Arial"/>
                <w:i/>
                <w:iCs/>
                <w:sz w:val="16"/>
                <w:szCs w:val="16"/>
                <w:lang w:val="fr-FR" w:bidi="ar-SA"/>
              </w:rPr>
              <w:t>Phataginus</w:t>
            </w:r>
            <w:proofErr w:type="spellEnd"/>
            <w:r w:rsidRPr="00D75AC9">
              <w:rPr>
                <w:rFonts w:ascii="Arial" w:eastAsia="Calibri" w:hAnsi="Arial" w:cs="Arial"/>
                <w:i/>
                <w:iCs/>
                <w:sz w:val="16"/>
                <w:szCs w:val="16"/>
                <w:lang w:val="fr-FR" w:bidi="ar-SA"/>
              </w:rPr>
              <w:t xml:space="preserve"> </w:t>
            </w:r>
            <w:proofErr w:type="spellStart"/>
            <w:r w:rsidRPr="00D75AC9">
              <w:rPr>
                <w:rFonts w:ascii="Arial" w:eastAsia="Calibri" w:hAnsi="Arial" w:cs="Arial"/>
                <w:i/>
                <w:iCs/>
                <w:sz w:val="16"/>
                <w:szCs w:val="16"/>
                <w:lang w:val="fr-FR" w:bidi="ar-SA"/>
              </w:rPr>
              <w:t>tetradactyla</w:t>
            </w:r>
            <w:proofErr w:type="spellEnd"/>
            <w:r w:rsidRPr="00D75AC9">
              <w:rPr>
                <w:rFonts w:ascii="Arial" w:eastAsia="Calibri" w:hAnsi="Arial" w:cs="Arial"/>
                <w:sz w:val="16"/>
                <w:szCs w:val="16"/>
                <w:lang w:val="fr-FR" w:bidi="ar-SA"/>
              </w:rPr>
              <w:t xml:space="preserve">]. </w:t>
            </w:r>
            <w:r w:rsidR="009609EE" w:rsidRPr="00D75AC9">
              <w:rPr>
                <w:rFonts w:ascii="Arial" w:eastAsia="Calibri" w:hAnsi="Arial" w:cs="Arial"/>
                <w:sz w:val="16"/>
                <w:szCs w:val="16"/>
                <w:lang w:val="fr-FR" w:bidi="ar-SA"/>
              </w:rPr>
              <w:t xml:space="preserve">Comme cette espèce n’est pas connue en Guinée Bissau cette législation se réfère peut-être en fait à l’espèce </w:t>
            </w:r>
            <w:r w:rsidR="009609EE" w:rsidRPr="00D75AC9">
              <w:rPr>
                <w:rFonts w:ascii="Arial" w:eastAsia="Calibri" w:hAnsi="Arial" w:cs="Arial"/>
                <w:i/>
                <w:iCs/>
                <w:sz w:val="16"/>
                <w:szCs w:val="16"/>
                <w:lang w:val="fr-FR" w:bidi="ar-SA"/>
              </w:rPr>
              <w:t xml:space="preserve">P. </w:t>
            </w:r>
            <w:proofErr w:type="spellStart"/>
            <w:r w:rsidR="009609EE" w:rsidRPr="00D75AC9">
              <w:rPr>
                <w:rFonts w:ascii="Arial" w:eastAsia="Calibri" w:hAnsi="Arial" w:cs="Arial"/>
                <w:i/>
                <w:iCs/>
                <w:sz w:val="16"/>
                <w:szCs w:val="16"/>
                <w:lang w:val="fr-FR" w:bidi="ar-SA"/>
              </w:rPr>
              <w:t>tricuspis</w:t>
            </w:r>
            <w:proofErr w:type="spellEnd"/>
            <w:r w:rsidR="009609EE" w:rsidRPr="00D75AC9">
              <w:rPr>
                <w:rFonts w:ascii="Arial" w:eastAsia="Calibri" w:hAnsi="Arial" w:cs="Arial"/>
                <w:sz w:val="16"/>
                <w:szCs w:val="16"/>
                <w:lang w:val="fr-FR" w:bidi="ar-SA"/>
              </w:rPr>
              <w:t xml:space="preserve">, ou la législation ne fait peut-être pas de distinction entre les deux espèces. </w:t>
            </w:r>
            <w:r w:rsidR="00185CA6" w:rsidRPr="00D75AC9">
              <w:rPr>
                <w:rFonts w:ascii="Arial" w:eastAsia="Calibri" w:hAnsi="Arial" w:cs="Arial"/>
                <w:sz w:val="16"/>
                <w:szCs w:val="16"/>
                <w:lang w:val="fr-FR" w:bidi="ar-SA"/>
              </w:rPr>
              <w:t xml:space="preserve"> Les deux espèces sont des espèces intégralement protégées tout comme le sont les femelles et les juvéniles des deux espèces. Les violations sont sanctionnées par une amende de 10 000 PG {environ  154 </w:t>
            </w:r>
            <w:proofErr w:type="gramStart"/>
            <w:r w:rsidR="00185CA6" w:rsidRPr="00D75AC9">
              <w:rPr>
                <w:rFonts w:ascii="Arial" w:eastAsia="Calibri" w:hAnsi="Arial" w:cs="Arial"/>
                <w:sz w:val="16"/>
                <w:szCs w:val="16"/>
                <w:lang w:val="fr-FR" w:bidi="ar-SA"/>
              </w:rPr>
              <w:t>XOF }</w:t>
            </w:r>
            <w:proofErr w:type="gramEnd"/>
            <w:r w:rsidR="00185CA6" w:rsidRPr="00D75AC9">
              <w:rPr>
                <w:rFonts w:ascii="Arial" w:eastAsia="Calibri" w:hAnsi="Arial" w:cs="Arial"/>
                <w:sz w:val="16"/>
                <w:szCs w:val="16"/>
                <w:lang w:val="fr-FR" w:bidi="ar-SA"/>
              </w:rPr>
              <w:t xml:space="preserve"> [211 USD]. Le permis de chasse est aussi suspendu pendant une année. En cas de récidivisme, l’amende doit être doublée. </w:t>
            </w:r>
          </w:p>
        </w:tc>
      </w:tr>
      <w:tr w:rsidR="00396628" w:rsidRPr="007A0913" w:rsidTr="00BF6055">
        <w:trPr>
          <w:trHeight w:val="368"/>
        </w:trPr>
        <w:tc>
          <w:tcPr>
            <w:tcW w:w="1350" w:type="dxa"/>
            <w:tcBorders>
              <w:top w:val="nil"/>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Kenya</w:t>
            </w:r>
          </w:p>
        </w:tc>
        <w:tc>
          <w:tcPr>
            <w:tcW w:w="4144" w:type="dxa"/>
            <w:tcBorders>
              <w:top w:val="nil"/>
              <w:left w:val="nil"/>
              <w:bottom w:val="single" w:sz="4" w:space="0" w:color="auto"/>
              <w:right w:val="single" w:sz="4" w:space="0" w:color="auto"/>
            </w:tcBorders>
          </w:tcPr>
          <w:p w:rsidR="00396628" w:rsidRPr="00D75AC9" w:rsidRDefault="00185CA6" w:rsidP="006A13B7">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Loi sur la gestion et la conservation des espèces sauvages, loi </w:t>
            </w:r>
            <w:r w:rsidR="00396628" w:rsidRPr="00D75AC9">
              <w:rPr>
                <w:rFonts w:ascii="Arial" w:eastAsia="Calibri" w:hAnsi="Arial" w:cs="Arial"/>
                <w:sz w:val="16"/>
                <w:szCs w:val="16"/>
                <w:lang w:val="fr-FR" w:bidi="ar-SA"/>
              </w:rPr>
              <w:t xml:space="preserve">no. 47 </w:t>
            </w:r>
            <w:r w:rsidR="006A13B7"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2013</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2013</w:t>
            </w:r>
          </w:p>
        </w:tc>
        <w:tc>
          <w:tcPr>
            <w:tcW w:w="4201" w:type="dxa"/>
            <w:tcBorders>
              <w:top w:val="nil"/>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temminckii</w:t>
            </w:r>
            <w:proofErr w:type="spellEnd"/>
            <w:r w:rsidR="006A13B7"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 xml:space="preserve">: </w:t>
            </w:r>
            <w:r w:rsidR="006A13B7" w:rsidRPr="00D75AC9">
              <w:rPr>
                <w:rFonts w:ascii="Arial" w:eastAsia="Calibri" w:hAnsi="Arial" w:cs="Arial"/>
                <w:sz w:val="16"/>
                <w:szCs w:val="16"/>
                <w:lang w:val="fr-FR" w:bidi="ar-SA"/>
              </w:rPr>
              <w:t xml:space="preserve">espèce non-protégée. La chasse de subsistance sans permis est sanctionnée par une amende d’au moins 30 000 KES [345 USD] ou/et une peine de prison d’au moins six mois. La chasse pour le commerce de la viande de brousse, ou la possession des produits dérivés du commerce de la viande de brousse est sanctionnée par une amende d’au moins 200 000 KES [2302 USD] ou/et une peine d’emprisonnement d’au moins un an. </w:t>
            </w:r>
          </w:p>
        </w:tc>
      </w:tr>
      <w:tr w:rsidR="00396628" w:rsidRPr="007A0913" w:rsidTr="00BF6055">
        <w:trPr>
          <w:trHeight w:val="368"/>
        </w:trPr>
        <w:tc>
          <w:tcPr>
            <w:tcW w:w="1350" w:type="dxa"/>
            <w:tcBorders>
              <w:top w:val="nil"/>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Liberia</w:t>
            </w:r>
          </w:p>
        </w:tc>
        <w:tc>
          <w:tcPr>
            <w:tcW w:w="4144" w:type="dxa"/>
            <w:tcBorders>
              <w:top w:val="nil"/>
              <w:left w:val="nil"/>
              <w:bottom w:val="single" w:sz="4" w:space="0" w:color="auto"/>
              <w:right w:val="single" w:sz="4" w:space="0" w:color="auto"/>
            </w:tcBorders>
          </w:tcPr>
          <w:p w:rsidR="00396628" w:rsidRPr="00D75AC9" w:rsidRDefault="006A13B7"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Réglementation sur les taxes administratives révisées pour</w:t>
            </w:r>
            <w:r w:rsidR="00AF4CC3" w:rsidRPr="00D75AC9">
              <w:rPr>
                <w:rFonts w:ascii="Arial" w:eastAsia="Calibri" w:hAnsi="Arial" w:cs="Arial"/>
                <w:sz w:val="16"/>
                <w:szCs w:val="16"/>
                <w:lang w:val="fr-FR" w:bidi="ar-SA"/>
              </w:rPr>
              <w:t xml:space="preserve"> la conservation des espèces sauvage (réglementation FDA No. 25)</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p>
        </w:tc>
        <w:tc>
          <w:tcPr>
            <w:tcW w:w="4201" w:type="dxa"/>
            <w:tcBorders>
              <w:top w:val="nil"/>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gigantea</w:t>
            </w:r>
            <w:proofErr w:type="spellEnd"/>
            <w:r w:rsidR="006A13B7" w:rsidRPr="00D75AC9">
              <w:rPr>
                <w:rFonts w:ascii="Arial" w:eastAsia="Calibri" w:hAnsi="Arial" w:cs="Arial"/>
                <w:i/>
                <w:sz w:val="16"/>
                <w:szCs w:val="16"/>
                <w:lang w:val="fr-FR" w:bidi="ar-SA"/>
              </w:rPr>
              <w:t xml:space="preserve"> </w:t>
            </w:r>
            <w:r w:rsidRPr="00D75AC9">
              <w:rPr>
                <w:rFonts w:ascii="Arial" w:eastAsia="Calibri" w:hAnsi="Arial" w:cs="Arial"/>
                <w:sz w:val="16"/>
                <w:szCs w:val="16"/>
                <w:lang w:val="fr-FR" w:bidi="ar-SA"/>
              </w:rPr>
              <w:t xml:space="preserve">: </w:t>
            </w:r>
            <w:r w:rsidR="006A13B7" w:rsidRPr="00D75AC9">
              <w:rPr>
                <w:rFonts w:ascii="Arial" w:eastAsia="Calibri" w:hAnsi="Arial" w:cs="Arial"/>
                <w:sz w:val="16"/>
                <w:szCs w:val="16"/>
                <w:lang w:val="fr-FR" w:bidi="ar-SA"/>
              </w:rPr>
              <w:t xml:space="preserve">espèce intégralement protégée. Les violations sont sanctionnées par une amende de 250 – 500 USD ou une peine d’emprisonnement de 4-5 mois. </w:t>
            </w:r>
          </w:p>
        </w:tc>
      </w:tr>
      <w:tr w:rsidR="00396628" w:rsidRPr="007A0913" w:rsidTr="00BF6055">
        <w:trPr>
          <w:trHeight w:val="368"/>
        </w:trPr>
        <w:tc>
          <w:tcPr>
            <w:tcW w:w="1350" w:type="dxa"/>
            <w:tcBorders>
              <w:top w:val="nil"/>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Malawi</w:t>
            </w:r>
          </w:p>
        </w:tc>
        <w:tc>
          <w:tcPr>
            <w:tcW w:w="4144" w:type="dxa"/>
            <w:tcBorders>
              <w:top w:val="nil"/>
              <w:left w:val="nil"/>
              <w:bottom w:val="single" w:sz="4" w:space="0" w:color="auto"/>
              <w:right w:val="single" w:sz="4" w:space="0" w:color="auto"/>
            </w:tcBorders>
          </w:tcPr>
          <w:p w:rsidR="00396628" w:rsidRPr="00D75AC9" w:rsidRDefault="00AF4CC3" w:rsidP="00AF4CC3">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Loi sur les parcs nationaux et la faune, loi </w:t>
            </w:r>
            <w:r w:rsidR="00396628" w:rsidRPr="00D75AC9">
              <w:rPr>
                <w:rFonts w:ascii="Arial" w:eastAsia="Calibri" w:hAnsi="Arial" w:cs="Arial"/>
                <w:sz w:val="16"/>
                <w:szCs w:val="16"/>
                <w:lang w:val="fr-FR" w:bidi="ar-SA"/>
              </w:rPr>
              <w:t>11</w:t>
            </w:r>
            <w:r w:rsidRPr="00D75AC9">
              <w:rPr>
                <w:rFonts w:ascii="Arial" w:eastAsia="Calibri" w:hAnsi="Arial" w:cs="Arial"/>
                <w:sz w:val="16"/>
                <w:szCs w:val="16"/>
                <w:lang w:val="fr-FR" w:bidi="ar-SA"/>
              </w:rPr>
              <w:t xml:space="preserve"> de </w:t>
            </w:r>
            <w:r w:rsidR="00396628" w:rsidRPr="00D75AC9">
              <w:rPr>
                <w:rFonts w:ascii="Arial" w:eastAsia="Calibri" w:hAnsi="Arial" w:cs="Arial"/>
                <w:sz w:val="16"/>
                <w:szCs w:val="16"/>
                <w:lang w:val="fr-FR" w:bidi="ar-SA"/>
              </w:rPr>
              <w:t xml:space="preserve">1992 </w:t>
            </w:r>
            <w:r w:rsidRPr="00D75AC9">
              <w:rPr>
                <w:rFonts w:ascii="Arial" w:eastAsia="Calibri" w:hAnsi="Arial" w:cs="Arial"/>
                <w:sz w:val="16"/>
                <w:szCs w:val="16"/>
                <w:lang w:val="fr-FR" w:bidi="ar-SA"/>
              </w:rPr>
              <w:t xml:space="preserve">et Ordonnance sur les parcs nationaux et la faune </w:t>
            </w:r>
            <w:r w:rsidR="00396628" w:rsidRPr="00D75AC9">
              <w:rPr>
                <w:rFonts w:ascii="Arial" w:eastAsia="Calibri" w:hAnsi="Arial" w:cs="Arial"/>
                <w:sz w:val="16"/>
                <w:szCs w:val="16"/>
                <w:lang w:val="fr-FR" w:bidi="ar-SA"/>
              </w:rPr>
              <w:t>(</w:t>
            </w:r>
            <w:r w:rsidRPr="00D75AC9">
              <w:rPr>
                <w:rFonts w:ascii="Arial" w:eastAsia="Calibri" w:hAnsi="Arial" w:cs="Arial"/>
                <w:sz w:val="16"/>
                <w:szCs w:val="16"/>
                <w:lang w:val="fr-FR" w:bidi="ar-SA"/>
              </w:rPr>
              <w:t>espèces protégées</w:t>
            </w:r>
            <w:r w:rsidR="00396628" w:rsidRPr="00D75AC9">
              <w:rPr>
                <w:rFonts w:ascii="Arial" w:eastAsia="Calibri" w:hAnsi="Arial" w:cs="Arial"/>
                <w:sz w:val="16"/>
                <w:szCs w:val="16"/>
                <w:lang w:val="fr-FR" w:bidi="ar-SA"/>
              </w:rPr>
              <w:t>) (D</w:t>
            </w:r>
            <w:r w:rsidRPr="00D75AC9">
              <w:rPr>
                <w:rFonts w:ascii="Arial" w:eastAsia="Calibri" w:hAnsi="Arial" w:cs="Arial"/>
                <w:sz w:val="16"/>
                <w:szCs w:val="16"/>
                <w:lang w:val="fr-FR" w:bidi="ar-SA"/>
              </w:rPr>
              <w:t>éclaration)</w:t>
            </w:r>
            <w:r w:rsidR="00396628" w:rsidRPr="00D75AC9">
              <w:rPr>
                <w:rFonts w:ascii="Arial" w:eastAsia="Calibri" w:hAnsi="Arial" w:cs="Arial"/>
                <w:sz w:val="16"/>
                <w:szCs w:val="16"/>
                <w:lang w:val="fr-FR" w:bidi="ar-SA"/>
              </w:rPr>
              <w:t>, 1994</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1992</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1994</w:t>
            </w:r>
          </w:p>
        </w:tc>
        <w:tc>
          <w:tcPr>
            <w:tcW w:w="4201" w:type="dxa"/>
            <w:tcBorders>
              <w:top w:val="nil"/>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temminckii</w:t>
            </w:r>
            <w:proofErr w:type="spellEnd"/>
            <w:r w:rsidR="00AF4CC3" w:rsidRPr="00D75AC9">
              <w:rPr>
                <w:rFonts w:ascii="Arial" w:eastAsia="Calibri" w:hAnsi="Arial" w:cs="Arial"/>
                <w:i/>
                <w:sz w:val="16"/>
                <w:szCs w:val="16"/>
                <w:lang w:val="fr-FR" w:bidi="ar-SA"/>
              </w:rPr>
              <w:t xml:space="preserve"> </w:t>
            </w:r>
            <w:r w:rsidRPr="00D75AC9">
              <w:rPr>
                <w:rFonts w:ascii="Arial" w:eastAsia="Calibri" w:hAnsi="Arial" w:cs="Arial"/>
                <w:i/>
                <w:sz w:val="16"/>
                <w:szCs w:val="16"/>
                <w:lang w:val="fr-FR" w:bidi="ar-SA"/>
              </w:rPr>
              <w:t>:</w:t>
            </w:r>
            <w:r w:rsidRPr="00D75AC9">
              <w:rPr>
                <w:rFonts w:ascii="Arial" w:eastAsia="Calibri" w:hAnsi="Arial" w:cs="Arial"/>
                <w:sz w:val="16"/>
                <w:szCs w:val="16"/>
                <w:lang w:val="fr-FR" w:bidi="ar-SA"/>
              </w:rPr>
              <w:t xml:space="preserve"> </w:t>
            </w:r>
            <w:r w:rsidR="00AF4CC3" w:rsidRPr="00D75AC9">
              <w:rPr>
                <w:rFonts w:ascii="Arial" w:eastAsia="Calibri" w:hAnsi="Arial" w:cs="Arial"/>
                <w:sz w:val="16"/>
                <w:szCs w:val="16"/>
                <w:lang w:val="fr-FR" w:bidi="ar-SA"/>
              </w:rPr>
              <w:t xml:space="preserve">amende de </w:t>
            </w:r>
            <w:r w:rsidR="00AF4CC3" w:rsidRPr="00613BD7">
              <w:rPr>
                <w:rFonts w:ascii="Arial" w:eastAsia="Calibri" w:hAnsi="Arial" w:cs="Arial"/>
                <w:sz w:val="16"/>
                <w:szCs w:val="16"/>
                <w:lang w:val="fr-FR" w:bidi="ar-SA"/>
              </w:rPr>
              <w:t xml:space="preserve">10 000 MWK [25 USD] et peine de prison de cinq ans. </w:t>
            </w:r>
            <w:r w:rsidR="00AF4CC3" w:rsidRPr="00D75AC9">
              <w:rPr>
                <w:rFonts w:ascii="Arial" w:eastAsia="Calibri" w:hAnsi="Arial" w:cs="Arial"/>
                <w:sz w:val="16"/>
                <w:szCs w:val="16"/>
                <w:lang w:val="fr-FR" w:bidi="ar-SA"/>
              </w:rPr>
              <w:t xml:space="preserve">Le montant de l’amende ne peut pas être inférieur à la valeur du spécimen impliqué. </w:t>
            </w:r>
          </w:p>
        </w:tc>
      </w:tr>
      <w:tr w:rsidR="00396628" w:rsidRPr="007A0913" w:rsidTr="00BF6055">
        <w:trPr>
          <w:trHeight w:val="368"/>
        </w:trPr>
        <w:tc>
          <w:tcPr>
            <w:tcW w:w="1350" w:type="dxa"/>
            <w:tcBorders>
              <w:top w:val="nil"/>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Mozambique</w:t>
            </w:r>
          </w:p>
        </w:tc>
        <w:tc>
          <w:tcPr>
            <w:tcW w:w="4144" w:type="dxa"/>
            <w:tcBorders>
              <w:top w:val="nil"/>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MZ Law, </w:t>
            </w:r>
            <w:proofErr w:type="spellStart"/>
            <w:r w:rsidRPr="00D75AC9">
              <w:rPr>
                <w:rFonts w:ascii="Arial" w:eastAsia="Calibri" w:hAnsi="Arial" w:cs="Arial"/>
                <w:sz w:val="16"/>
                <w:szCs w:val="16"/>
                <w:lang w:val="fr-FR" w:bidi="ar-SA"/>
              </w:rPr>
              <w:t>Act</w:t>
            </w:r>
            <w:proofErr w:type="spellEnd"/>
            <w:r w:rsidRPr="00D75AC9">
              <w:rPr>
                <w:rFonts w:ascii="Arial" w:eastAsia="Calibri" w:hAnsi="Arial" w:cs="Arial"/>
                <w:sz w:val="16"/>
                <w:szCs w:val="16"/>
                <w:lang w:val="fr-FR" w:bidi="ar-SA"/>
              </w:rPr>
              <w:t xml:space="preserve">. Nr. 10/99 </w:t>
            </w:r>
            <w:r w:rsidR="00AF4CC3" w:rsidRPr="00D75AC9">
              <w:rPr>
                <w:rFonts w:ascii="Arial" w:eastAsia="Calibri" w:hAnsi="Arial" w:cs="Arial"/>
                <w:sz w:val="16"/>
                <w:szCs w:val="16"/>
                <w:lang w:val="fr-FR" w:bidi="ar-SA"/>
              </w:rPr>
              <w:t>–</w:t>
            </w:r>
            <w:r w:rsidRPr="00D75AC9">
              <w:rPr>
                <w:rFonts w:ascii="Arial" w:eastAsia="Calibri" w:hAnsi="Arial" w:cs="Arial"/>
                <w:sz w:val="16"/>
                <w:szCs w:val="16"/>
                <w:lang w:val="fr-FR" w:bidi="ar-SA"/>
              </w:rPr>
              <w:t xml:space="preserve"> </w:t>
            </w:r>
            <w:r w:rsidR="00AF4CC3" w:rsidRPr="00D75AC9">
              <w:rPr>
                <w:rFonts w:ascii="Arial" w:eastAsia="Calibri" w:hAnsi="Arial" w:cs="Arial"/>
                <w:sz w:val="16"/>
                <w:szCs w:val="16"/>
                <w:lang w:val="fr-FR" w:bidi="ar-SA"/>
              </w:rPr>
              <w:t>Loi sur la forêt et la faune</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1999</w:t>
            </w:r>
          </w:p>
        </w:tc>
        <w:tc>
          <w:tcPr>
            <w:tcW w:w="4201" w:type="dxa"/>
            <w:tcBorders>
              <w:top w:val="nil"/>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temminckii</w:t>
            </w:r>
            <w:proofErr w:type="spellEnd"/>
            <w:r w:rsidR="00AF4CC3" w:rsidRPr="00D75AC9">
              <w:rPr>
                <w:rFonts w:ascii="Arial" w:eastAsia="Calibri" w:hAnsi="Arial" w:cs="Arial"/>
                <w:i/>
                <w:sz w:val="16"/>
                <w:szCs w:val="16"/>
                <w:lang w:val="fr-FR" w:bidi="ar-SA"/>
              </w:rPr>
              <w:t xml:space="preserve"> </w:t>
            </w:r>
            <w:r w:rsidRPr="00D75AC9">
              <w:rPr>
                <w:rFonts w:ascii="Arial" w:eastAsia="Calibri" w:hAnsi="Arial" w:cs="Arial"/>
                <w:i/>
                <w:sz w:val="16"/>
                <w:szCs w:val="16"/>
                <w:lang w:val="fr-FR" w:bidi="ar-SA"/>
              </w:rPr>
              <w:t>:</w:t>
            </w:r>
            <w:r w:rsidRPr="00D75AC9">
              <w:rPr>
                <w:rFonts w:ascii="Arial" w:eastAsia="Calibri" w:hAnsi="Arial" w:cs="Arial"/>
                <w:sz w:val="16"/>
                <w:szCs w:val="16"/>
                <w:lang w:val="fr-FR" w:bidi="ar-SA"/>
              </w:rPr>
              <w:t xml:space="preserve"> </w:t>
            </w:r>
            <w:r w:rsidR="00AF4CC3" w:rsidRPr="00D75AC9">
              <w:rPr>
                <w:rFonts w:ascii="Arial" w:eastAsia="Calibri" w:hAnsi="Arial" w:cs="Arial"/>
                <w:sz w:val="16"/>
                <w:szCs w:val="16"/>
                <w:lang w:val="fr-FR" w:bidi="ar-SA"/>
              </w:rPr>
              <w:t xml:space="preserve">amende de 1000 – 20 000 MZN [30 – 670 USD]. </w:t>
            </w:r>
            <w:r w:rsidR="00B40FC7" w:rsidRPr="00D75AC9">
              <w:rPr>
                <w:rFonts w:ascii="Arial" w:eastAsia="Calibri" w:hAnsi="Arial" w:cs="Arial"/>
                <w:sz w:val="16"/>
                <w:szCs w:val="16"/>
                <w:lang w:val="fr-FR" w:bidi="ar-SA"/>
              </w:rPr>
              <w:t>S’</w:t>
            </w:r>
            <w:r w:rsidR="00AF4CC3" w:rsidRPr="00D75AC9">
              <w:rPr>
                <w:rFonts w:ascii="Arial" w:eastAsia="Calibri" w:hAnsi="Arial" w:cs="Arial"/>
                <w:sz w:val="16"/>
                <w:szCs w:val="16"/>
                <w:lang w:val="fr-FR" w:bidi="ar-SA"/>
              </w:rPr>
              <w:t>il s’agit d’une espèce considérée rare, ou d’une espèce menacée d’extinctio</w:t>
            </w:r>
            <w:r w:rsidR="008B01CF" w:rsidRPr="00D75AC9">
              <w:rPr>
                <w:rFonts w:ascii="Arial" w:eastAsia="Calibri" w:hAnsi="Arial" w:cs="Arial"/>
                <w:sz w:val="16"/>
                <w:szCs w:val="16"/>
                <w:lang w:val="fr-FR" w:bidi="ar-SA"/>
              </w:rPr>
              <w:t xml:space="preserve">n, l’amende peut atteindre </w:t>
            </w:r>
            <w:r w:rsidR="00AF4CC3" w:rsidRPr="00D75AC9">
              <w:rPr>
                <w:rFonts w:ascii="Arial" w:eastAsia="Calibri" w:hAnsi="Arial" w:cs="Arial"/>
                <w:sz w:val="16"/>
                <w:szCs w:val="16"/>
                <w:lang w:val="fr-FR" w:bidi="ar-SA"/>
              </w:rPr>
              <w:t xml:space="preserve">200 000 MZN [6700 USD]. Cette loi ne s’applique pas à la consommation de subsistance. (Il n’est pas clair que </w:t>
            </w:r>
            <w:r w:rsidR="00AF4CC3" w:rsidRPr="00D75AC9">
              <w:rPr>
                <w:rFonts w:ascii="Arial" w:eastAsia="Calibri" w:hAnsi="Arial" w:cs="Arial"/>
                <w:i/>
                <w:iCs/>
                <w:sz w:val="16"/>
                <w:szCs w:val="16"/>
                <w:lang w:val="fr-FR" w:bidi="ar-SA"/>
              </w:rPr>
              <w:t xml:space="preserve">M. </w:t>
            </w:r>
            <w:proofErr w:type="spellStart"/>
            <w:r w:rsidR="00AF4CC3" w:rsidRPr="00D75AC9">
              <w:rPr>
                <w:rFonts w:ascii="Arial" w:eastAsia="Calibri" w:hAnsi="Arial" w:cs="Arial"/>
                <w:i/>
                <w:iCs/>
                <w:sz w:val="16"/>
                <w:szCs w:val="16"/>
                <w:lang w:val="fr-FR" w:bidi="ar-SA"/>
              </w:rPr>
              <w:t>temminckii</w:t>
            </w:r>
            <w:proofErr w:type="spellEnd"/>
            <w:r w:rsidR="00AF4CC3" w:rsidRPr="00D75AC9">
              <w:rPr>
                <w:rFonts w:ascii="Arial" w:eastAsia="Calibri" w:hAnsi="Arial" w:cs="Arial"/>
                <w:i/>
                <w:iCs/>
                <w:sz w:val="16"/>
                <w:szCs w:val="16"/>
                <w:lang w:val="fr-FR" w:bidi="ar-SA"/>
              </w:rPr>
              <w:t xml:space="preserve"> </w:t>
            </w:r>
            <w:r w:rsidR="00AF4CC3" w:rsidRPr="00D75AC9">
              <w:rPr>
                <w:rFonts w:ascii="Arial" w:eastAsia="Calibri" w:hAnsi="Arial" w:cs="Arial"/>
                <w:iCs/>
                <w:sz w:val="16"/>
                <w:szCs w:val="16"/>
                <w:lang w:val="fr-FR" w:bidi="ar-SA"/>
              </w:rPr>
              <w:t>soit considéré comme une espèce rare et/ou comme une espèce menacée d’extinction au Mozambique.  Si cela n’est pas le cas, alors cette loi ne s’applique pas et cette espèce n’est pas protégée au Mozambique)</w:t>
            </w:r>
            <w:r w:rsidR="00AF4CC3" w:rsidRPr="00D75AC9">
              <w:rPr>
                <w:rFonts w:ascii="Arial" w:eastAsia="Calibri" w:hAnsi="Arial" w:cs="Arial"/>
                <w:sz w:val="16"/>
                <w:szCs w:val="16"/>
                <w:lang w:val="fr-FR" w:bidi="ar-SA"/>
              </w:rPr>
              <w:t xml:space="preserve">. </w:t>
            </w:r>
          </w:p>
        </w:tc>
      </w:tr>
      <w:tr w:rsidR="00396628" w:rsidRPr="007A0913" w:rsidTr="00BF6055">
        <w:trPr>
          <w:trHeight w:val="368"/>
        </w:trPr>
        <w:tc>
          <w:tcPr>
            <w:tcW w:w="1350" w:type="dxa"/>
            <w:tcBorders>
              <w:top w:val="nil"/>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Namibie</w:t>
            </w:r>
          </w:p>
        </w:tc>
        <w:tc>
          <w:tcPr>
            <w:tcW w:w="4144" w:type="dxa"/>
            <w:tcBorders>
              <w:top w:val="nil"/>
              <w:left w:val="nil"/>
              <w:bottom w:val="single" w:sz="4" w:space="0" w:color="auto"/>
              <w:right w:val="single" w:sz="4" w:space="0" w:color="auto"/>
            </w:tcBorders>
          </w:tcPr>
          <w:p w:rsidR="007F61BF" w:rsidRPr="00D75AC9" w:rsidRDefault="007F61BF"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Ordonnance 4 sur la conservation de la nature de 1975 et Loi sur les produits et le commerce des espèces sauvages contrôlées de 2008</w:t>
            </w:r>
          </w:p>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1975</w:t>
            </w:r>
          </w:p>
        </w:tc>
        <w:tc>
          <w:tcPr>
            <w:tcW w:w="4201" w:type="dxa"/>
            <w:tcBorders>
              <w:top w:val="nil"/>
              <w:left w:val="nil"/>
              <w:bottom w:val="single" w:sz="4" w:space="0" w:color="auto"/>
              <w:right w:val="single" w:sz="4" w:space="0" w:color="auto"/>
            </w:tcBorders>
          </w:tcPr>
          <w:p w:rsidR="00396628" w:rsidRPr="00D75AC9" w:rsidRDefault="00396628" w:rsidP="008B01CF">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temminckii</w:t>
            </w:r>
            <w:proofErr w:type="spellEnd"/>
            <w:r w:rsidR="007F61BF" w:rsidRPr="00D75AC9">
              <w:rPr>
                <w:rFonts w:ascii="Arial" w:eastAsia="Calibri" w:hAnsi="Arial" w:cs="Arial"/>
                <w:i/>
                <w:sz w:val="16"/>
                <w:szCs w:val="16"/>
                <w:lang w:val="fr-FR" w:bidi="ar-SA"/>
              </w:rPr>
              <w:t xml:space="preserve"> </w:t>
            </w:r>
            <w:r w:rsidRPr="00D75AC9">
              <w:rPr>
                <w:rFonts w:ascii="Arial" w:eastAsia="Calibri" w:hAnsi="Arial" w:cs="Arial"/>
                <w:i/>
                <w:sz w:val="16"/>
                <w:szCs w:val="16"/>
                <w:lang w:val="fr-FR" w:bidi="ar-SA"/>
              </w:rPr>
              <w:t>:</w:t>
            </w:r>
            <w:r w:rsidRPr="00D75AC9">
              <w:rPr>
                <w:rFonts w:ascii="Arial" w:eastAsia="Calibri" w:hAnsi="Arial" w:cs="Arial"/>
                <w:sz w:val="16"/>
                <w:szCs w:val="16"/>
                <w:lang w:val="fr-FR" w:bidi="ar-SA"/>
              </w:rPr>
              <w:t xml:space="preserve"> </w:t>
            </w:r>
            <w:r w:rsidR="007F61BF" w:rsidRPr="00D75AC9">
              <w:rPr>
                <w:rFonts w:ascii="Arial" w:eastAsia="Calibri" w:hAnsi="Arial" w:cs="Arial"/>
                <w:sz w:val="16"/>
                <w:szCs w:val="16"/>
                <w:lang w:val="fr-FR" w:bidi="ar-SA"/>
              </w:rPr>
              <w:t xml:space="preserve">aucun commerce autorisé. </w:t>
            </w:r>
            <w:r w:rsidR="007F61BF" w:rsidRPr="00D75AC9">
              <w:rPr>
                <w:rFonts w:ascii="Arial" w:eastAsia="Calibri" w:hAnsi="Arial" w:cs="Arial"/>
                <w:i/>
                <w:sz w:val="16"/>
                <w:szCs w:val="16"/>
                <w:lang w:val="fr-FR" w:bidi="ar-SA"/>
              </w:rPr>
              <w:t xml:space="preserve">M. </w:t>
            </w:r>
            <w:proofErr w:type="spellStart"/>
            <w:r w:rsidR="007F61BF" w:rsidRPr="00D75AC9">
              <w:rPr>
                <w:rFonts w:ascii="Arial" w:eastAsia="Calibri" w:hAnsi="Arial" w:cs="Arial"/>
                <w:i/>
                <w:sz w:val="16"/>
                <w:szCs w:val="16"/>
                <w:lang w:val="fr-FR" w:bidi="ar-SA"/>
              </w:rPr>
              <w:t>temminckii</w:t>
            </w:r>
            <w:proofErr w:type="spellEnd"/>
            <w:r w:rsidR="007F61BF" w:rsidRPr="00D75AC9">
              <w:rPr>
                <w:rFonts w:ascii="Arial" w:eastAsia="Calibri" w:hAnsi="Arial" w:cs="Arial"/>
                <w:i/>
                <w:sz w:val="16"/>
                <w:szCs w:val="16"/>
                <w:lang w:val="fr-FR" w:bidi="ar-SA"/>
              </w:rPr>
              <w:t xml:space="preserve"> </w:t>
            </w:r>
            <w:r w:rsidR="007F61BF" w:rsidRPr="00D75AC9">
              <w:rPr>
                <w:rFonts w:ascii="Arial" w:eastAsia="Calibri" w:hAnsi="Arial" w:cs="Arial"/>
                <w:sz w:val="16"/>
                <w:szCs w:val="16"/>
                <w:lang w:val="fr-FR" w:bidi="ar-SA"/>
              </w:rPr>
              <w:t xml:space="preserve">est classé dans la catégorie des espèces protégées de l’Ordonnance sur la conservation de la nature de 1975 et de ses réglementations qui stipulent que la chasse et la possession des espèces de gibier protégées sont interdites sauf dans les cas où un permis a été délivré par le Cabinet. De plus la Loi sur les produits et le commerce des espèces sauvages contrôlées de 2008 et ses réglementations traitent aussi de la possession, du commerce (interne ou </w:t>
            </w:r>
            <w:r w:rsidR="008B01CF" w:rsidRPr="00D75AC9">
              <w:rPr>
                <w:rFonts w:ascii="Arial" w:eastAsia="Calibri" w:hAnsi="Arial" w:cs="Arial"/>
                <w:sz w:val="16"/>
                <w:szCs w:val="16"/>
                <w:lang w:val="fr-FR" w:bidi="ar-SA"/>
              </w:rPr>
              <w:t>i</w:t>
            </w:r>
            <w:r w:rsidR="007F61BF" w:rsidRPr="00D75AC9">
              <w:rPr>
                <w:rFonts w:ascii="Arial" w:eastAsia="Calibri" w:hAnsi="Arial" w:cs="Arial"/>
                <w:sz w:val="16"/>
                <w:szCs w:val="16"/>
                <w:lang w:val="fr-FR" w:bidi="ar-SA"/>
              </w:rPr>
              <w:t xml:space="preserve">nternational) et de l’acquisition de tous les produits issus d’espèces sauvages contrôlées. Amende de 300 NAD [30 USD] en cas de première infraction. En cas de deuxième infraction, une peine d’emprisonnement pourra être imposée. </w:t>
            </w:r>
          </w:p>
        </w:tc>
      </w:tr>
      <w:tr w:rsidR="00396628" w:rsidRPr="007A0913" w:rsidTr="00BF6055">
        <w:trPr>
          <w:trHeight w:val="1610"/>
        </w:trPr>
        <w:tc>
          <w:tcPr>
            <w:tcW w:w="1350" w:type="dxa"/>
            <w:tcBorders>
              <w:top w:val="nil"/>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Nigeria</w:t>
            </w:r>
          </w:p>
        </w:tc>
        <w:tc>
          <w:tcPr>
            <w:tcW w:w="4144" w:type="dxa"/>
            <w:tcBorders>
              <w:top w:val="nil"/>
              <w:left w:val="nil"/>
              <w:bottom w:val="single" w:sz="4" w:space="0" w:color="auto"/>
              <w:right w:val="single" w:sz="4" w:space="0" w:color="auto"/>
            </w:tcBorders>
          </w:tcPr>
          <w:p w:rsidR="007F61BF" w:rsidRPr="00D75AC9" w:rsidRDefault="007F61BF"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(sur le contrôle du commerce international et du trafic) des espèces en danger d’extinction, 1985</w:t>
            </w:r>
          </w:p>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p>
          <w:p w:rsidR="00396628" w:rsidRPr="00D75AC9" w:rsidRDefault="007F61BF"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Annexe I de la loi sur les espèces en danger d’extinction</w:t>
            </w:r>
            <w:r w:rsidR="00A375BA" w:rsidRPr="00D75AC9">
              <w:rPr>
                <w:rFonts w:ascii="Arial" w:eastAsia="Calibri" w:hAnsi="Arial" w:cs="Arial"/>
                <w:sz w:val="16"/>
                <w:szCs w:val="16"/>
                <w:lang w:val="fr-FR" w:bidi="ar-SA"/>
              </w:rPr>
              <w:t>, Cap 9, loi de la Fédération du Nigeria (LFN) 2004</w:t>
            </w:r>
          </w:p>
        </w:tc>
        <w:tc>
          <w:tcPr>
            <w:tcW w:w="716" w:type="dxa"/>
            <w:tcBorders>
              <w:top w:val="nil"/>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1984</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2004</w:t>
            </w:r>
          </w:p>
        </w:tc>
        <w:tc>
          <w:tcPr>
            <w:tcW w:w="4201" w:type="dxa"/>
            <w:tcBorders>
              <w:top w:val="nil"/>
              <w:left w:val="nil"/>
              <w:bottom w:val="single" w:sz="4" w:space="0" w:color="auto"/>
              <w:right w:val="single" w:sz="4" w:space="0" w:color="auto"/>
            </w:tcBorders>
          </w:tcPr>
          <w:p w:rsidR="00396628" w:rsidRPr="00D75AC9" w:rsidRDefault="00A375BA" w:rsidP="00A375BA">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Pas de capture et de commerce local ou international autorisé. En cas de première infraction une amende de 1000 NGN [6 USD] peut être imposée et en cas d’infractions supplémentaires, emprisonnement d’un an sans l’option d’une amende. </w:t>
            </w:r>
          </w:p>
          <w:p w:rsidR="00A375BA" w:rsidRPr="00D75AC9" w:rsidRDefault="00A375BA" w:rsidP="00A375BA">
            <w:pPr>
              <w:autoSpaceDE w:val="0"/>
              <w:autoSpaceDN w:val="0"/>
              <w:adjustRightInd w:val="0"/>
              <w:spacing w:after="0" w:line="240" w:lineRule="auto"/>
              <w:rPr>
                <w:rFonts w:ascii="Arial" w:eastAsia="Calibri" w:hAnsi="Arial" w:cs="Arial"/>
                <w:sz w:val="16"/>
                <w:szCs w:val="16"/>
                <w:lang w:val="fr-FR" w:bidi="ar-SA"/>
              </w:rPr>
            </w:pPr>
          </w:p>
          <w:p w:rsidR="00396628" w:rsidRPr="00D75AC9" w:rsidRDefault="00A375BA"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D’après la lettre issue de la consultation du Nigeria (2016), le commerce international de ces espèces est absolument interdit. </w:t>
            </w:r>
            <w:r w:rsidR="00396628" w:rsidRPr="00D75AC9">
              <w:rPr>
                <w:rFonts w:ascii="Arial" w:eastAsia="Calibri" w:hAnsi="Arial" w:cs="Arial"/>
                <w:sz w:val="16"/>
                <w:szCs w:val="16"/>
                <w:lang w:val="fr-FR" w:bidi="ar-SA"/>
              </w:rPr>
              <w:t xml:space="preserve"> </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Rwanda</w:t>
            </w:r>
          </w:p>
        </w:tc>
        <w:tc>
          <w:tcPr>
            <w:tcW w:w="4144" w:type="dxa"/>
            <w:tcBorders>
              <w:top w:val="single" w:sz="4" w:space="0" w:color="auto"/>
              <w:left w:val="nil"/>
              <w:bottom w:val="single" w:sz="4" w:space="0" w:color="auto"/>
              <w:right w:val="single" w:sz="4" w:space="0" w:color="auto"/>
            </w:tcBorders>
          </w:tcPr>
          <w:p w:rsidR="00396628" w:rsidRPr="00D75AC9" w:rsidRDefault="00A375BA" w:rsidP="008B01CF">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Décret ministériel No. 007/2008 du 15 </w:t>
            </w:r>
            <w:r w:rsidR="008B01CF" w:rsidRPr="00D75AC9">
              <w:rPr>
                <w:rFonts w:ascii="Arial" w:eastAsia="Calibri" w:hAnsi="Arial" w:cs="Arial"/>
                <w:sz w:val="16"/>
                <w:szCs w:val="16"/>
                <w:lang w:val="fr-FR" w:bidi="ar-SA"/>
              </w:rPr>
              <w:t>août</w:t>
            </w:r>
            <w:r w:rsidRPr="00D75AC9">
              <w:rPr>
                <w:rFonts w:ascii="Arial" w:eastAsia="Calibri" w:hAnsi="Arial" w:cs="Arial"/>
                <w:sz w:val="16"/>
                <w:szCs w:val="16"/>
                <w:lang w:val="fr-FR" w:bidi="ar-SA"/>
              </w:rPr>
              <w:t xml:space="preserve"> 2008 établissant la liste des espèces d’animaux et de plantes protégées et décret</w:t>
            </w:r>
            <w:r w:rsidR="00AF76CC" w:rsidRPr="00D75AC9">
              <w:rPr>
                <w:rFonts w:ascii="Arial" w:eastAsia="Calibri" w:hAnsi="Arial" w:cs="Arial"/>
                <w:sz w:val="16"/>
                <w:szCs w:val="16"/>
                <w:lang w:val="fr-FR" w:bidi="ar-SA"/>
              </w:rPr>
              <w:t xml:space="preserve"> ministériel No. 04/2005 du 8 avril 2004 : loi organique déterminant les modalités de la protection, de la conservation et de la promotion de l’environnement au Rwanda</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2005</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2008</w:t>
            </w:r>
          </w:p>
        </w:tc>
        <w:tc>
          <w:tcPr>
            <w:tcW w:w="4201" w:type="dxa"/>
            <w:tcBorders>
              <w:top w:val="single" w:sz="4" w:space="0" w:color="auto"/>
              <w:left w:val="nil"/>
              <w:bottom w:val="single" w:sz="4" w:space="0" w:color="auto"/>
              <w:right w:val="single" w:sz="4" w:space="0" w:color="auto"/>
            </w:tcBorders>
          </w:tcPr>
          <w:p w:rsidR="00396628" w:rsidRPr="00D75AC9" w:rsidRDefault="00396628" w:rsidP="008B01CF">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iCs/>
                <w:sz w:val="16"/>
                <w:szCs w:val="16"/>
                <w:lang w:val="fr-FR" w:bidi="ar-SA"/>
              </w:rPr>
              <w:t xml:space="preserve">M. </w:t>
            </w:r>
            <w:proofErr w:type="spellStart"/>
            <w:r w:rsidRPr="00D75AC9">
              <w:rPr>
                <w:rFonts w:ascii="Arial" w:eastAsia="Calibri" w:hAnsi="Arial" w:cs="Arial"/>
                <w:i/>
                <w:iCs/>
                <w:sz w:val="16"/>
                <w:szCs w:val="16"/>
                <w:lang w:val="fr-FR" w:bidi="ar-SA"/>
              </w:rPr>
              <w:t>tricuspis</w:t>
            </w:r>
            <w:proofErr w:type="spellEnd"/>
            <w:r w:rsidRPr="00D75AC9">
              <w:rPr>
                <w:rFonts w:ascii="Arial" w:eastAsia="Calibri" w:hAnsi="Arial" w:cs="Arial"/>
                <w:i/>
                <w:iCs/>
                <w:sz w:val="16"/>
                <w:szCs w:val="16"/>
                <w:lang w:val="fr-FR" w:bidi="ar-SA"/>
              </w:rPr>
              <w:t xml:space="preserve"> </w:t>
            </w:r>
            <w:r w:rsidRPr="00D75AC9">
              <w:rPr>
                <w:rFonts w:ascii="Arial" w:eastAsia="Calibri" w:hAnsi="Arial" w:cs="Arial"/>
                <w:iCs/>
                <w:sz w:val="16"/>
                <w:szCs w:val="16"/>
                <w:lang w:val="fr-FR" w:bidi="ar-SA"/>
              </w:rPr>
              <w:t xml:space="preserve"> </w:t>
            </w:r>
            <w:r w:rsidR="00A375BA" w:rsidRPr="00D75AC9">
              <w:rPr>
                <w:rFonts w:ascii="Arial" w:eastAsia="Calibri" w:hAnsi="Arial" w:cs="Arial"/>
                <w:iCs/>
                <w:sz w:val="16"/>
                <w:szCs w:val="16"/>
                <w:lang w:val="fr-FR" w:bidi="ar-SA"/>
              </w:rPr>
              <w:t>et</w:t>
            </w:r>
            <w:r w:rsidRPr="00D75AC9">
              <w:rPr>
                <w:rFonts w:ascii="Arial" w:eastAsia="Calibri" w:hAnsi="Arial" w:cs="Arial"/>
                <w:iCs/>
                <w:sz w:val="16"/>
                <w:szCs w:val="16"/>
                <w:lang w:val="fr-FR" w:bidi="ar-SA"/>
              </w:rPr>
              <w:t xml:space="preserve"> </w:t>
            </w:r>
            <w:r w:rsidRPr="00D75AC9">
              <w:rPr>
                <w:rFonts w:ascii="Arial" w:eastAsia="Calibri" w:hAnsi="Arial" w:cs="Arial"/>
                <w:i/>
                <w:iCs/>
                <w:sz w:val="16"/>
                <w:szCs w:val="16"/>
                <w:lang w:val="fr-FR" w:bidi="ar-SA"/>
              </w:rPr>
              <w:t xml:space="preserve"> M. </w:t>
            </w:r>
            <w:proofErr w:type="spellStart"/>
            <w:r w:rsidRPr="00D75AC9">
              <w:rPr>
                <w:rFonts w:ascii="Arial" w:eastAsia="Calibri" w:hAnsi="Arial" w:cs="Arial"/>
                <w:i/>
                <w:iCs/>
                <w:sz w:val="16"/>
                <w:szCs w:val="16"/>
                <w:lang w:val="fr-FR" w:bidi="ar-SA"/>
              </w:rPr>
              <w:t>temminckii</w:t>
            </w:r>
            <w:proofErr w:type="spellEnd"/>
            <w:r w:rsidRPr="00D75AC9">
              <w:rPr>
                <w:rFonts w:ascii="Arial" w:eastAsia="Calibri" w:hAnsi="Arial" w:cs="Arial"/>
                <w:i/>
                <w:iCs/>
                <w:sz w:val="16"/>
                <w:szCs w:val="16"/>
                <w:lang w:val="fr-FR" w:bidi="ar-SA"/>
              </w:rPr>
              <w:t xml:space="preserve"> </w:t>
            </w:r>
            <w:r w:rsidR="00A375BA" w:rsidRPr="00D75AC9">
              <w:rPr>
                <w:rFonts w:ascii="Arial" w:eastAsia="Calibri" w:hAnsi="Arial" w:cs="Arial"/>
                <w:iCs/>
                <w:sz w:val="16"/>
                <w:szCs w:val="16"/>
                <w:lang w:val="fr-FR" w:bidi="ar-SA"/>
              </w:rPr>
              <w:t xml:space="preserve">mais inconnu pour </w:t>
            </w:r>
            <w:r w:rsidRPr="00D75AC9">
              <w:rPr>
                <w:rFonts w:ascii="Arial" w:eastAsia="Calibri" w:hAnsi="Arial" w:cs="Arial"/>
                <w:i/>
                <w:iCs/>
                <w:sz w:val="16"/>
                <w:szCs w:val="16"/>
                <w:lang w:val="fr-FR" w:bidi="ar-SA"/>
              </w:rPr>
              <w:t xml:space="preserve">M. </w:t>
            </w:r>
            <w:proofErr w:type="spellStart"/>
            <w:r w:rsidRPr="00D75AC9">
              <w:rPr>
                <w:rFonts w:ascii="Arial" w:eastAsia="Calibri" w:hAnsi="Arial" w:cs="Arial"/>
                <w:i/>
                <w:iCs/>
                <w:sz w:val="16"/>
                <w:szCs w:val="16"/>
                <w:lang w:val="fr-FR" w:bidi="ar-SA"/>
              </w:rPr>
              <w:t>tetradactyla</w:t>
            </w:r>
            <w:proofErr w:type="spellEnd"/>
            <w:r w:rsidRPr="00D75AC9">
              <w:rPr>
                <w:rFonts w:ascii="Arial" w:eastAsia="Calibri" w:hAnsi="Arial" w:cs="Arial"/>
                <w:sz w:val="16"/>
                <w:szCs w:val="16"/>
                <w:lang w:val="fr-FR" w:bidi="ar-SA"/>
              </w:rPr>
              <w:t xml:space="preserve">: </w:t>
            </w:r>
            <w:r w:rsidR="00A375BA" w:rsidRPr="00D75AC9">
              <w:rPr>
                <w:rFonts w:ascii="Arial" w:eastAsia="Calibri" w:hAnsi="Arial" w:cs="Arial"/>
                <w:sz w:val="16"/>
                <w:szCs w:val="16"/>
                <w:lang w:val="fr-FR" w:bidi="ar-SA"/>
              </w:rPr>
              <w:t>espèces protégées. Si abattues dans une aire protégée, les infractions peuvent être sanctionnées par une peine de prison de 2</w:t>
            </w:r>
            <w:r w:rsidR="008B01CF" w:rsidRPr="00D75AC9">
              <w:rPr>
                <w:rFonts w:ascii="Arial" w:eastAsia="Calibri" w:hAnsi="Arial" w:cs="Arial"/>
                <w:sz w:val="16"/>
                <w:szCs w:val="16"/>
                <w:lang w:val="fr-FR" w:bidi="ar-SA"/>
              </w:rPr>
              <w:t xml:space="preserve"> à </w:t>
            </w:r>
            <w:r w:rsidR="00A375BA" w:rsidRPr="00D75AC9">
              <w:rPr>
                <w:rFonts w:ascii="Arial" w:eastAsia="Calibri" w:hAnsi="Arial" w:cs="Arial"/>
                <w:sz w:val="16"/>
                <w:szCs w:val="16"/>
                <w:lang w:val="fr-FR" w:bidi="ar-SA"/>
              </w:rPr>
              <w:t>24 mois et une amende de 300</w:t>
            </w:r>
            <w:r w:rsidR="008B01CF" w:rsidRPr="00D75AC9">
              <w:rPr>
                <w:rFonts w:ascii="Arial" w:eastAsia="Calibri" w:hAnsi="Arial" w:cs="Arial"/>
                <w:sz w:val="16"/>
                <w:szCs w:val="16"/>
                <w:lang w:val="fr-FR" w:bidi="ar-SA"/>
              </w:rPr>
              <w:t xml:space="preserve"> 000 – </w:t>
            </w:r>
            <w:r w:rsidR="00A375BA" w:rsidRPr="00D75AC9">
              <w:rPr>
                <w:rFonts w:ascii="Arial" w:eastAsia="Calibri" w:hAnsi="Arial" w:cs="Arial"/>
                <w:sz w:val="16"/>
                <w:szCs w:val="16"/>
                <w:lang w:val="fr-FR" w:bidi="ar-SA"/>
              </w:rPr>
              <w:t xml:space="preserve">2 000 000 [442–2 950 USD], ou soit une amende ou une peine d’emprisonnement. Aucune sanction n’est précisée pour les zones qui ne sont pas protégées. </w:t>
            </w:r>
          </w:p>
        </w:tc>
      </w:tr>
      <w:tr w:rsidR="00396628" w:rsidRPr="007A0913" w:rsidTr="0056522D">
        <w:trPr>
          <w:trHeight w:val="215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0F160C">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lastRenderedPageBreak/>
              <w:t>S</w:t>
            </w:r>
            <w:r w:rsidR="000F160C" w:rsidRPr="00D75AC9">
              <w:rPr>
                <w:rFonts w:ascii="Arial" w:hAnsi="Arial" w:cs="Arial"/>
                <w:color w:val="000000"/>
                <w:sz w:val="16"/>
                <w:szCs w:val="16"/>
                <w:lang w:val="fr-FR"/>
              </w:rPr>
              <w:t>énégal</w:t>
            </w:r>
          </w:p>
        </w:tc>
        <w:tc>
          <w:tcPr>
            <w:tcW w:w="4144" w:type="dxa"/>
            <w:tcBorders>
              <w:top w:val="single" w:sz="4" w:space="0" w:color="auto"/>
              <w:left w:val="nil"/>
              <w:bottom w:val="single" w:sz="4" w:space="0" w:color="auto"/>
              <w:right w:val="single" w:sz="4" w:space="0" w:color="auto"/>
            </w:tcBorders>
          </w:tcPr>
          <w:p w:rsidR="00396628" w:rsidRPr="00D75AC9" w:rsidRDefault="00AF76CC" w:rsidP="0056522D">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Réglementation de la chasse et de la faune, loi </w:t>
            </w:r>
            <w:r w:rsidR="00396628" w:rsidRPr="00D75AC9">
              <w:rPr>
                <w:rFonts w:ascii="Arial" w:eastAsia="Calibri" w:hAnsi="Arial" w:cs="Arial"/>
                <w:sz w:val="16"/>
                <w:szCs w:val="16"/>
                <w:lang w:val="fr-FR" w:bidi="ar-SA"/>
              </w:rPr>
              <w:t xml:space="preserve">no. 86-04 </w:t>
            </w:r>
            <w:r w:rsidRPr="00D75AC9">
              <w:rPr>
                <w:rFonts w:ascii="Arial" w:eastAsia="Calibri" w:hAnsi="Arial" w:cs="Arial"/>
                <w:sz w:val="16"/>
                <w:szCs w:val="16"/>
                <w:lang w:val="fr-FR" w:bidi="ar-SA"/>
              </w:rPr>
              <w:t>de 1986 et</w:t>
            </w:r>
            <w:r w:rsidR="00396628" w:rsidRPr="00D75AC9">
              <w:rPr>
                <w:rFonts w:ascii="Arial" w:eastAsia="Calibri" w:hAnsi="Arial" w:cs="Arial"/>
                <w:sz w:val="16"/>
                <w:szCs w:val="16"/>
                <w:lang w:val="fr-FR" w:bidi="ar-SA"/>
              </w:rPr>
              <w:t xml:space="preserve"> </w:t>
            </w:r>
            <w:r w:rsidRPr="00D75AC9">
              <w:rPr>
                <w:rFonts w:ascii="Arial" w:eastAsia="Calibri" w:hAnsi="Arial" w:cs="Arial"/>
                <w:sz w:val="16"/>
                <w:szCs w:val="16"/>
                <w:lang w:val="fr-FR" w:bidi="ar-SA"/>
              </w:rPr>
              <w:t xml:space="preserve">Loi No. 86-844 </w:t>
            </w:r>
            <w:proofErr w:type="gramStart"/>
            <w:r w:rsidRPr="00D75AC9">
              <w:rPr>
                <w:rFonts w:ascii="Arial" w:eastAsia="Calibri" w:hAnsi="Arial" w:cs="Arial"/>
                <w:sz w:val="16"/>
                <w:szCs w:val="16"/>
                <w:lang w:val="fr-FR" w:bidi="ar-SA"/>
              </w:rPr>
              <w:t>portant</w:t>
            </w:r>
            <w:proofErr w:type="gramEnd"/>
            <w:r w:rsidRPr="00D75AC9">
              <w:rPr>
                <w:rFonts w:ascii="Arial" w:eastAsia="Calibri" w:hAnsi="Arial" w:cs="Arial"/>
                <w:sz w:val="16"/>
                <w:szCs w:val="16"/>
                <w:lang w:val="fr-FR" w:bidi="ar-SA"/>
              </w:rPr>
              <w:t xml:space="preserve"> Code de la chasse et de la protection de la faune de 1986</w:t>
            </w:r>
            <w:r w:rsidR="0056522D" w:rsidRPr="00D75AC9">
              <w:rPr>
                <w:rFonts w:ascii="Arial" w:eastAsia="Calibri" w:hAnsi="Arial" w:cs="Arial"/>
                <w:sz w:val="16"/>
                <w:szCs w:val="16"/>
                <w:lang w:val="fr-FR" w:bidi="ar-SA"/>
              </w:rPr>
              <w:t>.</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1986</w:t>
            </w:r>
          </w:p>
        </w:tc>
        <w:tc>
          <w:tcPr>
            <w:tcW w:w="4201" w:type="dxa"/>
            <w:tcBorders>
              <w:top w:val="single" w:sz="4" w:space="0" w:color="auto"/>
              <w:left w:val="nil"/>
              <w:bottom w:val="single" w:sz="4" w:space="0" w:color="auto"/>
              <w:right w:val="single" w:sz="4" w:space="0" w:color="auto"/>
            </w:tcBorders>
          </w:tcPr>
          <w:p w:rsidR="00396628" w:rsidRPr="00D75AC9" w:rsidRDefault="00396628" w:rsidP="0056522D">
            <w:pPr>
              <w:autoSpaceDE w:val="0"/>
              <w:autoSpaceDN w:val="0"/>
              <w:adjustRightInd w:val="0"/>
              <w:spacing w:after="0" w:line="240" w:lineRule="auto"/>
              <w:rPr>
                <w:rFonts w:ascii="Arial" w:hAnsi="Arial" w:cs="Arial"/>
                <w:color w:val="000000"/>
                <w:sz w:val="16"/>
                <w:szCs w:val="16"/>
                <w:lang w:val="fr-FR"/>
              </w:rPr>
            </w:pPr>
            <w:proofErr w:type="spellStart"/>
            <w:r w:rsidRPr="00613BD7">
              <w:rPr>
                <w:rFonts w:ascii="Arial" w:hAnsi="Arial" w:cs="Arial"/>
                <w:color w:val="000000"/>
                <w:sz w:val="16"/>
                <w:szCs w:val="16"/>
                <w:lang w:val="fr-FR"/>
              </w:rPr>
              <w:t>Manidae</w:t>
            </w:r>
            <w:proofErr w:type="spellEnd"/>
            <w:r w:rsidR="00AF76CC" w:rsidRPr="00613BD7">
              <w:rPr>
                <w:rFonts w:ascii="Arial" w:hAnsi="Arial" w:cs="Arial"/>
                <w:color w:val="000000"/>
                <w:sz w:val="16"/>
                <w:szCs w:val="16"/>
                <w:lang w:val="fr-FR"/>
              </w:rPr>
              <w:t xml:space="preserve"> </w:t>
            </w:r>
            <w:r w:rsidRPr="00613BD7">
              <w:rPr>
                <w:rFonts w:ascii="Arial" w:hAnsi="Arial" w:cs="Arial"/>
                <w:color w:val="000000"/>
                <w:sz w:val="16"/>
                <w:szCs w:val="16"/>
                <w:lang w:val="fr-FR"/>
              </w:rPr>
              <w:t>:</w:t>
            </w:r>
            <w:r w:rsidR="00AF76CC" w:rsidRPr="00613BD7">
              <w:rPr>
                <w:rFonts w:ascii="Arial" w:hAnsi="Arial" w:cs="Arial"/>
                <w:color w:val="000000"/>
                <w:sz w:val="16"/>
                <w:szCs w:val="16"/>
                <w:lang w:val="fr-FR"/>
              </w:rPr>
              <w:t xml:space="preserve"> espèces intégralement protégées. </w:t>
            </w:r>
            <w:r w:rsidR="00AF76CC" w:rsidRPr="00D75AC9">
              <w:rPr>
                <w:rFonts w:ascii="Arial" w:hAnsi="Arial" w:cs="Arial"/>
                <w:color w:val="000000"/>
                <w:sz w:val="16"/>
                <w:szCs w:val="16"/>
                <w:lang w:val="fr-FR"/>
              </w:rPr>
              <w:t xml:space="preserve">La chasse, la capture et l’abattage sont strictement interdits à moins d’avoir obtenu un permis scientifique. Dans les zones où la population est considérée comme suffisamment large, le ministère des eaux, des forêts et de la faune est autorisé à permettre l’abattage (chasse) d’un nombre limité de spécimens d’espèces protégées. Les violations </w:t>
            </w:r>
            <w:r w:rsidR="00152BF6" w:rsidRPr="00D75AC9">
              <w:rPr>
                <w:rFonts w:ascii="Arial" w:hAnsi="Arial" w:cs="Arial"/>
                <w:color w:val="000000"/>
                <w:sz w:val="16"/>
                <w:szCs w:val="16"/>
                <w:lang w:val="fr-FR"/>
              </w:rPr>
              <w:t xml:space="preserve">sont sanctionnées par une amende de </w:t>
            </w:r>
            <w:r w:rsidR="00152BF6" w:rsidRPr="00D75AC9">
              <w:rPr>
                <w:rFonts w:ascii="Arial" w:eastAsia="Calibri" w:hAnsi="Arial" w:cs="Arial"/>
                <w:sz w:val="16"/>
                <w:szCs w:val="16"/>
                <w:lang w:val="fr-FR" w:bidi="ar-SA"/>
              </w:rPr>
              <w:t xml:space="preserve">240 000 -2,4 million XOF [507–5072 USD] et </w:t>
            </w:r>
            <w:r w:rsidR="008B01CF" w:rsidRPr="00D75AC9">
              <w:rPr>
                <w:rFonts w:ascii="Arial" w:eastAsia="Calibri" w:hAnsi="Arial" w:cs="Arial"/>
                <w:sz w:val="16"/>
                <w:szCs w:val="16"/>
                <w:lang w:val="fr-FR" w:bidi="ar-SA"/>
              </w:rPr>
              <w:t xml:space="preserve">une peine d’emprisonnement de 1 à </w:t>
            </w:r>
            <w:r w:rsidR="00152BF6" w:rsidRPr="00D75AC9">
              <w:rPr>
                <w:rFonts w:ascii="Arial" w:eastAsia="Calibri" w:hAnsi="Arial" w:cs="Arial"/>
                <w:sz w:val="16"/>
                <w:szCs w:val="16"/>
                <w:lang w:val="fr-FR" w:bidi="ar-SA"/>
              </w:rPr>
              <w:t>5 ans. Tout le matériel utilisé pour commettre la violation (y compris les modes de transports) peut être confisqué</w:t>
            </w:r>
            <w:r w:rsidR="00AF76CC" w:rsidRPr="00D75AC9">
              <w:rPr>
                <w:rFonts w:ascii="Arial" w:hAnsi="Arial" w:cs="Arial"/>
                <w:color w:val="000000"/>
                <w:sz w:val="16"/>
                <w:szCs w:val="16"/>
                <w:lang w:val="fr-FR"/>
              </w:rPr>
              <w:t>.</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Sierra Leone</w:t>
            </w:r>
          </w:p>
        </w:tc>
        <w:tc>
          <w:tcPr>
            <w:tcW w:w="4144" w:type="dxa"/>
            <w:tcBorders>
              <w:top w:val="single" w:sz="4" w:space="0" w:color="auto"/>
              <w:left w:val="nil"/>
              <w:bottom w:val="single" w:sz="4" w:space="0" w:color="auto"/>
              <w:right w:val="single" w:sz="4" w:space="0" w:color="auto"/>
            </w:tcBorders>
          </w:tcPr>
          <w:p w:rsidR="00396628" w:rsidRPr="00D75AC9" w:rsidRDefault="0056522D" w:rsidP="0056522D">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sur la conservation des espèces sauvages, loi n</w:t>
            </w:r>
            <w:r w:rsidR="00396628" w:rsidRPr="00D75AC9">
              <w:rPr>
                <w:rFonts w:ascii="Arial" w:eastAsia="Calibri" w:hAnsi="Arial" w:cs="Arial"/>
                <w:sz w:val="16"/>
                <w:szCs w:val="16"/>
                <w:vertAlign w:val="superscript"/>
                <w:lang w:val="fr-FR" w:bidi="ar-SA"/>
              </w:rPr>
              <w:t>o</w:t>
            </w:r>
          </w:p>
          <w:p w:rsidR="00396628" w:rsidRPr="00D75AC9" w:rsidRDefault="00396628" w:rsidP="0056522D">
            <w:pPr>
              <w:spacing w:after="0" w:line="240" w:lineRule="auto"/>
              <w:rPr>
                <w:rFonts w:ascii="Arial" w:hAnsi="Arial" w:cs="Arial"/>
                <w:color w:val="000000"/>
                <w:sz w:val="16"/>
                <w:szCs w:val="16"/>
                <w:lang w:val="fr-FR"/>
              </w:rPr>
            </w:pPr>
            <w:r w:rsidRPr="00D75AC9">
              <w:rPr>
                <w:rFonts w:ascii="Arial" w:eastAsia="Calibri" w:hAnsi="Arial" w:cs="Arial"/>
                <w:sz w:val="16"/>
                <w:szCs w:val="16"/>
                <w:lang w:val="fr-FR" w:bidi="ar-SA"/>
              </w:rPr>
              <w:t xml:space="preserve">27 </w:t>
            </w:r>
            <w:r w:rsidR="0056522D" w:rsidRPr="00D75AC9">
              <w:rPr>
                <w:rFonts w:ascii="Arial" w:eastAsia="Calibri" w:hAnsi="Arial" w:cs="Arial"/>
                <w:sz w:val="16"/>
                <w:szCs w:val="16"/>
                <w:lang w:val="fr-FR" w:bidi="ar-SA"/>
              </w:rPr>
              <w:t>de</w:t>
            </w:r>
            <w:r w:rsidRPr="00D75AC9">
              <w:rPr>
                <w:rFonts w:ascii="Arial" w:eastAsia="Calibri" w:hAnsi="Arial" w:cs="Arial"/>
                <w:sz w:val="16"/>
                <w:szCs w:val="16"/>
                <w:lang w:val="fr-FR" w:bidi="ar-SA"/>
              </w:rPr>
              <w:t xml:space="preserve"> 1972</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1972</w:t>
            </w:r>
          </w:p>
        </w:tc>
        <w:tc>
          <w:tcPr>
            <w:tcW w:w="4201" w:type="dxa"/>
            <w:tcBorders>
              <w:top w:val="single" w:sz="4" w:space="0" w:color="auto"/>
              <w:left w:val="nil"/>
              <w:bottom w:val="single" w:sz="4" w:space="0" w:color="auto"/>
              <w:right w:val="single" w:sz="4" w:space="0" w:color="auto"/>
            </w:tcBorders>
          </w:tcPr>
          <w:p w:rsidR="00396628" w:rsidRPr="00D75AC9" w:rsidRDefault="00396628" w:rsidP="0056522D">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iCs/>
                <w:sz w:val="16"/>
                <w:szCs w:val="16"/>
                <w:lang w:val="fr-FR" w:bidi="ar-SA"/>
              </w:rPr>
              <w:t xml:space="preserve">M. </w:t>
            </w:r>
            <w:proofErr w:type="spellStart"/>
            <w:r w:rsidRPr="00D75AC9">
              <w:rPr>
                <w:rFonts w:ascii="Arial" w:eastAsia="Calibri" w:hAnsi="Arial" w:cs="Arial"/>
                <w:i/>
                <w:iCs/>
                <w:sz w:val="16"/>
                <w:szCs w:val="16"/>
                <w:lang w:val="fr-FR" w:bidi="ar-SA"/>
              </w:rPr>
              <w:t>temminckii</w:t>
            </w:r>
            <w:proofErr w:type="spellEnd"/>
            <w:r w:rsidRPr="00D75AC9">
              <w:rPr>
                <w:rFonts w:ascii="Arial" w:eastAsia="Calibri" w:hAnsi="Arial" w:cs="Arial"/>
                <w:i/>
                <w:iCs/>
                <w:sz w:val="16"/>
                <w:szCs w:val="16"/>
                <w:lang w:val="fr-FR" w:bidi="ar-SA"/>
              </w:rPr>
              <w:t xml:space="preserve">, M.  </w:t>
            </w:r>
            <w:proofErr w:type="spellStart"/>
            <w:r w:rsidRPr="00D75AC9">
              <w:rPr>
                <w:rFonts w:ascii="Arial" w:eastAsia="Calibri" w:hAnsi="Arial" w:cs="Arial"/>
                <w:i/>
                <w:iCs/>
                <w:sz w:val="16"/>
                <w:szCs w:val="16"/>
                <w:lang w:val="fr-FR" w:bidi="ar-SA"/>
              </w:rPr>
              <w:t>gigantea</w:t>
            </w:r>
            <w:proofErr w:type="spellEnd"/>
            <w:r w:rsidRPr="00D75AC9">
              <w:rPr>
                <w:rFonts w:ascii="Arial" w:eastAsia="Calibri" w:hAnsi="Arial" w:cs="Arial"/>
                <w:i/>
                <w:iCs/>
                <w:sz w:val="16"/>
                <w:szCs w:val="16"/>
                <w:lang w:val="fr-FR" w:bidi="ar-SA"/>
              </w:rPr>
              <w:t xml:space="preserve">, </w:t>
            </w:r>
            <w:r w:rsidR="0056522D" w:rsidRPr="00D75AC9">
              <w:rPr>
                <w:rFonts w:ascii="Arial" w:eastAsia="Calibri" w:hAnsi="Arial" w:cs="Arial"/>
                <w:iCs/>
                <w:sz w:val="16"/>
                <w:szCs w:val="16"/>
                <w:lang w:val="fr-FR" w:bidi="ar-SA"/>
              </w:rPr>
              <w:t xml:space="preserve">tous les </w:t>
            </w:r>
            <w:proofErr w:type="spellStart"/>
            <w:r w:rsidR="0056522D" w:rsidRPr="00D75AC9">
              <w:rPr>
                <w:rFonts w:ascii="Arial" w:eastAsia="Calibri" w:hAnsi="Arial" w:cs="Arial"/>
                <w:iCs/>
                <w:sz w:val="16"/>
                <w:szCs w:val="16"/>
                <w:lang w:val="fr-FR" w:bidi="ar-SA"/>
              </w:rPr>
              <w:t>juveniles</w:t>
            </w:r>
            <w:proofErr w:type="spellEnd"/>
            <w:r w:rsidR="0056522D" w:rsidRPr="00D75AC9">
              <w:rPr>
                <w:rFonts w:ascii="Arial" w:eastAsia="Calibri" w:hAnsi="Arial" w:cs="Arial"/>
                <w:iCs/>
                <w:sz w:val="16"/>
                <w:szCs w:val="16"/>
                <w:lang w:val="fr-FR" w:bidi="ar-SA"/>
              </w:rPr>
              <w:t xml:space="preserve"> </w:t>
            </w:r>
            <w:proofErr w:type="spellStart"/>
            <w:r w:rsidRPr="00D75AC9">
              <w:rPr>
                <w:rFonts w:ascii="Arial" w:eastAsia="Calibri" w:hAnsi="Arial" w:cs="Arial"/>
                <w:sz w:val="16"/>
                <w:szCs w:val="16"/>
                <w:lang w:val="fr-FR" w:bidi="ar-SA"/>
              </w:rPr>
              <w:t>Manidae</w:t>
            </w:r>
            <w:proofErr w:type="spellEnd"/>
            <w:r w:rsidRPr="00D75AC9">
              <w:rPr>
                <w:rFonts w:ascii="Arial" w:eastAsia="Calibri" w:hAnsi="Arial" w:cs="Arial"/>
                <w:sz w:val="16"/>
                <w:szCs w:val="16"/>
                <w:lang w:val="fr-FR" w:bidi="ar-SA"/>
              </w:rPr>
              <w:t xml:space="preserve">: </w:t>
            </w:r>
            <w:r w:rsidR="0056522D" w:rsidRPr="00D75AC9">
              <w:rPr>
                <w:rFonts w:ascii="Arial" w:eastAsia="Calibri" w:hAnsi="Arial" w:cs="Arial"/>
                <w:sz w:val="16"/>
                <w:szCs w:val="16"/>
                <w:lang w:val="fr-FR" w:bidi="ar-SA"/>
              </w:rPr>
              <w:t>en cas de première condamnation, une amende ne dépassant pas 100 SLL [0,02 USD] ou une peine d’emprisonnement ne dépassant pas six moi, ou à la fois une amende et une peine d’emprisonnement. En cas de deuxième condamnation et pour les condamnations supplémentaires, une amende ne dépassant pas 150 SLL [0,03 USD] ou/et une peine d’emprisonnement ne dépassant pas 12 mois peuvent être imposées.</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Somalie</w:t>
            </w:r>
          </w:p>
        </w:tc>
        <w:tc>
          <w:tcPr>
            <w:tcW w:w="4144" w:type="dxa"/>
            <w:tcBorders>
              <w:top w:val="single" w:sz="4" w:space="0" w:color="auto"/>
              <w:left w:val="nil"/>
              <w:bottom w:val="single" w:sz="4" w:space="0" w:color="auto"/>
              <w:right w:val="single" w:sz="4" w:space="0" w:color="auto"/>
            </w:tcBorders>
          </w:tcPr>
          <w:p w:rsidR="00396628" w:rsidRPr="00D75AC9" w:rsidRDefault="00D91A94" w:rsidP="008B01CF">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sur la faune (chasse) et la conservation de la forêt et loi</w:t>
            </w:r>
            <w:r w:rsidR="008B01CF" w:rsidRPr="00D75AC9">
              <w:rPr>
                <w:rFonts w:ascii="Arial" w:eastAsia="Calibri" w:hAnsi="Arial" w:cs="Arial"/>
                <w:sz w:val="16"/>
                <w:szCs w:val="16"/>
                <w:lang w:val="fr-FR" w:bidi="ar-SA"/>
              </w:rPr>
              <w:t xml:space="preserve"> </w:t>
            </w:r>
            <w:r w:rsidR="00396628" w:rsidRPr="00D75AC9">
              <w:rPr>
                <w:rFonts w:ascii="Arial" w:eastAsia="Calibri" w:hAnsi="Arial" w:cs="Arial"/>
                <w:sz w:val="16"/>
                <w:szCs w:val="16"/>
                <w:lang w:val="fr-FR" w:bidi="ar-SA"/>
              </w:rPr>
              <w:t>n</w:t>
            </w:r>
            <w:r w:rsidR="00396628" w:rsidRPr="00D75AC9">
              <w:rPr>
                <w:rFonts w:ascii="Arial" w:eastAsia="Calibri" w:hAnsi="Arial" w:cs="Arial"/>
                <w:sz w:val="16"/>
                <w:szCs w:val="16"/>
                <w:vertAlign w:val="superscript"/>
                <w:lang w:val="fr-FR" w:bidi="ar-SA"/>
              </w:rPr>
              <w:t>o</w:t>
            </w:r>
            <w:r w:rsidR="00396628" w:rsidRPr="00D75AC9">
              <w:rPr>
                <w:rFonts w:ascii="Arial" w:eastAsia="Calibri" w:hAnsi="Arial" w:cs="Arial"/>
                <w:sz w:val="16"/>
                <w:szCs w:val="16"/>
                <w:lang w:val="fr-FR" w:bidi="ar-SA"/>
              </w:rPr>
              <w:t xml:space="preserve"> 15 </w:t>
            </w:r>
            <w:r w:rsidRPr="00D75AC9">
              <w:rPr>
                <w:rFonts w:ascii="Arial" w:eastAsia="Calibri" w:hAnsi="Arial" w:cs="Arial"/>
                <w:sz w:val="16"/>
                <w:szCs w:val="16"/>
                <w:lang w:val="fr-FR" w:bidi="ar-SA"/>
              </w:rPr>
              <w:t>de</w:t>
            </w:r>
            <w:r w:rsidR="00396628" w:rsidRPr="00D75AC9">
              <w:rPr>
                <w:rFonts w:ascii="Arial" w:eastAsia="Calibri" w:hAnsi="Arial" w:cs="Arial"/>
                <w:sz w:val="16"/>
                <w:szCs w:val="16"/>
                <w:lang w:val="fr-FR" w:bidi="ar-SA"/>
              </w:rPr>
              <w:t xml:space="preserve"> 1969</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1969</w:t>
            </w:r>
          </w:p>
        </w:tc>
        <w:tc>
          <w:tcPr>
            <w:tcW w:w="4201" w:type="dxa"/>
            <w:tcBorders>
              <w:top w:val="single" w:sz="4" w:space="0" w:color="auto"/>
              <w:left w:val="nil"/>
              <w:bottom w:val="single" w:sz="4" w:space="0" w:color="auto"/>
              <w:right w:val="single" w:sz="4" w:space="0" w:color="auto"/>
            </w:tcBorders>
          </w:tcPr>
          <w:p w:rsidR="00396628" w:rsidRPr="00D75AC9" w:rsidRDefault="00396628" w:rsidP="00D91A94">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iCs/>
                <w:sz w:val="16"/>
                <w:szCs w:val="16"/>
                <w:lang w:val="fr-FR" w:bidi="ar-SA"/>
              </w:rPr>
              <w:t xml:space="preserve">M. </w:t>
            </w:r>
            <w:proofErr w:type="spellStart"/>
            <w:r w:rsidRPr="00D75AC9">
              <w:rPr>
                <w:rFonts w:ascii="Arial" w:eastAsia="Calibri" w:hAnsi="Arial" w:cs="Arial"/>
                <w:i/>
                <w:iCs/>
                <w:sz w:val="16"/>
                <w:szCs w:val="16"/>
                <w:lang w:val="fr-FR" w:bidi="ar-SA"/>
              </w:rPr>
              <w:t>temminckii</w:t>
            </w:r>
            <w:proofErr w:type="spellEnd"/>
            <w:r w:rsidR="00D91A94" w:rsidRPr="00D75AC9">
              <w:rPr>
                <w:rFonts w:ascii="Arial" w:eastAsia="Calibri" w:hAnsi="Arial" w:cs="Arial"/>
                <w:i/>
                <w:iCs/>
                <w:sz w:val="16"/>
                <w:szCs w:val="16"/>
                <w:lang w:val="fr-FR" w:bidi="ar-SA"/>
              </w:rPr>
              <w:t xml:space="preserve"> </w:t>
            </w:r>
            <w:r w:rsidRPr="00D75AC9">
              <w:rPr>
                <w:rFonts w:ascii="Arial" w:eastAsia="Calibri" w:hAnsi="Arial" w:cs="Arial"/>
                <w:i/>
                <w:iCs/>
                <w:sz w:val="16"/>
                <w:szCs w:val="16"/>
                <w:lang w:val="fr-FR" w:bidi="ar-SA"/>
              </w:rPr>
              <w:t xml:space="preserve">: </w:t>
            </w:r>
            <w:r w:rsidR="00D91A94" w:rsidRPr="00D75AC9">
              <w:rPr>
                <w:rFonts w:ascii="Arial" w:eastAsia="Calibri" w:hAnsi="Arial" w:cs="Arial"/>
                <w:sz w:val="16"/>
                <w:szCs w:val="16"/>
                <w:lang w:val="fr-FR" w:bidi="ar-SA"/>
              </w:rPr>
              <w:t>espèce de gibier interdite</w:t>
            </w:r>
            <w:r w:rsidRPr="00D75AC9">
              <w:rPr>
                <w:rFonts w:ascii="Arial" w:eastAsia="Calibri" w:hAnsi="Arial" w:cs="Arial"/>
                <w:sz w:val="16"/>
                <w:szCs w:val="16"/>
                <w:lang w:val="fr-FR" w:bidi="ar-SA"/>
              </w:rPr>
              <w:t xml:space="preserve"> [</w:t>
            </w:r>
            <w:r w:rsidR="00D91A94" w:rsidRPr="00D75AC9">
              <w:rPr>
                <w:rFonts w:ascii="Arial" w:eastAsia="Calibri" w:hAnsi="Arial" w:cs="Arial"/>
                <w:sz w:val="16"/>
                <w:szCs w:val="16"/>
                <w:lang w:val="fr-FR" w:bidi="ar-SA"/>
              </w:rPr>
              <w:t>espèce intégralement protégée</w:t>
            </w:r>
            <w:r w:rsidRPr="00D75AC9">
              <w:rPr>
                <w:rFonts w:ascii="Arial" w:eastAsia="Calibri" w:hAnsi="Arial" w:cs="Arial"/>
                <w:sz w:val="16"/>
                <w:szCs w:val="16"/>
                <w:lang w:val="fr-FR" w:bidi="ar-SA"/>
              </w:rPr>
              <w:t xml:space="preserve">]. </w:t>
            </w:r>
            <w:r w:rsidR="00D91A94" w:rsidRPr="00D75AC9">
              <w:rPr>
                <w:rFonts w:ascii="Arial" w:eastAsia="Calibri" w:hAnsi="Arial" w:cs="Arial"/>
                <w:sz w:val="16"/>
                <w:szCs w:val="16"/>
                <w:lang w:val="fr-FR" w:bidi="ar-SA"/>
              </w:rPr>
              <w:t xml:space="preserve">Aucune personne ne peut chasser, abattre, posséder ou commercialiser une espèce de gibier interdite. Toute personne en violation de cette loi encoure une amende de 500 – 3001 SOS [0,5 – 3 USD], et/ou une peine d’emprisonnement de six mois. Le tribunal peut aussi décider que toute arme, tout véhicule, tout animal ou toute partie d’animal devront être remis à l’État. </w:t>
            </w:r>
          </w:p>
        </w:tc>
      </w:tr>
      <w:tr w:rsidR="00396628" w:rsidRPr="00D75AC9" w:rsidTr="00BF6055">
        <w:trPr>
          <w:trHeight w:val="755"/>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Afrique du Sud</w:t>
            </w:r>
          </w:p>
        </w:tc>
        <w:tc>
          <w:tcPr>
            <w:tcW w:w="4144" w:type="dxa"/>
            <w:tcBorders>
              <w:top w:val="single" w:sz="4" w:space="0" w:color="auto"/>
              <w:left w:val="nil"/>
              <w:bottom w:val="single" w:sz="4" w:space="0" w:color="auto"/>
              <w:right w:val="single" w:sz="4" w:space="0" w:color="auto"/>
            </w:tcBorders>
          </w:tcPr>
          <w:p w:rsidR="00396628" w:rsidRPr="00D75AC9" w:rsidRDefault="00CC7255" w:rsidP="00CC72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sur la gestion naturelle de l’environnement et de la biodiversité, Loi 10 de 2004 (avec révisions de 2013) (inscription aux termes de la section 56 et obligations sur les permis aux termes de la section 57), réglementations sur les espèces menacées ou protégées, 2007</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2004</w:t>
            </w:r>
          </w:p>
        </w:tc>
        <w:tc>
          <w:tcPr>
            <w:tcW w:w="4201" w:type="dxa"/>
            <w:tcBorders>
              <w:top w:val="single" w:sz="4" w:space="0" w:color="auto"/>
              <w:left w:val="nil"/>
              <w:bottom w:val="single" w:sz="4" w:space="0" w:color="auto"/>
              <w:right w:val="single" w:sz="4" w:space="0" w:color="auto"/>
            </w:tcBorders>
          </w:tcPr>
          <w:p w:rsidR="00396628" w:rsidRPr="00D75AC9" w:rsidRDefault="00396628" w:rsidP="00CC72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iCs/>
                <w:sz w:val="16"/>
                <w:szCs w:val="16"/>
                <w:lang w:val="fr-FR" w:bidi="ar-SA"/>
              </w:rPr>
              <w:t xml:space="preserve">M. </w:t>
            </w:r>
            <w:proofErr w:type="spellStart"/>
            <w:r w:rsidRPr="00D75AC9">
              <w:rPr>
                <w:rFonts w:ascii="Arial" w:eastAsia="Calibri" w:hAnsi="Arial" w:cs="Arial"/>
                <w:i/>
                <w:iCs/>
                <w:sz w:val="16"/>
                <w:szCs w:val="16"/>
                <w:lang w:val="fr-FR" w:bidi="ar-SA"/>
              </w:rPr>
              <w:t>temminckii</w:t>
            </w:r>
            <w:proofErr w:type="spellEnd"/>
            <w:r w:rsidRPr="00D75AC9">
              <w:rPr>
                <w:rFonts w:ascii="Arial" w:eastAsia="Calibri" w:hAnsi="Arial" w:cs="Arial"/>
                <w:i/>
                <w:iCs/>
                <w:sz w:val="16"/>
                <w:szCs w:val="16"/>
                <w:lang w:val="fr-FR" w:bidi="ar-SA"/>
              </w:rPr>
              <w:t>:</w:t>
            </w:r>
            <w:r w:rsidRPr="00D75AC9">
              <w:rPr>
                <w:rFonts w:ascii="Arial" w:eastAsia="Calibri" w:hAnsi="Arial" w:cs="Arial"/>
                <w:sz w:val="16"/>
                <w:szCs w:val="16"/>
                <w:lang w:val="fr-FR" w:bidi="ar-SA"/>
              </w:rPr>
              <w:t xml:space="preserve"> </w:t>
            </w:r>
            <w:r w:rsidR="00CC7255" w:rsidRPr="00D75AC9">
              <w:rPr>
                <w:rFonts w:ascii="Arial" w:eastAsia="Calibri" w:hAnsi="Arial" w:cs="Arial"/>
                <w:sz w:val="16"/>
                <w:szCs w:val="16"/>
                <w:lang w:val="fr-FR" w:bidi="ar-SA"/>
              </w:rPr>
              <w:t>espèce protégée.  Une amende ne dépassant pas 10 millions ZAR [1 002 000 USD] ou/et une peine d’emprisonnement ne dépassant pas 10 ans. (informations supplémentaires fournies par l’autorité scientifique d’Afrique du Sud</w:t>
            </w:r>
            <w:r w:rsidRPr="00D75AC9">
              <w:rPr>
                <w:rFonts w:ascii="Arial" w:eastAsia="Calibri" w:hAnsi="Arial" w:cs="Arial"/>
                <w:sz w:val="16"/>
                <w:szCs w:val="16"/>
                <w:lang w:val="fr-FR" w:bidi="ar-SA"/>
              </w:rPr>
              <w:t xml:space="preserve">, </w:t>
            </w:r>
            <w:proofErr w:type="spellStart"/>
            <w:r w:rsidRPr="00D75AC9">
              <w:rPr>
                <w:rFonts w:ascii="Arial" w:eastAsia="Calibri" w:hAnsi="Arial" w:cs="Arial"/>
                <w:i/>
                <w:sz w:val="16"/>
                <w:szCs w:val="16"/>
                <w:lang w:val="fr-FR" w:bidi="ar-SA"/>
              </w:rPr>
              <w:t>comm</w:t>
            </w:r>
            <w:proofErr w:type="spellEnd"/>
            <w:r w:rsidRPr="00D75AC9">
              <w:rPr>
                <w:rFonts w:ascii="Arial" w:eastAsia="Calibri" w:hAnsi="Arial" w:cs="Arial"/>
                <w:i/>
                <w:sz w:val="16"/>
                <w:szCs w:val="16"/>
                <w:lang w:val="fr-FR" w:bidi="ar-SA"/>
              </w:rPr>
              <w:t xml:space="preserve">. </w:t>
            </w:r>
            <w:r w:rsidR="00CC7255" w:rsidRPr="00D75AC9">
              <w:rPr>
                <w:rFonts w:ascii="Arial" w:eastAsia="Calibri" w:hAnsi="Arial" w:cs="Arial"/>
                <w:i/>
                <w:sz w:val="16"/>
                <w:szCs w:val="16"/>
                <w:lang w:val="fr-FR" w:bidi="ar-SA"/>
              </w:rPr>
              <w:t xml:space="preserve">pers. </w:t>
            </w:r>
            <w:r w:rsidR="00CC7255" w:rsidRPr="00D75AC9">
              <w:rPr>
                <w:rFonts w:ascii="Arial" w:eastAsia="Calibri" w:hAnsi="Arial" w:cs="Arial"/>
                <w:sz w:val="16"/>
                <w:szCs w:val="16"/>
                <w:lang w:val="fr-FR" w:bidi="ar-SA"/>
              </w:rPr>
              <w:t xml:space="preserve">21 avril </w:t>
            </w:r>
            <w:r w:rsidRPr="00D75AC9">
              <w:rPr>
                <w:rFonts w:ascii="Arial" w:eastAsia="Calibri" w:hAnsi="Arial" w:cs="Arial"/>
                <w:sz w:val="16"/>
                <w:szCs w:val="16"/>
                <w:lang w:val="fr-FR" w:bidi="ar-SA"/>
              </w:rPr>
              <w:t>2016).</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0F160C">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S</w:t>
            </w:r>
            <w:r w:rsidR="000F160C" w:rsidRPr="00D75AC9">
              <w:rPr>
                <w:rFonts w:ascii="Arial" w:hAnsi="Arial" w:cs="Arial"/>
                <w:color w:val="000000"/>
                <w:sz w:val="16"/>
                <w:szCs w:val="16"/>
                <w:lang w:val="fr-FR"/>
              </w:rPr>
              <w:t>oudan</w:t>
            </w:r>
          </w:p>
        </w:tc>
        <w:tc>
          <w:tcPr>
            <w:tcW w:w="4144" w:type="dxa"/>
            <w:tcBorders>
              <w:top w:val="single" w:sz="4" w:space="0" w:color="auto"/>
              <w:left w:val="nil"/>
              <w:bottom w:val="single" w:sz="4" w:space="0" w:color="auto"/>
              <w:right w:val="single" w:sz="4" w:space="0" w:color="auto"/>
            </w:tcBorders>
          </w:tcPr>
          <w:p w:rsidR="008319BE" w:rsidRPr="00D75AC9" w:rsidRDefault="008319BE"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Ordonnance sur la Préservation des Animaux Sauvages et Ordonnance n</w:t>
            </w:r>
            <w:r w:rsidRPr="00D75AC9">
              <w:rPr>
                <w:rFonts w:ascii="Arial" w:eastAsia="Calibri" w:hAnsi="Arial" w:cs="Arial"/>
                <w:sz w:val="16"/>
                <w:szCs w:val="16"/>
                <w:vertAlign w:val="superscript"/>
                <w:lang w:val="fr-FR" w:bidi="ar-SA"/>
              </w:rPr>
              <w:t>o</w:t>
            </w:r>
            <w:r w:rsidRPr="00D75AC9">
              <w:rPr>
                <w:rFonts w:ascii="Arial" w:eastAsia="Calibri" w:hAnsi="Arial" w:cs="Arial"/>
                <w:sz w:val="16"/>
                <w:szCs w:val="16"/>
                <w:lang w:val="fr-FR" w:bidi="ar-SA"/>
              </w:rPr>
              <w:t xml:space="preserve"> 5 de 1935</w:t>
            </w:r>
          </w:p>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1935</w:t>
            </w:r>
          </w:p>
        </w:tc>
        <w:tc>
          <w:tcPr>
            <w:tcW w:w="4201" w:type="dxa"/>
            <w:tcBorders>
              <w:top w:val="single" w:sz="4" w:space="0" w:color="auto"/>
              <w:left w:val="nil"/>
              <w:bottom w:val="single" w:sz="4" w:space="0" w:color="auto"/>
              <w:right w:val="single" w:sz="4" w:space="0" w:color="auto"/>
            </w:tcBorders>
          </w:tcPr>
          <w:p w:rsidR="00396628" w:rsidRPr="00D75AC9" w:rsidRDefault="00396628" w:rsidP="008B01CF">
            <w:pPr>
              <w:autoSpaceDE w:val="0"/>
              <w:autoSpaceDN w:val="0"/>
              <w:adjustRightInd w:val="0"/>
              <w:spacing w:after="0" w:line="240" w:lineRule="auto"/>
              <w:rPr>
                <w:rFonts w:ascii="Arial" w:eastAsia="Calibri" w:hAnsi="Arial" w:cs="Arial"/>
                <w:sz w:val="16"/>
                <w:szCs w:val="16"/>
                <w:lang w:val="fr-FR" w:bidi="ar-SA"/>
              </w:rPr>
            </w:pPr>
            <w:r w:rsidRPr="00D75AC9">
              <w:rPr>
                <w:rFonts w:ascii="Arial" w:hAnsi="Arial" w:cs="Arial"/>
                <w:i/>
                <w:color w:val="000000"/>
                <w:sz w:val="16"/>
                <w:szCs w:val="16"/>
                <w:lang w:val="fr-FR"/>
              </w:rPr>
              <w:t xml:space="preserve">M. </w:t>
            </w:r>
            <w:proofErr w:type="spellStart"/>
            <w:r w:rsidRPr="00D75AC9">
              <w:rPr>
                <w:rFonts w:ascii="Arial" w:hAnsi="Arial" w:cs="Arial"/>
                <w:i/>
                <w:color w:val="000000"/>
                <w:sz w:val="16"/>
                <w:szCs w:val="16"/>
                <w:lang w:val="fr-FR"/>
              </w:rPr>
              <w:t>temminckii</w:t>
            </w:r>
            <w:proofErr w:type="spellEnd"/>
            <w:r w:rsidR="008319BE" w:rsidRPr="00D75AC9">
              <w:rPr>
                <w:rFonts w:ascii="Arial" w:hAnsi="Arial" w:cs="Arial"/>
                <w:i/>
                <w:color w:val="000000"/>
                <w:sz w:val="16"/>
                <w:szCs w:val="16"/>
                <w:lang w:val="fr-FR"/>
              </w:rPr>
              <w:t xml:space="preserve"> </w:t>
            </w:r>
            <w:r w:rsidRPr="00D75AC9">
              <w:rPr>
                <w:rFonts w:ascii="Arial" w:hAnsi="Arial" w:cs="Arial"/>
                <w:color w:val="000000"/>
                <w:sz w:val="16"/>
                <w:szCs w:val="16"/>
                <w:lang w:val="fr-FR"/>
              </w:rPr>
              <w:t>:</w:t>
            </w:r>
            <w:r w:rsidRPr="00D75AC9">
              <w:rPr>
                <w:rFonts w:ascii="Arial" w:eastAsia="Calibri" w:hAnsi="Arial" w:cs="Arial"/>
                <w:sz w:val="16"/>
                <w:szCs w:val="16"/>
                <w:lang w:val="fr-FR" w:bidi="ar-SA"/>
              </w:rPr>
              <w:t xml:space="preserve"> </w:t>
            </w:r>
            <w:r w:rsidR="008319BE" w:rsidRPr="00D75AC9">
              <w:rPr>
                <w:rFonts w:ascii="Arial" w:eastAsia="Calibri" w:hAnsi="Arial" w:cs="Arial"/>
                <w:sz w:val="16"/>
                <w:szCs w:val="16"/>
                <w:lang w:val="fr-FR" w:bidi="ar-SA"/>
              </w:rPr>
              <w:t xml:space="preserve">espèce spécialement protégée. La chasse, le commerce et la possession de telles espèces et de leurs produits </w:t>
            </w:r>
            <w:r w:rsidR="008B01CF" w:rsidRPr="00D75AC9">
              <w:rPr>
                <w:rFonts w:ascii="Arial" w:eastAsia="Calibri" w:hAnsi="Arial" w:cs="Arial"/>
                <w:sz w:val="16"/>
                <w:szCs w:val="16"/>
                <w:lang w:val="fr-FR" w:bidi="ar-SA"/>
              </w:rPr>
              <w:t>sont</w:t>
            </w:r>
            <w:r w:rsidR="008319BE" w:rsidRPr="00D75AC9">
              <w:rPr>
                <w:rFonts w:ascii="Arial" w:eastAsia="Calibri" w:hAnsi="Arial" w:cs="Arial"/>
                <w:sz w:val="16"/>
                <w:szCs w:val="16"/>
                <w:lang w:val="fr-FR" w:bidi="ar-SA"/>
              </w:rPr>
              <w:t xml:space="preserve"> seulement autorisée</w:t>
            </w:r>
            <w:r w:rsidR="008B01CF" w:rsidRPr="00D75AC9">
              <w:rPr>
                <w:rFonts w:ascii="Arial" w:eastAsia="Calibri" w:hAnsi="Arial" w:cs="Arial"/>
                <w:sz w:val="16"/>
                <w:szCs w:val="16"/>
                <w:lang w:val="fr-FR" w:bidi="ar-SA"/>
              </w:rPr>
              <w:t>s</w:t>
            </w:r>
            <w:r w:rsidR="008319BE" w:rsidRPr="00D75AC9">
              <w:rPr>
                <w:rFonts w:ascii="Arial" w:eastAsia="Calibri" w:hAnsi="Arial" w:cs="Arial"/>
                <w:sz w:val="16"/>
                <w:szCs w:val="16"/>
                <w:lang w:val="fr-FR" w:bidi="ar-SA"/>
              </w:rPr>
              <w:t xml:space="preserve"> après l’octroi d’un permis ministériel spécial. Toute personne en violation de ces réglementations encoure une amende ne dépassant pas 200 SDG [35 USD] et/ou une peine d’emprisonnement ne dépassant pas deux ans. Le tribunal peut aussi</w:t>
            </w:r>
            <w:r w:rsidR="008B01CF" w:rsidRPr="00D75AC9">
              <w:rPr>
                <w:rFonts w:ascii="Arial" w:eastAsia="Calibri" w:hAnsi="Arial" w:cs="Arial"/>
                <w:sz w:val="16"/>
                <w:szCs w:val="16"/>
                <w:lang w:val="fr-FR" w:bidi="ar-SA"/>
              </w:rPr>
              <w:t xml:space="preserve"> annuler le permis des contre</w:t>
            </w:r>
            <w:r w:rsidR="008319BE" w:rsidRPr="00D75AC9">
              <w:rPr>
                <w:rFonts w:ascii="Arial" w:eastAsia="Calibri" w:hAnsi="Arial" w:cs="Arial"/>
                <w:sz w:val="16"/>
                <w:szCs w:val="16"/>
                <w:lang w:val="fr-FR" w:bidi="ar-SA"/>
              </w:rPr>
              <w:t>venants et confisquer les animaux en question.</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Swaziland</w:t>
            </w:r>
          </w:p>
        </w:tc>
        <w:tc>
          <w:tcPr>
            <w:tcW w:w="4144" w:type="dxa"/>
            <w:tcBorders>
              <w:top w:val="single" w:sz="4" w:space="0" w:color="auto"/>
              <w:left w:val="nil"/>
              <w:bottom w:val="single" w:sz="4" w:space="0" w:color="auto"/>
              <w:right w:val="single" w:sz="4" w:space="0" w:color="auto"/>
            </w:tcBorders>
          </w:tcPr>
          <w:p w:rsidR="00396628" w:rsidRPr="00D75AC9" w:rsidRDefault="008319BE" w:rsidP="008319BE">
            <w:pPr>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Décret sur le gibier de 1953 et Décret sur le gibier (amendement), décret 4 de 1991</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1953</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1991</w:t>
            </w:r>
          </w:p>
        </w:tc>
        <w:tc>
          <w:tcPr>
            <w:tcW w:w="4201" w:type="dxa"/>
            <w:tcBorders>
              <w:top w:val="single" w:sz="4" w:space="0" w:color="auto"/>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hAnsi="Arial" w:cs="Arial"/>
                <w:color w:val="000000"/>
                <w:sz w:val="16"/>
                <w:szCs w:val="16"/>
                <w:lang w:val="fr-FR"/>
              </w:rPr>
            </w:pPr>
            <w:r w:rsidRPr="00D75AC9">
              <w:rPr>
                <w:rFonts w:ascii="Arial" w:hAnsi="Arial" w:cs="Arial"/>
                <w:i/>
                <w:color w:val="000000"/>
                <w:sz w:val="16"/>
                <w:szCs w:val="16"/>
                <w:lang w:val="fr-FR"/>
              </w:rPr>
              <w:t xml:space="preserve">M. </w:t>
            </w:r>
            <w:proofErr w:type="spellStart"/>
            <w:r w:rsidRPr="00D75AC9">
              <w:rPr>
                <w:rFonts w:ascii="Arial" w:hAnsi="Arial" w:cs="Arial"/>
                <w:i/>
                <w:color w:val="000000"/>
                <w:sz w:val="16"/>
                <w:szCs w:val="16"/>
                <w:lang w:val="fr-FR"/>
              </w:rPr>
              <w:t>temminckii</w:t>
            </w:r>
            <w:proofErr w:type="spellEnd"/>
            <w:r w:rsidR="008319BE" w:rsidRPr="00D75AC9">
              <w:rPr>
                <w:rFonts w:ascii="Arial" w:hAnsi="Arial" w:cs="Arial"/>
                <w:i/>
                <w:color w:val="000000"/>
                <w:sz w:val="16"/>
                <w:szCs w:val="16"/>
                <w:lang w:val="fr-FR"/>
              </w:rPr>
              <w:t xml:space="preserve"> </w:t>
            </w:r>
            <w:r w:rsidRPr="00D75AC9">
              <w:rPr>
                <w:rFonts w:ascii="Arial" w:hAnsi="Arial" w:cs="Arial"/>
                <w:i/>
                <w:color w:val="000000"/>
                <w:sz w:val="16"/>
                <w:szCs w:val="16"/>
                <w:lang w:val="fr-FR"/>
              </w:rPr>
              <w:t xml:space="preserve">: </w:t>
            </w:r>
            <w:r w:rsidR="008319BE" w:rsidRPr="00D75AC9">
              <w:rPr>
                <w:rFonts w:ascii="Arial" w:hAnsi="Arial" w:cs="Arial"/>
                <w:color w:val="000000"/>
                <w:sz w:val="16"/>
                <w:szCs w:val="16"/>
                <w:lang w:val="fr-FR"/>
              </w:rPr>
              <w:t>gibier royal. La possession des espèces de gibier royal sans les permis pertinents est sanctionné</w:t>
            </w:r>
            <w:r w:rsidR="008B01CF" w:rsidRPr="00D75AC9">
              <w:rPr>
                <w:rFonts w:ascii="Arial" w:hAnsi="Arial" w:cs="Arial"/>
                <w:color w:val="000000"/>
                <w:sz w:val="16"/>
                <w:szCs w:val="16"/>
                <w:lang w:val="fr-FR"/>
              </w:rPr>
              <w:t xml:space="preserve">e par une peine de prison de 5 à </w:t>
            </w:r>
            <w:r w:rsidR="008319BE" w:rsidRPr="00D75AC9">
              <w:rPr>
                <w:rFonts w:ascii="Arial" w:hAnsi="Arial" w:cs="Arial"/>
                <w:color w:val="000000"/>
                <w:sz w:val="16"/>
                <w:szCs w:val="16"/>
                <w:lang w:val="fr-FR"/>
              </w:rPr>
              <w:t>15 ans sans l’option d’une amende. Le commerce des espèces de gibier royal sans permis est sanctionné</w:t>
            </w:r>
            <w:r w:rsidR="008B01CF" w:rsidRPr="00D75AC9">
              <w:rPr>
                <w:rFonts w:ascii="Arial" w:hAnsi="Arial" w:cs="Arial"/>
                <w:color w:val="000000"/>
                <w:sz w:val="16"/>
                <w:szCs w:val="16"/>
                <w:lang w:val="fr-FR"/>
              </w:rPr>
              <w:t xml:space="preserve"> par une peine de prison de 7 à </w:t>
            </w:r>
            <w:r w:rsidR="008319BE" w:rsidRPr="00D75AC9">
              <w:rPr>
                <w:rFonts w:ascii="Arial" w:hAnsi="Arial" w:cs="Arial"/>
                <w:color w:val="000000"/>
                <w:sz w:val="16"/>
                <w:szCs w:val="16"/>
                <w:lang w:val="fr-FR"/>
              </w:rPr>
              <w:t xml:space="preserve">15 ans sans l’option d’une amende. La chasse d’une espèce de gibier royal sans les permis nécessaires est sanctionnée d’une amende de </w:t>
            </w:r>
            <w:r w:rsidR="008319BE" w:rsidRPr="00D75AC9">
              <w:rPr>
                <w:rFonts w:ascii="Arial" w:eastAsia="Calibri" w:hAnsi="Arial" w:cs="Arial"/>
                <w:sz w:val="16"/>
                <w:szCs w:val="16"/>
                <w:lang w:val="fr-FR" w:bidi="ar-SA"/>
              </w:rPr>
              <w:t>4000–</w:t>
            </w:r>
            <w:r w:rsidR="008B01CF" w:rsidRPr="00D75AC9">
              <w:rPr>
                <w:rFonts w:ascii="Arial" w:eastAsia="Calibri" w:hAnsi="Arial" w:cs="Arial"/>
                <w:sz w:val="16"/>
                <w:szCs w:val="16"/>
                <w:lang w:val="fr-FR" w:bidi="ar-SA"/>
              </w:rPr>
              <w:t xml:space="preserve"> </w:t>
            </w:r>
            <w:r w:rsidR="008319BE" w:rsidRPr="00D75AC9">
              <w:rPr>
                <w:rFonts w:ascii="Arial" w:eastAsia="Calibri" w:hAnsi="Arial" w:cs="Arial"/>
                <w:sz w:val="16"/>
                <w:szCs w:val="16"/>
                <w:lang w:val="fr-FR" w:bidi="ar-SA"/>
              </w:rPr>
              <w:t>30 000 SZL [376 – 2821 USD] ou, à défaut de paiem</w:t>
            </w:r>
            <w:r w:rsidR="008B01CF" w:rsidRPr="00D75AC9">
              <w:rPr>
                <w:rFonts w:ascii="Arial" w:eastAsia="Calibri" w:hAnsi="Arial" w:cs="Arial"/>
                <w:sz w:val="16"/>
                <w:szCs w:val="16"/>
                <w:lang w:val="fr-FR" w:bidi="ar-SA"/>
              </w:rPr>
              <w:t xml:space="preserve">ent, d’une peine de prison de 1 à </w:t>
            </w:r>
            <w:r w:rsidR="008319BE" w:rsidRPr="00D75AC9">
              <w:rPr>
                <w:rFonts w:ascii="Arial" w:eastAsia="Calibri" w:hAnsi="Arial" w:cs="Arial"/>
                <w:sz w:val="16"/>
                <w:szCs w:val="16"/>
                <w:lang w:val="fr-FR" w:bidi="ar-SA"/>
              </w:rPr>
              <w:t>5 ans. Les amendes ne peuvent pas valoir moins que la valeur de remplacement de l’animal</w:t>
            </w:r>
            <w:r w:rsidR="008319BE" w:rsidRPr="00D75AC9">
              <w:rPr>
                <w:rFonts w:ascii="Arial" w:hAnsi="Arial" w:cs="Arial"/>
                <w:color w:val="000000"/>
                <w:sz w:val="16"/>
                <w:szCs w:val="16"/>
                <w:lang w:val="fr-FR"/>
              </w:rPr>
              <w:t xml:space="preserve">. </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Tanzanie</w:t>
            </w:r>
          </w:p>
        </w:tc>
        <w:tc>
          <w:tcPr>
            <w:tcW w:w="4144" w:type="dxa"/>
            <w:tcBorders>
              <w:top w:val="single" w:sz="4" w:space="0" w:color="auto"/>
              <w:left w:val="nil"/>
              <w:bottom w:val="single" w:sz="4" w:space="0" w:color="auto"/>
              <w:right w:val="single" w:sz="4" w:space="0" w:color="auto"/>
            </w:tcBorders>
          </w:tcPr>
          <w:p w:rsidR="008319BE" w:rsidRPr="00D75AC9" w:rsidRDefault="008319BE"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Loi sur la conservation des espèces sauvages (gibier national) et </w:t>
            </w:r>
            <w:r w:rsidR="008D6704" w:rsidRPr="00D75AC9">
              <w:rPr>
                <w:rFonts w:ascii="Arial" w:eastAsia="Calibri" w:hAnsi="Arial" w:cs="Arial"/>
                <w:sz w:val="16"/>
                <w:szCs w:val="16"/>
                <w:lang w:val="fr-FR" w:bidi="ar-SA"/>
              </w:rPr>
              <w:t>l’</w:t>
            </w:r>
            <w:r w:rsidRPr="00D75AC9">
              <w:rPr>
                <w:rFonts w:ascii="Arial" w:eastAsia="Calibri" w:hAnsi="Arial" w:cs="Arial"/>
                <w:sz w:val="16"/>
                <w:szCs w:val="16"/>
                <w:lang w:val="fr-FR" w:bidi="ar-SA"/>
              </w:rPr>
              <w:t>ordonnance de 1974 sur</w:t>
            </w:r>
            <w:r w:rsidR="008D6704" w:rsidRPr="00D75AC9">
              <w:rPr>
                <w:rFonts w:ascii="Arial" w:eastAsia="Calibri" w:hAnsi="Arial" w:cs="Arial"/>
                <w:sz w:val="16"/>
                <w:szCs w:val="16"/>
                <w:lang w:val="fr-FR" w:bidi="ar-SA"/>
              </w:rPr>
              <w:t xml:space="preserve"> les espèces sauvages, 2013</w:t>
            </w:r>
          </w:p>
          <w:p w:rsidR="00396628" w:rsidRPr="00D75AC9" w:rsidRDefault="00396628" w:rsidP="008B01CF">
            <w:pPr>
              <w:autoSpaceDE w:val="0"/>
              <w:autoSpaceDN w:val="0"/>
              <w:adjustRightInd w:val="0"/>
              <w:spacing w:after="0" w:line="240" w:lineRule="auto"/>
              <w:rPr>
                <w:rFonts w:ascii="Arial" w:hAnsi="Arial" w:cs="Arial"/>
                <w:b/>
                <w:color w:val="000000"/>
                <w:sz w:val="16"/>
                <w:szCs w:val="16"/>
                <w:lang w:val="fr-FR"/>
              </w:rPr>
            </w:pP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1974</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2013</w:t>
            </w:r>
          </w:p>
        </w:tc>
        <w:tc>
          <w:tcPr>
            <w:tcW w:w="4201" w:type="dxa"/>
            <w:tcBorders>
              <w:top w:val="single" w:sz="4" w:space="0" w:color="auto"/>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hAnsi="Arial" w:cs="Arial"/>
                <w:color w:val="000000"/>
                <w:sz w:val="16"/>
                <w:szCs w:val="16"/>
                <w:lang w:val="fr-FR"/>
              </w:rPr>
            </w:pPr>
            <w:proofErr w:type="spellStart"/>
            <w:r w:rsidRPr="00D75AC9">
              <w:rPr>
                <w:rFonts w:ascii="Arial" w:hAnsi="Arial" w:cs="Arial"/>
                <w:color w:val="000000"/>
                <w:sz w:val="16"/>
                <w:szCs w:val="16"/>
                <w:lang w:val="fr-FR"/>
              </w:rPr>
              <w:t>Manidae</w:t>
            </w:r>
            <w:proofErr w:type="spellEnd"/>
            <w:r w:rsidR="008D6704" w:rsidRPr="00D75AC9">
              <w:rPr>
                <w:rFonts w:ascii="Arial" w:hAnsi="Arial" w:cs="Arial"/>
                <w:color w:val="000000"/>
                <w:sz w:val="16"/>
                <w:szCs w:val="16"/>
                <w:lang w:val="fr-FR"/>
              </w:rPr>
              <w:t xml:space="preserve"> </w:t>
            </w:r>
            <w:r w:rsidRPr="00D75AC9">
              <w:rPr>
                <w:rFonts w:ascii="Arial" w:hAnsi="Arial" w:cs="Arial"/>
                <w:color w:val="000000"/>
                <w:sz w:val="16"/>
                <w:szCs w:val="16"/>
                <w:lang w:val="fr-FR"/>
              </w:rPr>
              <w:t xml:space="preserve">: </w:t>
            </w:r>
            <w:r w:rsidR="008D6704" w:rsidRPr="00D75AC9">
              <w:rPr>
                <w:rFonts w:ascii="Arial" w:hAnsi="Arial" w:cs="Arial"/>
                <w:color w:val="000000"/>
                <w:sz w:val="16"/>
                <w:szCs w:val="16"/>
                <w:lang w:val="fr-FR"/>
              </w:rPr>
              <w:t xml:space="preserve">gibier national. Aucune personne ne peut chasser, abattre, capturer, blesser ou déranger le gibier national à moins d’avoir obtenu une autorisation préalable écrite auprès du Directeur en charge des espèces sauvages. Toute personne qui chasse, abat, tue ou capture une espèce de gibier national encoure une amende au moins égale à deux fois la valeur de l’animal chassé, abattu, ou capturé ou </w:t>
            </w:r>
            <w:r w:rsidR="008B01CF" w:rsidRPr="00D75AC9">
              <w:rPr>
                <w:rFonts w:ascii="Arial" w:hAnsi="Arial" w:cs="Arial"/>
                <w:color w:val="000000"/>
                <w:sz w:val="16"/>
                <w:szCs w:val="16"/>
                <w:lang w:val="fr-FR"/>
              </w:rPr>
              <w:t xml:space="preserve">une peine d’emprisonnement de 1 à </w:t>
            </w:r>
            <w:r w:rsidR="008D6704" w:rsidRPr="00D75AC9">
              <w:rPr>
                <w:rFonts w:ascii="Arial" w:hAnsi="Arial" w:cs="Arial"/>
                <w:color w:val="000000"/>
                <w:sz w:val="16"/>
                <w:szCs w:val="16"/>
                <w:lang w:val="fr-FR"/>
              </w:rPr>
              <w:t xml:space="preserve">5 ans. Toute autre violation liée au gibier national est sanctionnée par une amende de </w:t>
            </w:r>
            <w:r w:rsidR="008D6704" w:rsidRPr="00D75AC9">
              <w:rPr>
                <w:rFonts w:ascii="Arial" w:eastAsia="Calibri" w:hAnsi="Arial" w:cs="Arial"/>
                <w:sz w:val="16"/>
                <w:szCs w:val="16"/>
                <w:lang w:val="fr-FR" w:bidi="ar-SA"/>
              </w:rPr>
              <w:t xml:space="preserve">300 000–1 000 000 TZS [183–609 USD] ou par une </w:t>
            </w:r>
            <w:r w:rsidR="008B01CF" w:rsidRPr="00D75AC9">
              <w:rPr>
                <w:rFonts w:ascii="Arial" w:eastAsia="Calibri" w:hAnsi="Arial" w:cs="Arial"/>
                <w:sz w:val="16"/>
                <w:szCs w:val="16"/>
                <w:lang w:val="fr-FR" w:bidi="ar-SA"/>
              </w:rPr>
              <w:t xml:space="preserve">peine de prison de 1 à </w:t>
            </w:r>
            <w:r w:rsidR="008D6704" w:rsidRPr="00D75AC9">
              <w:rPr>
                <w:rFonts w:ascii="Arial" w:eastAsia="Calibri" w:hAnsi="Arial" w:cs="Arial"/>
                <w:sz w:val="16"/>
                <w:szCs w:val="16"/>
                <w:lang w:val="fr-FR" w:bidi="ar-SA"/>
              </w:rPr>
              <w:t xml:space="preserve">3 ans. Une taxe de piégeage de </w:t>
            </w:r>
            <w:r w:rsidR="008D6704" w:rsidRPr="00D75AC9">
              <w:rPr>
                <w:rFonts w:ascii="Arial" w:eastAsia="Calibri" w:hAnsi="Arial" w:cs="Arial"/>
                <w:sz w:val="16"/>
                <w:szCs w:val="16"/>
                <w:lang w:val="fr-FR" w:bidi="ar-SA"/>
              </w:rPr>
              <w:lastRenderedPageBreak/>
              <w:t xml:space="preserve">500 TZS [0,30 USD] est à payer pour la capture de spécimens de </w:t>
            </w:r>
            <w:proofErr w:type="spellStart"/>
            <w:r w:rsidR="008D6704" w:rsidRPr="00D75AC9">
              <w:rPr>
                <w:rFonts w:ascii="Arial" w:eastAsia="Calibri" w:hAnsi="Arial" w:cs="Arial"/>
                <w:sz w:val="16"/>
                <w:szCs w:val="16"/>
                <w:lang w:val="fr-FR" w:bidi="ar-SA"/>
              </w:rPr>
              <w:t>Manidae</w:t>
            </w:r>
            <w:proofErr w:type="spellEnd"/>
            <w:r w:rsidR="008D6704" w:rsidRPr="00D75AC9">
              <w:rPr>
                <w:rFonts w:ascii="Arial" w:hAnsi="Arial" w:cs="Arial"/>
                <w:color w:val="000000"/>
                <w:sz w:val="16"/>
                <w:szCs w:val="16"/>
                <w:lang w:val="fr-FR"/>
              </w:rPr>
              <w:t xml:space="preserve">. </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lastRenderedPageBreak/>
              <w:t>Togo</w:t>
            </w:r>
          </w:p>
        </w:tc>
        <w:tc>
          <w:tcPr>
            <w:tcW w:w="4144" w:type="dxa"/>
            <w:tcBorders>
              <w:top w:val="single" w:sz="4" w:space="0" w:color="auto"/>
              <w:left w:val="nil"/>
              <w:bottom w:val="single" w:sz="4" w:space="0" w:color="auto"/>
              <w:right w:val="single" w:sz="4" w:space="0" w:color="auto"/>
            </w:tcBorders>
          </w:tcPr>
          <w:p w:rsidR="008D6704" w:rsidRPr="00D75AC9" w:rsidRDefault="008D6704"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 xml:space="preserve">Ordonnance de 1968 sur la protection de la faune et la chasse et décret </w:t>
            </w:r>
            <w:r w:rsidR="00396628" w:rsidRPr="00D75AC9">
              <w:rPr>
                <w:rFonts w:ascii="Arial" w:eastAsia="Calibri" w:hAnsi="Arial" w:cs="Arial"/>
                <w:sz w:val="16"/>
                <w:szCs w:val="16"/>
                <w:lang w:val="fr-FR" w:bidi="ar-SA"/>
              </w:rPr>
              <w:t xml:space="preserve">no. 80-171 </w:t>
            </w:r>
            <w:r w:rsidRPr="00D75AC9">
              <w:rPr>
                <w:rFonts w:ascii="Arial" w:eastAsia="Calibri" w:hAnsi="Arial" w:cs="Arial"/>
                <w:sz w:val="16"/>
                <w:szCs w:val="16"/>
                <w:lang w:val="fr-FR" w:bidi="ar-SA"/>
              </w:rPr>
              <w:t>du 4 juin 1980 sur l’exécution des procédures de l’ordonnance n</w:t>
            </w:r>
            <w:r w:rsidRPr="00D75AC9">
              <w:rPr>
                <w:rFonts w:ascii="Arial" w:eastAsia="Calibri" w:hAnsi="Arial" w:cs="Arial"/>
                <w:sz w:val="16"/>
                <w:szCs w:val="16"/>
                <w:vertAlign w:val="superscript"/>
                <w:lang w:val="fr-FR" w:bidi="ar-SA"/>
              </w:rPr>
              <w:t>o</w:t>
            </w:r>
            <w:r w:rsidRPr="00D75AC9">
              <w:rPr>
                <w:rFonts w:ascii="Arial" w:eastAsia="Calibri" w:hAnsi="Arial" w:cs="Arial"/>
                <w:sz w:val="16"/>
                <w:szCs w:val="16"/>
                <w:lang w:val="fr-FR" w:bidi="ar-SA"/>
              </w:rPr>
              <w:t xml:space="preserve"> 4 du 16 janvier 1968 réglementant la protection de la faune et l’exercice de la chasse au Togo</w:t>
            </w:r>
          </w:p>
          <w:p w:rsidR="00396628" w:rsidRPr="00D75AC9" w:rsidRDefault="00396628" w:rsidP="00BF6055">
            <w:pPr>
              <w:spacing w:after="0" w:line="240" w:lineRule="auto"/>
              <w:rPr>
                <w:rFonts w:ascii="Arial" w:hAnsi="Arial" w:cs="Arial"/>
                <w:color w:val="000000"/>
                <w:sz w:val="16"/>
                <w:szCs w:val="16"/>
                <w:lang w:val="fr-FR"/>
              </w:rPr>
            </w:pP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1968</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1980</w:t>
            </w:r>
          </w:p>
        </w:tc>
        <w:tc>
          <w:tcPr>
            <w:tcW w:w="4201" w:type="dxa"/>
            <w:tcBorders>
              <w:top w:val="single" w:sz="4" w:space="0" w:color="auto"/>
              <w:left w:val="nil"/>
              <w:bottom w:val="single" w:sz="4" w:space="0" w:color="auto"/>
              <w:right w:val="single" w:sz="4" w:space="0" w:color="auto"/>
            </w:tcBorders>
          </w:tcPr>
          <w:p w:rsidR="00396628" w:rsidRPr="00D75AC9" w:rsidRDefault="00396628" w:rsidP="008D6704">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i/>
                <w:sz w:val="16"/>
                <w:szCs w:val="16"/>
                <w:lang w:val="fr-FR" w:bidi="ar-SA"/>
              </w:rPr>
              <w:t xml:space="preserve">M. </w:t>
            </w:r>
            <w:proofErr w:type="spellStart"/>
            <w:r w:rsidRPr="00D75AC9">
              <w:rPr>
                <w:rFonts w:ascii="Arial" w:eastAsia="Calibri" w:hAnsi="Arial" w:cs="Arial"/>
                <w:i/>
                <w:sz w:val="16"/>
                <w:szCs w:val="16"/>
                <w:lang w:val="fr-FR" w:bidi="ar-SA"/>
              </w:rPr>
              <w:t>gigantea</w:t>
            </w:r>
            <w:proofErr w:type="spellEnd"/>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tricuspis</w:t>
            </w:r>
            <w:proofErr w:type="spellEnd"/>
            <w:r w:rsidRPr="00D75AC9">
              <w:rPr>
                <w:rFonts w:ascii="Arial" w:eastAsia="Calibri" w:hAnsi="Arial" w:cs="Arial"/>
                <w:i/>
                <w:sz w:val="16"/>
                <w:szCs w:val="16"/>
                <w:lang w:val="fr-FR" w:bidi="ar-SA"/>
              </w:rPr>
              <w:t xml:space="preserve"> </w:t>
            </w:r>
            <w:r w:rsidR="008D6704" w:rsidRPr="00D75AC9">
              <w:rPr>
                <w:rFonts w:ascii="Arial" w:eastAsia="Calibri" w:hAnsi="Arial" w:cs="Arial"/>
                <w:sz w:val="16"/>
                <w:szCs w:val="16"/>
                <w:lang w:val="fr-FR" w:bidi="ar-SA"/>
              </w:rPr>
              <w:t>et</w:t>
            </w:r>
            <w:r w:rsidRPr="00D75AC9">
              <w:rPr>
                <w:rFonts w:ascii="Arial" w:eastAsia="Calibri" w:hAnsi="Arial" w:cs="Arial"/>
                <w:i/>
                <w:sz w:val="16"/>
                <w:szCs w:val="16"/>
                <w:lang w:val="fr-FR" w:bidi="ar-SA"/>
              </w:rPr>
              <w:t xml:space="preserve"> M. </w:t>
            </w:r>
            <w:proofErr w:type="spellStart"/>
            <w:r w:rsidRPr="00D75AC9">
              <w:rPr>
                <w:rFonts w:ascii="Arial" w:eastAsia="Calibri" w:hAnsi="Arial" w:cs="Arial"/>
                <w:i/>
                <w:sz w:val="16"/>
                <w:szCs w:val="16"/>
                <w:lang w:val="fr-FR" w:bidi="ar-SA"/>
              </w:rPr>
              <w:t>tetradactyla</w:t>
            </w:r>
            <w:proofErr w:type="spellEnd"/>
            <w:r w:rsidR="008D6704" w:rsidRPr="00D75AC9">
              <w:rPr>
                <w:rFonts w:ascii="Arial" w:eastAsia="Calibri" w:hAnsi="Arial" w:cs="Arial"/>
                <w:i/>
                <w:sz w:val="16"/>
                <w:szCs w:val="16"/>
                <w:lang w:val="fr-FR" w:bidi="ar-SA"/>
              </w:rPr>
              <w:t xml:space="preserve"> </w:t>
            </w:r>
            <w:r w:rsidRPr="00D75AC9">
              <w:rPr>
                <w:rFonts w:ascii="Arial" w:eastAsia="Calibri" w:hAnsi="Arial" w:cs="Arial"/>
                <w:i/>
                <w:sz w:val="16"/>
                <w:szCs w:val="16"/>
                <w:lang w:val="fr-FR" w:bidi="ar-SA"/>
              </w:rPr>
              <w:t>:</w:t>
            </w:r>
            <w:r w:rsidRPr="00D75AC9">
              <w:rPr>
                <w:rFonts w:ascii="Arial" w:eastAsia="Calibri" w:hAnsi="Arial" w:cs="Arial"/>
                <w:sz w:val="16"/>
                <w:szCs w:val="16"/>
                <w:lang w:val="fr-FR" w:bidi="ar-SA"/>
              </w:rPr>
              <w:t xml:space="preserve"> </w:t>
            </w:r>
            <w:r w:rsidR="008D6704" w:rsidRPr="00D75AC9">
              <w:rPr>
                <w:rFonts w:ascii="Arial" w:eastAsia="Calibri" w:hAnsi="Arial" w:cs="Arial"/>
                <w:sz w:val="16"/>
                <w:szCs w:val="16"/>
                <w:lang w:val="fr-FR" w:bidi="ar-SA"/>
              </w:rPr>
              <w:t xml:space="preserve">espèces partiellement protégées. Une somme de 5000 XOF [11 USD] doit être payée pour obtenir un permis pour capturer, chasser ou tuer un spécimen. [Les réglementations de 1980 ne prévoient une amende de 2000 XOF [4 USD] que pour </w:t>
            </w:r>
            <w:r w:rsidR="008D6704" w:rsidRPr="00D75AC9">
              <w:rPr>
                <w:rFonts w:ascii="Arial" w:eastAsia="Calibri" w:hAnsi="Arial" w:cs="Arial"/>
                <w:i/>
                <w:sz w:val="16"/>
                <w:szCs w:val="16"/>
                <w:lang w:val="fr-FR" w:bidi="ar-SA"/>
              </w:rPr>
              <w:t xml:space="preserve">M. </w:t>
            </w:r>
            <w:proofErr w:type="spellStart"/>
            <w:r w:rsidR="008D6704" w:rsidRPr="00D75AC9">
              <w:rPr>
                <w:rFonts w:ascii="Arial" w:eastAsia="Calibri" w:hAnsi="Arial" w:cs="Arial"/>
                <w:i/>
                <w:sz w:val="16"/>
                <w:szCs w:val="16"/>
                <w:lang w:val="fr-FR" w:bidi="ar-SA"/>
              </w:rPr>
              <w:t>tricuspis</w:t>
            </w:r>
            <w:proofErr w:type="spellEnd"/>
            <w:r w:rsidR="008D6704" w:rsidRPr="00D75AC9">
              <w:rPr>
                <w:rFonts w:ascii="Arial" w:eastAsia="Calibri" w:hAnsi="Arial" w:cs="Arial"/>
                <w:i/>
                <w:sz w:val="16"/>
                <w:szCs w:val="16"/>
                <w:lang w:val="fr-FR" w:bidi="ar-SA"/>
              </w:rPr>
              <w:t xml:space="preserve"> </w:t>
            </w:r>
            <w:r w:rsidR="008D6704" w:rsidRPr="00D75AC9">
              <w:rPr>
                <w:rFonts w:ascii="Arial" w:eastAsia="Calibri" w:hAnsi="Arial" w:cs="Arial"/>
                <w:sz w:val="16"/>
                <w:szCs w:val="16"/>
                <w:lang w:val="fr-FR" w:bidi="ar-SA"/>
              </w:rPr>
              <w:t>et</w:t>
            </w:r>
            <w:r w:rsidR="008D6704" w:rsidRPr="00D75AC9">
              <w:rPr>
                <w:rFonts w:ascii="Arial" w:eastAsia="Calibri" w:hAnsi="Arial" w:cs="Arial"/>
                <w:i/>
                <w:sz w:val="16"/>
                <w:szCs w:val="16"/>
                <w:lang w:val="fr-FR" w:bidi="ar-SA"/>
              </w:rPr>
              <w:t xml:space="preserve"> M. </w:t>
            </w:r>
            <w:proofErr w:type="spellStart"/>
            <w:r w:rsidR="008D6704" w:rsidRPr="00D75AC9">
              <w:rPr>
                <w:rFonts w:ascii="Arial" w:eastAsia="Calibri" w:hAnsi="Arial" w:cs="Arial"/>
                <w:i/>
                <w:sz w:val="16"/>
                <w:szCs w:val="16"/>
                <w:lang w:val="fr-FR" w:bidi="ar-SA"/>
              </w:rPr>
              <w:t>tetradactyla</w:t>
            </w:r>
            <w:proofErr w:type="spellEnd"/>
            <w:r w:rsidR="008D6704" w:rsidRPr="00D75AC9">
              <w:rPr>
                <w:rFonts w:ascii="Arial" w:eastAsia="Calibri" w:hAnsi="Arial" w:cs="Arial"/>
                <w:sz w:val="16"/>
                <w:szCs w:val="16"/>
                <w:lang w:val="fr-FR" w:bidi="ar-SA"/>
              </w:rPr>
              <w:t>]</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Ou</w:t>
            </w:r>
            <w:r w:rsidR="00396628" w:rsidRPr="00D75AC9">
              <w:rPr>
                <w:rFonts w:ascii="Arial" w:hAnsi="Arial" w:cs="Arial"/>
                <w:color w:val="000000"/>
                <w:sz w:val="16"/>
                <w:szCs w:val="16"/>
                <w:lang w:val="fr-FR"/>
              </w:rPr>
              <w:t>ganda</w:t>
            </w:r>
          </w:p>
        </w:tc>
        <w:tc>
          <w:tcPr>
            <w:tcW w:w="4144" w:type="dxa"/>
            <w:tcBorders>
              <w:top w:val="single" w:sz="4" w:space="0" w:color="auto"/>
              <w:left w:val="nil"/>
              <w:bottom w:val="single" w:sz="4" w:space="0" w:color="auto"/>
              <w:right w:val="single" w:sz="4" w:space="0" w:color="auto"/>
            </w:tcBorders>
          </w:tcPr>
          <w:p w:rsidR="00F124E7" w:rsidRPr="00D75AC9" w:rsidRDefault="00F124E7" w:rsidP="00BF6055">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de l’Ouganda sur la Faune, ordonnance numéro 4 de 1996 et loi (sur la préservation et le contrôle) du gibier, 1959 [Annexes]</w:t>
            </w:r>
          </w:p>
          <w:p w:rsidR="00396628" w:rsidRPr="00D75AC9" w:rsidRDefault="00396628" w:rsidP="00BF6055">
            <w:pPr>
              <w:spacing w:after="0" w:line="240" w:lineRule="auto"/>
              <w:rPr>
                <w:rFonts w:ascii="Arial" w:hAnsi="Arial" w:cs="Arial"/>
                <w:color w:val="000000"/>
                <w:sz w:val="16"/>
                <w:szCs w:val="16"/>
                <w:lang w:val="fr-FR"/>
              </w:rPr>
            </w:pP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1959</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1996</w:t>
            </w:r>
          </w:p>
        </w:tc>
        <w:tc>
          <w:tcPr>
            <w:tcW w:w="4201" w:type="dxa"/>
            <w:tcBorders>
              <w:top w:val="single" w:sz="4" w:space="0" w:color="auto"/>
              <w:left w:val="nil"/>
              <w:bottom w:val="single" w:sz="4" w:space="0" w:color="auto"/>
              <w:right w:val="single" w:sz="4" w:space="0" w:color="auto"/>
            </w:tcBorders>
          </w:tcPr>
          <w:p w:rsidR="00396628" w:rsidRPr="00D75AC9" w:rsidRDefault="00396628" w:rsidP="00BF6055">
            <w:pPr>
              <w:autoSpaceDE w:val="0"/>
              <w:autoSpaceDN w:val="0"/>
              <w:adjustRightInd w:val="0"/>
              <w:spacing w:after="0" w:line="240" w:lineRule="auto"/>
              <w:rPr>
                <w:rFonts w:ascii="Arial" w:eastAsia="Calibri" w:hAnsi="Arial" w:cs="Arial"/>
                <w:sz w:val="16"/>
                <w:szCs w:val="16"/>
                <w:lang w:val="fr-FR" w:bidi="ar-SA"/>
              </w:rPr>
            </w:pPr>
            <w:proofErr w:type="spellStart"/>
            <w:r w:rsidRPr="00D75AC9">
              <w:rPr>
                <w:rFonts w:ascii="Arial" w:hAnsi="Arial" w:cs="Arial"/>
                <w:color w:val="000000"/>
                <w:sz w:val="16"/>
                <w:szCs w:val="16"/>
                <w:lang w:val="fr-FR"/>
              </w:rPr>
              <w:t>Manidae</w:t>
            </w:r>
            <w:proofErr w:type="spellEnd"/>
            <w:r w:rsidR="00F124E7" w:rsidRPr="00D75AC9">
              <w:rPr>
                <w:rFonts w:ascii="Arial" w:hAnsi="Arial" w:cs="Arial"/>
                <w:color w:val="000000"/>
                <w:sz w:val="16"/>
                <w:szCs w:val="16"/>
                <w:lang w:val="fr-FR"/>
              </w:rPr>
              <w:t xml:space="preserve"> </w:t>
            </w:r>
            <w:r w:rsidRPr="00D75AC9">
              <w:rPr>
                <w:rFonts w:ascii="Arial" w:hAnsi="Arial" w:cs="Arial"/>
                <w:color w:val="000000"/>
                <w:sz w:val="16"/>
                <w:szCs w:val="16"/>
                <w:lang w:val="fr-FR"/>
              </w:rPr>
              <w:t>:</w:t>
            </w:r>
            <w:r w:rsidRPr="00D75AC9">
              <w:rPr>
                <w:rFonts w:ascii="Arial" w:eastAsia="Calibri" w:hAnsi="Arial" w:cs="Arial"/>
                <w:sz w:val="16"/>
                <w:szCs w:val="16"/>
                <w:lang w:val="fr-FR" w:bidi="ar-SA"/>
              </w:rPr>
              <w:t xml:space="preserve"> </w:t>
            </w:r>
            <w:r w:rsidR="00F124E7" w:rsidRPr="00D75AC9">
              <w:rPr>
                <w:rFonts w:ascii="Arial" w:eastAsia="Calibri" w:hAnsi="Arial" w:cs="Arial"/>
                <w:sz w:val="16"/>
                <w:szCs w:val="16"/>
                <w:lang w:val="fr-FR" w:bidi="ar-SA"/>
              </w:rPr>
              <w:t>les politiques sur la faune de 2014 et la loi sur la faune de 2000 permettent toutes les deux le commerce de la faune. En particulier, les sections 29-44 de la partie VI charge</w:t>
            </w:r>
            <w:r w:rsidR="008B01CF" w:rsidRPr="00D75AC9">
              <w:rPr>
                <w:rFonts w:ascii="Arial" w:eastAsia="Calibri" w:hAnsi="Arial" w:cs="Arial"/>
                <w:sz w:val="16"/>
                <w:szCs w:val="16"/>
                <w:lang w:val="fr-FR" w:bidi="ar-SA"/>
              </w:rPr>
              <w:t>nt</w:t>
            </w:r>
            <w:r w:rsidR="00F124E7" w:rsidRPr="00D75AC9">
              <w:rPr>
                <w:rFonts w:ascii="Arial" w:eastAsia="Calibri" w:hAnsi="Arial" w:cs="Arial"/>
                <w:sz w:val="16"/>
                <w:szCs w:val="16"/>
                <w:lang w:val="fr-FR" w:bidi="ar-SA"/>
              </w:rPr>
              <w:t xml:space="preserve"> l’autorité en charge de la faune (</w:t>
            </w:r>
            <w:r w:rsidR="00F124E7" w:rsidRPr="00D75AC9">
              <w:rPr>
                <w:rFonts w:ascii="Arial" w:eastAsia="Calibri" w:hAnsi="Arial" w:cs="Arial"/>
                <w:i/>
                <w:sz w:val="16"/>
                <w:szCs w:val="16"/>
                <w:lang w:val="fr-FR" w:bidi="ar-SA"/>
              </w:rPr>
              <w:t xml:space="preserve">Uganda </w:t>
            </w:r>
            <w:proofErr w:type="spellStart"/>
            <w:r w:rsidR="00F124E7" w:rsidRPr="00D75AC9">
              <w:rPr>
                <w:rFonts w:ascii="Arial" w:eastAsia="Calibri" w:hAnsi="Arial" w:cs="Arial"/>
                <w:i/>
                <w:sz w:val="16"/>
                <w:szCs w:val="16"/>
                <w:lang w:val="fr-FR" w:bidi="ar-SA"/>
              </w:rPr>
              <w:t>Wildlife</w:t>
            </w:r>
            <w:proofErr w:type="spellEnd"/>
            <w:r w:rsidR="00F124E7" w:rsidRPr="00D75AC9">
              <w:rPr>
                <w:rFonts w:ascii="Arial" w:eastAsia="Calibri" w:hAnsi="Arial" w:cs="Arial"/>
                <w:i/>
                <w:sz w:val="16"/>
                <w:szCs w:val="16"/>
                <w:lang w:val="fr-FR" w:bidi="ar-SA"/>
              </w:rPr>
              <w:t xml:space="preserve"> </w:t>
            </w:r>
            <w:proofErr w:type="spellStart"/>
            <w:r w:rsidR="00F124E7" w:rsidRPr="00D75AC9">
              <w:rPr>
                <w:rFonts w:ascii="Arial" w:eastAsia="Calibri" w:hAnsi="Arial" w:cs="Arial"/>
                <w:i/>
                <w:sz w:val="16"/>
                <w:szCs w:val="16"/>
                <w:lang w:val="fr-FR" w:bidi="ar-SA"/>
              </w:rPr>
              <w:t>Authority</w:t>
            </w:r>
            <w:proofErr w:type="spellEnd"/>
            <w:r w:rsidR="00F124E7" w:rsidRPr="00D75AC9">
              <w:rPr>
                <w:rFonts w:ascii="Arial" w:eastAsia="Calibri" w:hAnsi="Arial" w:cs="Arial"/>
                <w:i/>
                <w:sz w:val="16"/>
                <w:szCs w:val="16"/>
                <w:lang w:val="fr-FR" w:bidi="ar-SA"/>
              </w:rPr>
              <w:t xml:space="preserve"> </w:t>
            </w:r>
            <w:r w:rsidR="00F124E7" w:rsidRPr="00D75AC9">
              <w:rPr>
                <w:rFonts w:ascii="Arial" w:eastAsia="Calibri" w:hAnsi="Arial" w:cs="Arial"/>
                <w:sz w:val="16"/>
                <w:szCs w:val="16"/>
                <w:lang w:val="fr-FR" w:bidi="ar-SA"/>
              </w:rPr>
              <w:t>ou UWA) de s’occuper du commerce de la faune et de délivrer un droit d’utilisation de la faune à toute personne ou toute entreprise qui en fait la demande et qui se conforme aux conditions d’utilisation indiquées aux sections 29 et 31, et notamment le droit d’exporter les espèces sauvages / les produits issues d’espèces sauvages en respectant les conditions et les obligations applicables. S’il s’agit d’une espèce CITES, l’exportateur doit obtenir un permis d’exportation CITES auprès de l’organe de gestion et un certificat international de santé vétérinaire délivré par le Commissaire de la santé du bétail et de l’entomologie. Au sein de l’UWA, les captures d’animaux vivants sont contrôlées par la délivrance de quotas annuels approuvés par le ministère du tourisme, de la faune et des antiquités. Cependant,  la disposition des trophées d’espèces sauvages par l’UWA dépend des stocks détenu</w:t>
            </w:r>
            <w:r w:rsidR="009546FD" w:rsidRPr="00D75AC9">
              <w:rPr>
                <w:rFonts w:ascii="Arial" w:eastAsia="Calibri" w:hAnsi="Arial" w:cs="Arial"/>
                <w:sz w:val="16"/>
                <w:szCs w:val="16"/>
                <w:lang w:val="fr-FR" w:bidi="ar-SA"/>
              </w:rPr>
              <w:t>s</w:t>
            </w:r>
            <w:r w:rsidR="00F124E7" w:rsidRPr="00D75AC9">
              <w:rPr>
                <w:rFonts w:ascii="Arial" w:eastAsia="Calibri" w:hAnsi="Arial" w:cs="Arial"/>
                <w:sz w:val="16"/>
                <w:szCs w:val="16"/>
                <w:lang w:val="fr-FR" w:bidi="ar-SA"/>
              </w:rPr>
              <w:t xml:space="preserve"> à un moment particulier. </w:t>
            </w:r>
            <w:r w:rsidR="009546FD" w:rsidRPr="00D75AC9">
              <w:rPr>
                <w:rFonts w:ascii="Arial" w:eastAsia="Calibri" w:hAnsi="Arial" w:cs="Arial"/>
                <w:sz w:val="16"/>
                <w:szCs w:val="16"/>
                <w:lang w:val="fr-FR" w:bidi="ar-SA"/>
              </w:rPr>
              <w:t>Les violations sont sanctionnées par une amende au moins égale à 1 000 000 [398 USD] et/ou par une peine d’emprisonnement ne dé</w:t>
            </w:r>
            <w:r w:rsidR="008B01CF" w:rsidRPr="00D75AC9">
              <w:rPr>
                <w:rFonts w:ascii="Arial" w:eastAsia="Calibri" w:hAnsi="Arial" w:cs="Arial"/>
                <w:sz w:val="16"/>
                <w:szCs w:val="16"/>
                <w:lang w:val="fr-FR" w:bidi="ar-SA"/>
              </w:rPr>
              <w:t>passant pas cinq ans</w:t>
            </w:r>
            <w:r w:rsidR="009546FD" w:rsidRPr="00D75AC9">
              <w:rPr>
                <w:rFonts w:ascii="Arial" w:eastAsia="Calibri" w:hAnsi="Arial" w:cs="Arial"/>
                <w:sz w:val="16"/>
                <w:szCs w:val="16"/>
                <w:lang w:val="fr-FR" w:bidi="ar-SA"/>
              </w:rPr>
              <w:t xml:space="preserve"> ; dans tous les cas, l’amende ne doit pas être de valeur moins élevée que la valeur de l’animal braconné. L’animal braconné et tout le matériel et toutes les possessions utilisées pour commettre la violation peuvent être confisqués par l’État. </w:t>
            </w:r>
            <w:r w:rsidR="00F124E7" w:rsidRPr="00D75AC9">
              <w:rPr>
                <w:rFonts w:ascii="Arial" w:eastAsia="Calibri" w:hAnsi="Arial" w:cs="Arial"/>
                <w:sz w:val="16"/>
                <w:szCs w:val="16"/>
                <w:lang w:val="fr-FR" w:bidi="ar-SA"/>
              </w:rPr>
              <w:t xml:space="preserve"> </w:t>
            </w:r>
          </w:p>
        </w:tc>
      </w:tr>
      <w:tr w:rsidR="00396628" w:rsidRPr="007A0913" w:rsidTr="00BF6055">
        <w:trPr>
          <w:trHeight w:val="260"/>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0F160C"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Zambie</w:t>
            </w:r>
          </w:p>
        </w:tc>
        <w:tc>
          <w:tcPr>
            <w:tcW w:w="4144" w:type="dxa"/>
            <w:tcBorders>
              <w:top w:val="single" w:sz="4" w:space="0" w:color="auto"/>
              <w:left w:val="nil"/>
              <w:bottom w:val="single" w:sz="4" w:space="0" w:color="auto"/>
              <w:right w:val="single" w:sz="4" w:space="0" w:color="auto"/>
            </w:tcBorders>
          </w:tcPr>
          <w:p w:rsidR="00396628" w:rsidRPr="00D75AC9" w:rsidRDefault="009546FD" w:rsidP="009546FD">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de Zambie sur les espèces sauvages, loi 12 de 1998 et Ordonnance sur les parcs nationaux et les espèces sauvages (animaux protégés), instrument réglementaire n</w:t>
            </w:r>
            <w:r w:rsidRPr="00D75AC9">
              <w:rPr>
                <w:rFonts w:ascii="Arial" w:eastAsia="Calibri" w:hAnsi="Arial" w:cs="Arial"/>
                <w:sz w:val="16"/>
                <w:szCs w:val="16"/>
                <w:vertAlign w:val="superscript"/>
                <w:lang w:val="fr-FR" w:bidi="ar-SA"/>
              </w:rPr>
              <w:t xml:space="preserve">o </w:t>
            </w:r>
            <w:r w:rsidRPr="00D75AC9">
              <w:rPr>
                <w:rFonts w:ascii="Arial" w:eastAsia="Calibri" w:hAnsi="Arial" w:cs="Arial"/>
                <w:sz w:val="16"/>
                <w:szCs w:val="16"/>
                <w:lang w:val="fr-FR" w:bidi="ar-SA"/>
              </w:rPr>
              <w:t>80 de 1993 ; et section 130 (1) de la loi de Zambie sur les espèces sauvages. N</w:t>
            </w:r>
            <w:r w:rsidRPr="00D75AC9">
              <w:rPr>
                <w:rFonts w:ascii="Arial" w:eastAsia="Calibri" w:hAnsi="Arial" w:cs="Arial"/>
                <w:sz w:val="16"/>
                <w:szCs w:val="16"/>
                <w:vertAlign w:val="superscript"/>
                <w:lang w:val="fr-FR" w:bidi="ar-SA"/>
              </w:rPr>
              <w:t>o</w:t>
            </w:r>
            <w:r w:rsidRPr="00D75AC9">
              <w:rPr>
                <w:rFonts w:ascii="Arial" w:eastAsia="Calibri" w:hAnsi="Arial" w:cs="Arial"/>
                <w:sz w:val="16"/>
                <w:szCs w:val="16"/>
                <w:lang w:val="fr-FR" w:bidi="ar-SA"/>
              </w:rPr>
              <w:t xml:space="preserve"> 14 de 2015.</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1993</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1998 2015</w:t>
            </w:r>
          </w:p>
        </w:tc>
        <w:tc>
          <w:tcPr>
            <w:tcW w:w="4201" w:type="dxa"/>
            <w:tcBorders>
              <w:top w:val="single" w:sz="4" w:space="0" w:color="auto"/>
              <w:left w:val="nil"/>
              <w:bottom w:val="single" w:sz="4" w:space="0" w:color="auto"/>
              <w:right w:val="single" w:sz="4" w:space="0" w:color="auto"/>
            </w:tcBorders>
          </w:tcPr>
          <w:p w:rsidR="00396628" w:rsidRPr="00D75AC9" w:rsidRDefault="00396628" w:rsidP="009546FD">
            <w:pPr>
              <w:autoSpaceDE w:val="0"/>
              <w:autoSpaceDN w:val="0"/>
              <w:adjustRightInd w:val="0"/>
              <w:spacing w:after="0" w:line="240" w:lineRule="auto"/>
              <w:rPr>
                <w:rFonts w:ascii="Arial" w:hAnsi="Arial" w:cs="Arial"/>
                <w:sz w:val="16"/>
                <w:szCs w:val="16"/>
                <w:lang w:val="fr-FR"/>
              </w:rPr>
            </w:pPr>
            <w:r w:rsidRPr="00D75AC9">
              <w:rPr>
                <w:rFonts w:ascii="Arial" w:hAnsi="Arial" w:cs="Arial"/>
                <w:i/>
                <w:color w:val="000000"/>
                <w:sz w:val="16"/>
                <w:szCs w:val="16"/>
                <w:lang w:val="fr-FR"/>
              </w:rPr>
              <w:t xml:space="preserve">M. </w:t>
            </w:r>
            <w:proofErr w:type="spellStart"/>
            <w:r w:rsidRPr="00D75AC9">
              <w:rPr>
                <w:rFonts w:ascii="Arial" w:hAnsi="Arial" w:cs="Arial"/>
                <w:i/>
                <w:color w:val="000000"/>
                <w:sz w:val="16"/>
                <w:szCs w:val="16"/>
                <w:lang w:val="fr-FR"/>
              </w:rPr>
              <w:t>temminckii</w:t>
            </w:r>
            <w:proofErr w:type="spellEnd"/>
            <w:r w:rsidRPr="00D75AC9">
              <w:rPr>
                <w:rFonts w:ascii="Arial" w:hAnsi="Arial" w:cs="Arial"/>
                <w:i/>
                <w:color w:val="000000"/>
                <w:sz w:val="16"/>
                <w:szCs w:val="16"/>
                <w:lang w:val="fr-FR"/>
              </w:rPr>
              <w:t xml:space="preserve"> </w:t>
            </w:r>
            <w:r w:rsidR="009546FD" w:rsidRPr="00D75AC9">
              <w:rPr>
                <w:rFonts w:ascii="Arial" w:hAnsi="Arial" w:cs="Arial"/>
                <w:color w:val="000000"/>
                <w:sz w:val="16"/>
                <w:szCs w:val="16"/>
                <w:lang w:val="fr-FR"/>
              </w:rPr>
              <w:t>et</w:t>
            </w:r>
            <w:r w:rsidRPr="00D75AC9">
              <w:rPr>
                <w:rFonts w:ascii="Arial" w:hAnsi="Arial" w:cs="Arial"/>
                <w:i/>
                <w:color w:val="000000"/>
                <w:sz w:val="16"/>
                <w:szCs w:val="16"/>
                <w:lang w:val="fr-FR"/>
              </w:rPr>
              <w:t xml:space="preserve"> M. </w:t>
            </w:r>
            <w:proofErr w:type="spellStart"/>
            <w:r w:rsidRPr="00D75AC9">
              <w:rPr>
                <w:rFonts w:ascii="Arial" w:hAnsi="Arial" w:cs="Arial"/>
                <w:i/>
                <w:color w:val="000000"/>
                <w:sz w:val="16"/>
                <w:szCs w:val="16"/>
                <w:lang w:val="fr-FR"/>
              </w:rPr>
              <w:t>tricuspis</w:t>
            </w:r>
            <w:proofErr w:type="spellEnd"/>
            <w:r w:rsidR="009546FD" w:rsidRPr="00D75AC9">
              <w:rPr>
                <w:rFonts w:ascii="Arial" w:hAnsi="Arial" w:cs="Arial"/>
                <w:i/>
                <w:color w:val="000000"/>
                <w:sz w:val="16"/>
                <w:szCs w:val="16"/>
                <w:lang w:val="fr-FR"/>
              </w:rPr>
              <w:t xml:space="preserve"> </w:t>
            </w:r>
            <w:r w:rsidRPr="00D75AC9">
              <w:rPr>
                <w:rFonts w:ascii="Arial" w:hAnsi="Arial" w:cs="Arial"/>
                <w:i/>
                <w:color w:val="000000"/>
                <w:sz w:val="16"/>
                <w:szCs w:val="16"/>
                <w:lang w:val="fr-FR"/>
              </w:rPr>
              <w:t>:</w:t>
            </w:r>
            <w:r w:rsidRPr="00D75AC9">
              <w:rPr>
                <w:rFonts w:ascii="Arial" w:hAnsi="Arial" w:cs="Arial"/>
                <w:sz w:val="16"/>
                <w:szCs w:val="16"/>
                <w:lang w:val="fr-FR"/>
              </w:rPr>
              <w:t xml:space="preserve"> </w:t>
            </w:r>
            <w:r w:rsidR="009546FD" w:rsidRPr="00D75AC9">
              <w:rPr>
                <w:rFonts w:ascii="Arial" w:hAnsi="Arial" w:cs="Arial"/>
                <w:sz w:val="16"/>
                <w:szCs w:val="16"/>
                <w:lang w:val="fr-FR"/>
              </w:rPr>
              <w:t xml:space="preserve">les pangolins sont des espèces protégées en Zambie. Le gouvernement a adopté une approche précautionneuse et délibérée concernant l’utilisation consommatrice des pangolins et de leurs produits en adoptant un quota de capture de zéro. Peine d’emprisonnement pour une période ne dépassant pas sept ans sans avoir l’option de payer une amende. La chasse sans permis valide est interdite. Le commerce interne et le commerce international sont interdits sauf à des fins scientifiques en utilisant un permis d’exportation CITES délivré par l’organe de gestion de Zambie, et un permis de recherches autorisé par le directeur de l’administration en charge des parcs nationaux et des espèces sauvages. </w:t>
            </w:r>
          </w:p>
        </w:tc>
      </w:tr>
      <w:tr w:rsidR="00396628" w:rsidRPr="007A0913" w:rsidTr="00BF6055">
        <w:trPr>
          <w:trHeight w:val="926"/>
        </w:trPr>
        <w:tc>
          <w:tcPr>
            <w:tcW w:w="1350" w:type="dxa"/>
            <w:tcBorders>
              <w:top w:val="single" w:sz="4" w:space="0" w:color="auto"/>
              <w:left w:val="single" w:sz="4" w:space="0" w:color="auto"/>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eastAsia="Calibri" w:hAnsi="Arial" w:cs="Arial"/>
                <w:sz w:val="16"/>
                <w:szCs w:val="16"/>
                <w:lang w:val="fr-FR" w:bidi="ar-SA"/>
              </w:rPr>
              <w:t>Zimbabwe</w:t>
            </w:r>
          </w:p>
        </w:tc>
        <w:tc>
          <w:tcPr>
            <w:tcW w:w="4144" w:type="dxa"/>
            <w:tcBorders>
              <w:top w:val="single" w:sz="4" w:space="0" w:color="auto"/>
              <w:left w:val="nil"/>
              <w:bottom w:val="single" w:sz="4" w:space="0" w:color="auto"/>
              <w:right w:val="single" w:sz="4" w:space="0" w:color="auto"/>
            </w:tcBorders>
          </w:tcPr>
          <w:p w:rsidR="00396628" w:rsidRPr="00D75AC9" w:rsidRDefault="009546FD" w:rsidP="00BF6055">
            <w:pPr>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Loi sur les parcs et la faune 1975 (avec des instruments réglementaires de 2012)</w:t>
            </w:r>
          </w:p>
        </w:tc>
        <w:tc>
          <w:tcPr>
            <w:tcW w:w="716" w:type="dxa"/>
            <w:tcBorders>
              <w:top w:val="single" w:sz="4" w:space="0" w:color="auto"/>
              <w:left w:val="nil"/>
              <w:bottom w:val="single" w:sz="4" w:space="0" w:color="auto"/>
              <w:right w:val="single" w:sz="4" w:space="0" w:color="auto"/>
            </w:tcBorders>
          </w:tcPr>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1975</w:t>
            </w:r>
          </w:p>
          <w:p w:rsidR="00396628" w:rsidRPr="00D75AC9" w:rsidRDefault="00396628" w:rsidP="00BF6055">
            <w:pPr>
              <w:spacing w:after="0" w:line="240" w:lineRule="auto"/>
              <w:rPr>
                <w:rFonts w:ascii="Arial" w:hAnsi="Arial" w:cs="Arial"/>
                <w:color w:val="000000"/>
                <w:sz w:val="16"/>
                <w:szCs w:val="16"/>
                <w:lang w:val="fr-FR"/>
              </w:rPr>
            </w:pPr>
            <w:r w:rsidRPr="00D75AC9">
              <w:rPr>
                <w:rFonts w:ascii="Arial" w:hAnsi="Arial" w:cs="Arial"/>
                <w:color w:val="000000"/>
                <w:sz w:val="16"/>
                <w:szCs w:val="16"/>
                <w:lang w:val="fr-FR"/>
              </w:rPr>
              <w:t>2012</w:t>
            </w:r>
          </w:p>
        </w:tc>
        <w:tc>
          <w:tcPr>
            <w:tcW w:w="4201" w:type="dxa"/>
            <w:tcBorders>
              <w:top w:val="single" w:sz="4" w:space="0" w:color="auto"/>
              <w:left w:val="nil"/>
              <w:bottom w:val="single" w:sz="4" w:space="0" w:color="auto"/>
              <w:right w:val="single" w:sz="4" w:space="0" w:color="auto"/>
            </w:tcBorders>
          </w:tcPr>
          <w:p w:rsidR="00396628" w:rsidRPr="00D75AC9" w:rsidRDefault="009546FD" w:rsidP="00993B2D">
            <w:pPr>
              <w:autoSpaceDE w:val="0"/>
              <w:autoSpaceDN w:val="0"/>
              <w:adjustRightInd w:val="0"/>
              <w:spacing w:after="0" w:line="240" w:lineRule="auto"/>
              <w:rPr>
                <w:rFonts w:ascii="Arial" w:eastAsia="Calibri" w:hAnsi="Arial" w:cs="Arial"/>
                <w:sz w:val="16"/>
                <w:szCs w:val="16"/>
                <w:lang w:val="fr-FR" w:bidi="ar-SA"/>
              </w:rPr>
            </w:pPr>
            <w:r w:rsidRPr="00D75AC9">
              <w:rPr>
                <w:rFonts w:ascii="Arial" w:eastAsia="Calibri" w:hAnsi="Arial" w:cs="Arial"/>
                <w:sz w:val="16"/>
                <w:szCs w:val="16"/>
                <w:lang w:val="fr-FR" w:bidi="ar-SA"/>
              </w:rPr>
              <w:t>Espèces spécialement protégées. Peines de prison d’au moins neuf ans (en cas de première infraction) ou 11 ans (en cas de deuxième infraction)</w:t>
            </w:r>
            <w:r w:rsidR="00993B2D" w:rsidRPr="00D75AC9">
              <w:rPr>
                <w:rFonts w:ascii="Arial" w:eastAsia="Calibri" w:hAnsi="Arial" w:cs="Arial"/>
                <w:sz w:val="16"/>
                <w:szCs w:val="16"/>
                <w:lang w:val="fr-FR" w:bidi="ar-SA"/>
              </w:rPr>
              <w:t>, et/ou une amende égale à quatre fois la valeur économique de l’animal braconné [approximativement 28 000 USD].</w:t>
            </w:r>
          </w:p>
        </w:tc>
      </w:tr>
    </w:tbl>
    <w:p w:rsidR="00240EA1" w:rsidRPr="00D75AC9" w:rsidRDefault="00240EA1" w:rsidP="00A22508">
      <w:pPr>
        <w:pStyle w:val="Paragraphedeliste"/>
        <w:spacing w:after="0"/>
        <w:ind w:left="0"/>
        <w:rPr>
          <w:rFonts w:ascii="Arial" w:hAnsi="Arial" w:cs="Arial"/>
          <w:sz w:val="20"/>
          <w:szCs w:val="20"/>
          <w:lang w:val="fr-FR"/>
        </w:rPr>
      </w:pPr>
    </w:p>
    <w:p w:rsidR="006942B5" w:rsidRPr="00D75AC9" w:rsidRDefault="009F19BD" w:rsidP="00613BD7">
      <w:pPr>
        <w:pStyle w:val="Paragraphedeliste"/>
        <w:numPr>
          <w:ilvl w:val="1"/>
          <w:numId w:val="16"/>
        </w:numPr>
        <w:tabs>
          <w:tab w:val="left" w:pos="720"/>
        </w:tabs>
        <w:spacing w:after="0"/>
        <w:ind w:left="1080" w:hanging="720"/>
        <w:jc w:val="both"/>
        <w:rPr>
          <w:rFonts w:ascii="Arial" w:hAnsi="Arial" w:cs="Arial"/>
          <w:sz w:val="20"/>
          <w:szCs w:val="20"/>
        </w:rPr>
      </w:pPr>
      <w:r w:rsidRPr="00D75AC9">
        <w:rPr>
          <w:rFonts w:ascii="Arial" w:hAnsi="Arial" w:cs="Arial"/>
          <w:sz w:val="20"/>
          <w:szCs w:val="20"/>
        </w:rPr>
        <w:t>Au plan international</w:t>
      </w:r>
    </w:p>
    <w:p w:rsidR="00396628" w:rsidRPr="00D75AC9" w:rsidRDefault="00EC36F4" w:rsidP="00613BD7">
      <w:pPr>
        <w:tabs>
          <w:tab w:val="left" w:pos="720"/>
        </w:tabs>
        <w:spacing w:after="0"/>
        <w:ind w:left="720"/>
        <w:jc w:val="both"/>
        <w:rPr>
          <w:rFonts w:ascii="Arial" w:hAnsi="Arial" w:cs="Arial"/>
          <w:sz w:val="20"/>
          <w:szCs w:val="20"/>
          <w:lang w:val="fr-FR"/>
        </w:rPr>
      </w:pPr>
      <w:r w:rsidRPr="00D75AC9">
        <w:rPr>
          <w:rFonts w:ascii="Arial" w:hAnsi="Arial" w:cs="Arial"/>
          <w:sz w:val="20"/>
          <w:szCs w:val="20"/>
          <w:lang w:val="fr-FR"/>
        </w:rPr>
        <w:t>Pendant plus de 40 ans, les espèces de pangolins ont suscité une attention et des actions CITES considérables du fait du risque de surexploitation exceptionnellement élevé associé au commerce international et au commerce illégal. Les pangolins ont été reconnus comme un taxon dont la conservation est préoccupante dans les années 1970 quand la CITES a été mise en place. Toutes les espèces d’Asie (</w:t>
      </w: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crassicaudata</w:t>
      </w:r>
      <w:proofErr w:type="spellEnd"/>
      <w:r w:rsidRPr="00D75AC9">
        <w:rPr>
          <w:rFonts w:ascii="Arial" w:hAnsi="Arial" w:cs="Arial"/>
          <w:i/>
          <w:sz w:val="20"/>
          <w:szCs w:val="20"/>
          <w:lang w:val="fr-FR"/>
        </w:rPr>
        <w:t xml:space="preserve">, M. </w:t>
      </w:r>
      <w:proofErr w:type="spellStart"/>
      <w:r w:rsidRPr="00D75AC9">
        <w:rPr>
          <w:rFonts w:ascii="Arial" w:hAnsi="Arial" w:cs="Arial"/>
          <w:i/>
          <w:sz w:val="20"/>
          <w:szCs w:val="20"/>
          <w:lang w:val="fr-FR"/>
        </w:rPr>
        <w:t>javanica</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 xml:space="preserve">[y compris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javanica</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lastRenderedPageBreak/>
        <w:t>culionensis</w:t>
      </w:r>
      <w:proofErr w:type="spellEnd"/>
      <w:r w:rsidRPr="00D75AC9">
        <w:rPr>
          <w:rFonts w:ascii="Arial" w:hAnsi="Arial" w:cs="Arial"/>
          <w:sz w:val="20"/>
          <w:szCs w:val="20"/>
          <w:lang w:val="fr-FR"/>
        </w:rPr>
        <w:t xml:space="preserve"> qui est ensuite devenu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culionensis</w:t>
      </w:r>
      <w:proofErr w:type="spellEnd"/>
      <w:r w:rsidRPr="00D75AC9">
        <w:rPr>
          <w:rFonts w:ascii="Arial" w:hAnsi="Arial" w:cs="Arial"/>
          <w:sz w:val="20"/>
          <w:szCs w:val="20"/>
          <w:lang w:val="fr-FR"/>
        </w:rPr>
        <w:t>]</w:t>
      </w:r>
      <w:r w:rsidRPr="00D75AC9">
        <w:rPr>
          <w:rFonts w:ascii="Arial" w:hAnsi="Arial" w:cs="Arial"/>
          <w:i/>
          <w:sz w:val="20"/>
          <w:szCs w:val="20"/>
          <w:lang w:val="fr-FR"/>
        </w:rPr>
        <w:t xml:space="preserve">, </w:t>
      </w:r>
      <w:r w:rsidRPr="00D75AC9">
        <w:rPr>
          <w:rFonts w:ascii="Arial" w:hAnsi="Arial" w:cs="Arial"/>
          <w:sz w:val="20"/>
          <w:szCs w:val="20"/>
          <w:lang w:val="fr-FR"/>
        </w:rPr>
        <w:t xml:space="preserve">et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pentadactyla</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ont été inscrites à l’Annexe II, et une espèce d’Afrique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temminckii</w:t>
      </w:r>
      <w:proofErr w:type="spellEnd"/>
      <w:r w:rsidRPr="00D75AC9">
        <w:rPr>
          <w:rFonts w:ascii="Arial" w:hAnsi="Arial" w:cs="Arial"/>
          <w:sz w:val="20"/>
          <w:szCs w:val="20"/>
          <w:lang w:val="fr-FR"/>
        </w:rPr>
        <w:t>) a été inscrite à l’Annexe I. Les trois autres espèces d’Afrique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tetradactyla</w:t>
      </w:r>
      <w:proofErr w:type="spellEnd"/>
      <w:r w:rsidRPr="00D75AC9">
        <w:rPr>
          <w:rFonts w:ascii="Arial" w:hAnsi="Arial" w:cs="Arial"/>
          <w:i/>
          <w:sz w:val="20"/>
          <w:szCs w:val="20"/>
          <w:lang w:val="fr-FR"/>
        </w:rPr>
        <w:t xml:space="preserve">, M. </w:t>
      </w:r>
      <w:proofErr w:type="spellStart"/>
      <w:r w:rsidRPr="00D75AC9">
        <w:rPr>
          <w:rFonts w:ascii="Arial" w:hAnsi="Arial" w:cs="Arial"/>
          <w:i/>
          <w:sz w:val="20"/>
          <w:szCs w:val="20"/>
          <w:lang w:val="fr-FR"/>
        </w:rPr>
        <w:t>tricuspis</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 xml:space="preserve">et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gigantea</w:t>
      </w:r>
      <w:proofErr w:type="spellEnd"/>
      <w:r w:rsidRPr="00D75AC9">
        <w:rPr>
          <w:rFonts w:ascii="Arial" w:hAnsi="Arial" w:cs="Arial"/>
          <w:sz w:val="20"/>
          <w:szCs w:val="20"/>
          <w:lang w:val="fr-FR"/>
        </w:rPr>
        <w:t xml:space="preserve">) ont été inscrites à l’Annexe III en 1976 (par le Ghana). En 1994 lors de la CoP9 (Fort Lauderdale), les quatre espèces d’Afrique ont été inscrites ou transférées à l’Annexe II (IUCN-WCMC 2015 </w:t>
      </w:r>
      <w:proofErr w:type="spellStart"/>
      <w:r w:rsidRPr="00D75AC9">
        <w:rPr>
          <w:rFonts w:ascii="Arial" w:hAnsi="Arial" w:cs="Arial"/>
          <w:sz w:val="20"/>
          <w:szCs w:val="20"/>
          <w:lang w:val="fr-FR"/>
        </w:rPr>
        <w:t>a</w:t>
      </w:r>
      <w:proofErr w:type="gramStart"/>
      <w:r w:rsidRPr="00D75AC9">
        <w:rPr>
          <w:rFonts w:ascii="Arial" w:hAnsi="Arial" w:cs="Arial"/>
          <w:sz w:val="20"/>
          <w:szCs w:val="20"/>
          <w:lang w:val="fr-FR"/>
        </w:rPr>
        <w:t>,b,c,d</w:t>
      </w:r>
      <w:proofErr w:type="spellEnd"/>
      <w:proofErr w:type="gramEnd"/>
      <w:r w:rsidRPr="00D75AC9">
        <w:rPr>
          <w:rFonts w:ascii="Arial" w:hAnsi="Arial" w:cs="Arial"/>
          <w:sz w:val="20"/>
          <w:szCs w:val="20"/>
          <w:lang w:val="fr-FR"/>
        </w:rPr>
        <w:t>). En 2000 lors de la CoP11 (</w:t>
      </w:r>
      <w:proofErr w:type="spellStart"/>
      <w:r w:rsidRPr="00D75AC9">
        <w:rPr>
          <w:rFonts w:ascii="Arial" w:hAnsi="Arial" w:cs="Arial"/>
          <w:sz w:val="20"/>
          <w:szCs w:val="20"/>
          <w:lang w:val="fr-FR"/>
        </w:rPr>
        <w:t>Gigiri</w:t>
      </w:r>
      <w:proofErr w:type="spellEnd"/>
      <w:r w:rsidRPr="00D75AC9">
        <w:rPr>
          <w:rFonts w:ascii="Arial" w:hAnsi="Arial" w:cs="Arial"/>
          <w:sz w:val="20"/>
          <w:szCs w:val="20"/>
          <w:lang w:val="fr-FR"/>
        </w:rPr>
        <w:t>), tous les pangolins d’Asie ont été maintenus à l’Annexe II avec une annotation</w:t>
      </w:r>
      <w:r w:rsidR="00396628" w:rsidRPr="00D75AC9">
        <w:rPr>
          <w:rFonts w:ascii="Arial" w:hAnsi="Arial" w:cs="Arial"/>
          <w:sz w:val="20"/>
          <w:szCs w:val="20"/>
          <w:lang w:val="fr-FR"/>
        </w:rPr>
        <w:t xml:space="preserve"> établissant </w:t>
      </w:r>
      <w:r w:rsidRPr="00D75AC9">
        <w:rPr>
          <w:rFonts w:ascii="Arial" w:hAnsi="Arial" w:cs="Arial"/>
          <w:sz w:val="20"/>
          <w:szCs w:val="20"/>
          <w:lang w:val="fr-FR"/>
        </w:rPr>
        <w:t xml:space="preserve">un quota zéro pour les espèces de pangolins prélevées dans la nature pour les transactions à fins principalement commerciales (voir le tableau 3 pour une chronologie complète des actions CITES). </w:t>
      </w:r>
    </w:p>
    <w:p w:rsidR="00396628" w:rsidRPr="00D75AC9" w:rsidRDefault="00396628" w:rsidP="00613BD7">
      <w:pPr>
        <w:spacing w:before="240" w:after="0"/>
        <w:ind w:left="720"/>
        <w:contextualSpacing/>
        <w:jc w:val="both"/>
        <w:rPr>
          <w:rFonts w:ascii="Arial" w:hAnsi="Arial" w:cs="Arial"/>
          <w:sz w:val="20"/>
          <w:szCs w:val="20"/>
          <w:lang w:val="fr-FR"/>
        </w:rPr>
      </w:pPr>
    </w:p>
    <w:p w:rsidR="00396628" w:rsidRPr="00D75AC9" w:rsidRDefault="00396628" w:rsidP="00613BD7">
      <w:pPr>
        <w:spacing w:before="240" w:after="0"/>
        <w:ind w:left="720"/>
        <w:contextualSpacing/>
        <w:jc w:val="both"/>
        <w:rPr>
          <w:rFonts w:ascii="Arial" w:hAnsi="Arial" w:cs="Arial"/>
          <w:sz w:val="20"/>
          <w:szCs w:val="20"/>
          <w:lang w:val="fr-FR"/>
        </w:rPr>
      </w:pPr>
      <w:r w:rsidRPr="00D75AC9">
        <w:rPr>
          <w:rFonts w:ascii="Arial" w:hAnsi="Arial" w:cs="Arial"/>
          <w:sz w:val="20"/>
          <w:szCs w:val="20"/>
          <w:lang w:val="fr-FR"/>
        </w:rPr>
        <w:t>En 2013, la première conférence sur la conservation organisée par le Groupe UICN de spécialistes des pangolins s’est déroulée pour évaluer le manque de connaissances sur la conservation des pangolins. Il a été décidé lors de cette conférence que les populations des quatre espèces d’Afrique, qui sont aujourd’hui inscrites dans la catégorie « vulnérable » de la liste rouge de l’UICN, sont en déclin et menacées d’extinction (UICN 2015). En 2014 lors de sa 27</w:t>
      </w:r>
      <w:r w:rsidRPr="00D75AC9">
        <w:rPr>
          <w:rFonts w:ascii="Arial" w:hAnsi="Arial" w:cs="Arial"/>
          <w:sz w:val="20"/>
          <w:szCs w:val="20"/>
          <w:vertAlign w:val="superscript"/>
          <w:lang w:val="fr-FR"/>
        </w:rPr>
        <w:t>ième</w:t>
      </w:r>
      <w:r w:rsidRPr="00D75AC9">
        <w:rPr>
          <w:rFonts w:ascii="Arial" w:hAnsi="Arial" w:cs="Arial"/>
          <w:sz w:val="20"/>
          <w:szCs w:val="20"/>
          <w:lang w:val="fr-FR"/>
        </w:rPr>
        <w:t xml:space="preserve"> session (AC 27, Vera Cruz 2014), le Comité pour les animaux a recommandé l’inclusion des espèces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gigantea</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 xml:space="preserve">et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tricuspis</w:t>
      </w:r>
      <w:proofErr w:type="spellEnd"/>
      <w:r w:rsidRPr="00D75AC9">
        <w:rPr>
          <w:rFonts w:ascii="Arial" w:hAnsi="Arial" w:cs="Arial"/>
          <w:sz w:val="20"/>
          <w:szCs w:val="20"/>
          <w:lang w:val="fr-FR"/>
        </w:rPr>
        <w:t xml:space="preserve"> dans la catégorie des espèces dont il faut se préoccuper en urgence pour l’étude du commerce important (AC27 Sum.4 (Rev.1)).</w:t>
      </w:r>
    </w:p>
    <w:p w:rsidR="00396628" w:rsidRPr="00D75AC9" w:rsidRDefault="00396628" w:rsidP="00613BD7">
      <w:pPr>
        <w:spacing w:before="240" w:after="0"/>
        <w:ind w:left="720"/>
        <w:contextualSpacing/>
        <w:jc w:val="both"/>
        <w:rPr>
          <w:rFonts w:ascii="Arial" w:hAnsi="Arial" w:cs="Arial"/>
          <w:sz w:val="20"/>
          <w:szCs w:val="20"/>
          <w:lang w:val="fr-FR"/>
        </w:rPr>
      </w:pPr>
    </w:p>
    <w:p w:rsidR="00396628" w:rsidRPr="00D75AC9" w:rsidRDefault="00396628" w:rsidP="00613BD7">
      <w:pPr>
        <w:spacing w:before="240" w:after="0"/>
        <w:ind w:left="720"/>
        <w:contextualSpacing/>
        <w:jc w:val="both"/>
        <w:rPr>
          <w:rFonts w:ascii="Arial" w:hAnsi="Arial" w:cs="Arial"/>
          <w:sz w:val="20"/>
          <w:szCs w:val="20"/>
          <w:lang w:val="fr-FR"/>
        </w:rPr>
      </w:pPr>
      <w:r w:rsidRPr="00D75AC9">
        <w:rPr>
          <w:rFonts w:ascii="Arial" w:hAnsi="Arial" w:cs="Arial"/>
          <w:sz w:val="20"/>
          <w:szCs w:val="20"/>
          <w:lang w:val="fr-FR"/>
        </w:rPr>
        <w:t>Aucun quota volontaire d’exportation CITES n’a été mis en place pour les espèces de pangolins d’Afrique.</w:t>
      </w:r>
    </w:p>
    <w:p w:rsidR="003B0CDD" w:rsidRPr="00D75AC9" w:rsidRDefault="003B0CDD" w:rsidP="00613BD7">
      <w:pPr>
        <w:spacing w:after="0"/>
        <w:contextualSpacing/>
        <w:jc w:val="both"/>
        <w:rPr>
          <w:rFonts w:ascii="Arial" w:hAnsi="Arial" w:cs="Arial"/>
          <w:b/>
          <w:sz w:val="20"/>
          <w:szCs w:val="20"/>
          <w:lang w:val="fr-FR"/>
        </w:rPr>
      </w:pPr>
    </w:p>
    <w:p w:rsidR="003B0CDD" w:rsidRPr="00D75AC9" w:rsidRDefault="003B0CDD" w:rsidP="00613BD7">
      <w:pPr>
        <w:spacing w:after="0"/>
        <w:contextualSpacing/>
        <w:jc w:val="both"/>
        <w:rPr>
          <w:rFonts w:ascii="Arial" w:hAnsi="Arial" w:cs="Arial"/>
          <w:sz w:val="20"/>
          <w:szCs w:val="20"/>
          <w:lang w:val="fr-FR"/>
        </w:rPr>
      </w:pPr>
      <w:r w:rsidRPr="00D75AC9">
        <w:rPr>
          <w:rFonts w:ascii="Arial" w:hAnsi="Arial" w:cs="Arial"/>
          <w:b/>
          <w:sz w:val="20"/>
          <w:szCs w:val="20"/>
          <w:lang w:val="fr-FR"/>
        </w:rPr>
        <w:t xml:space="preserve">Tableau 3 : </w:t>
      </w:r>
      <w:r w:rsidRPr="00D75AC9">
        <w:rPr>
          <w:rFonts w:ascii="Arial" w:hAnsi="Arial" w:cs="Arial"/>
          <w:sz w:val="20"/>
          <w:szCs w:val="20"/>
          <w:lang w:val="fr-FR"/>
        </w:rPr>
        <w:t xml:space="preserve">Résumé des actions CITES sur le commerce des pangolins </w:t>
      </w:r>
      <w:r w:rsidR="006942B5" w:rsidRPr="00D75AC9">
        <w:rPr>
          <w:rFonts w:ascii="Arial" w:hAnsi="Arial" w:cs="Arial"/>
          <w:sz w:val="20"/>
          <w:szCs w:val="20"/>
          <w:lang w:val="fr-FR"/>
        </w:rPr>
        <w:t>entre 1974 et 2015.</w:t>
      </w:r>
    </w:p>
    <w:p w:rsidR="003B0CDD" w:rsidRPr="00D75AC9" w:rsidRDefault="003B0CDD" w:rsidP="003B0CDD">
      <w:pPr>
        <w:spacing w:after="0"/>
        <w:contextualSpacing/>
        <w:rPr>
          <w:rFonts w:ascii="Arial" w:hAnsi="Arial" w:cs="Arial"/>
          <w:sz w:val="20"/>
          <w:szCs w:val="20"/>
          <w:lang w:val="fr-FR"/>
        </w:rPr>
      </w:pPr>
    </w:p>
    <w:tbl>
      <w:tblPr>
        <w:tblStyle w:val="Grilledutableau"/>
        <w:tblW w:w="0" w:type="auto"/>
        <w:tblInd w:w="108" w:type="dxa"/>
        <w:tblLook w:val="04A0" w:firstRow="1" w:lastRow="0" w:firstColumn="1" w:lastColumn="0" w:noHBand="0" w:noVBand="1"/>
      </w:tblPr>
      <w:tblGrid>
        <w:gridCol w:w="1116"/>
        <w:gridCol w:w="1437"/>
        <w:gridCol w:w="1714"/>
        <w:gridCol w:w="4705"/>
      </w:tblGrid>
      <w:tr w:rsidR="003B0CDD" w:rsidRPr="00D75AC9" w:rsidTr="001736FD">
        <w:tc>
          <w:tcPr>
            <w:tcW w:w="1144" w:type="dxa"/>
          </w:tcPr>
          <w:p w:rsidR="003B0CDD" w:rsidRPr="00D75AC9" w:rsidRDefault="003B0CDD" w:rsidP="001736FD">
            <w:pPr>
              <w:spacing w:after="0"/>
              <w:contextualSpacing/>
              <w:rPr>
                <w:rFonts w:ascii="Arial" w:hAnsi="Arial" w:cs="Arial"/>
                <w:b/>
                <w:sz w:val="18"/>
                <w:szCs w:val="18"/>
                <w:lang w:val="fr-FR"/>
              </w:rPr>
            </w:pPr>
            <w:r w:rsidRPr="00D75AC9">
              <w:rPr>
                <w:rFonts w:ascii="Arial" w:hAnsi="Arial" w:cs="Arial"/>
                <w:b/>
                <w:sz w:val="18"/>
                <w:szCs w:val="18"/>
                <w:lang w:val="fr-FR"/>
              </w:rPr>
              <w:t>Année</w:t>
            </w:r>
          </w:p>
        </w:tc>
        <w:tc>
          <w:tcPr>
            <w:tcW w:w="972" w:type="dxa"/>
          </w:tcPr>
          <w:p w:rsidR="003B0CDD" w:rsidRPr="00D75AC9" w:rsidRDefault="003B0CDD" w:rsidP="001736FD">
            <w:pPr>
              <w:spacing w:after="0"/>
              <w:contextualSpacing/>
              <w:rPr>
                <w:rFonts w:ascii="Arial" w:hAnsi="Arial" w:cs="Arial"/>
                <w:b/>
                <w:sz w:val="18"/>
                <w:szCs w:val="18"/>
                <w:lang w:val="fr-FR"/>
              </w:rPr>
            </w:pPr>
            <w:r w:rsidRPr="00D75AC9">
              <w:rPr>
                <w:rFonts w:ascii="Arial" w:hAnsi="Arial" w:cs="Arial"/>
                <w:b/>
                <w:sz w:val="18"/>
                <w:szCs w:val="18"/>
                <w:lang w:val="fr-FR"/>
              </w:rPr>
              <w:t>Session</w:t>
            </w:r>
          </w:p>
        </w:tc>
        <w:tc>
          <w:tcPr>
            <w:tcW w:w="1757" w:type="dxa"/>
          </w:tcPr>
          <w:p w:rsidR="003B0CDD" w:rsidRPr="00D75AC9" w:rsidRDefault="003B0CDD" w:rsidP="001736FD">
            <w:pPr>
              <w:spacing w:after="0"/>
              <w:contextualSpacing/>
              <w:rPr>
                <w:rFonts w:ascii="Arial" w:hAnsi="Arial" w:cs="Arial"/>
                <w:b/>
                <w:sz w:val="18"/>
                <w:szCs w:val="18"/>
                <w:lang w:val="fr-FR"/>
              </w:rPr>
            </w:pPr>
            <w:r w:rsidRPr="00D75AC9">
              <w:rPr>
                <w:rFonts w:ascii="Arial" w:hAnsi="Arial" w:cs="Arial"/>
                <w:b/>
                <w:sz w:val="18"/>
                <w:szCs w:val="18"/>
                <w:lang w:val="fr-FR"/>
              </w:rPr>
              <w:t>Décision no.</w:t>
            </w:r>
          </w:p>
        </w:tc>
        <w:tc>
          <w:tcPr>
            <w:tcW w:w="4939" w:type="dxa"/>
          </w:tcPr>
          <w:p w:rsidR="003B0CDD" w:rsidRPr="00D75AC9" w:rsidRDefault="003B0CDD" w:rsidP="001736FD">
            <w:pPr>
              <w:spacing w:after="0"/>
              <w:contextualSpacing/>
              <w:rPr>
                <w:rFonts w:ascii="Arial" w:hAnsi="Arial" w:cs="Arial"/>
                <w:b/>
                <w:sz w:val="18"/>
                <w:szCs w:val="18"/>
                <w:lang w:val="fr-FR"/>
              </w:rPr>
            </w:pPr>
            <w:r w:rsidRPr="00D75AC9">
              <w:rPr>
                <w:rFonts w:ascii="Arial" w:hAnsi="Arial" w:cs="Arial"/>
                <w:b/>
                <w:sz w:val="18"/>
                <w:szCs w:val="18"/>
                <w:lang w:val="fr-FR"/>
              </w:rPr>
              <w:t>Action</w:t>
            </w:r>
          </w:p>
        </w:tc>
      </w:tr>
      <w:tr w:rsidR="006942B5" w:rsidRPr="007A0913" w:rsidTr="001736FD">
        <w:tc>
          <w:tcPr>
            <w:tcW w:w="1144" w:type="dxa"/>
          </w:tcPr>
          <w:p w:rsidR="006942B5" w:rsidRPr="00D75AC9" w:rsidRDefault="006942B5" w:rsidP="001736FD">
            <w:pPr>
              <w:spacing w:after="0"/>
              <w:contextualSpacing/>
              <w:rPr>
                <w:rFonts w:ascii="Arial" w:hAnsi="Arial" w:cs="Arial"/>
                <w:sz w:val="18"/>
                <w:szCs w:val="18"/>
                <w:lang w:val="fr-FR"/>
              </w:rPr>
            </w:pPr>
            <w:r w:rsidRPr="00D75AC9">
              <w:rPr>
                <w:rFonts w:ascii="Arial" w:hAnsi="Arial" w:cs="Arial"/>
                <w:sz w:val="18"/>
                <w:szCs w:val="18"/>
                <w:lang w:val="fr-FR"/>
              </w:rPr>
              <w:t>2015</w:t>
            </w:r>
          </w:p>
        </w:tc>
        <w:tc>
          <w:tcPr>
            <w:tcW w:w="972" w:type="dxa"/>
          </w:tcPr>
          <w:p w:rsidR="006942B5" w:rsidRPr="00D75AC9" w:rsidRDefault="006942B5" w:rsidP="001736FD">
            <w:pPr>
              <w:spacing w:after="0"/>
              <w:contextualSpacing/>
              <w:rPr>
                <w:rFonts w:ascii="Arial" w:hAnsi="Arial" w:cs="Arial"/>
                <w:sz w:val="18"/>
                <w:szCs w:val="18"/>
                <w:lang w:val="fr-FR"/>
              </w:rPr>
            </w:pPr>
            <w:r w:rsidRPr="00D75AC9">
              <w:rPr>
                <w:rFonts w:ascii="Arial" w:hAnsi="Arial" w:cs="Arial"/>
                <w:sz w:val="18"/>
                <w:szCs w:val="18"/>
                <w:lang w:val="fr-FR"/>
              </w:rPr>
              <w:t>SC66</w:t>
            </w:r>
          </w:p>
        </w:tc>
        <w:tc>
          <w:tcPr>
            <w:tcW w:w="1757" w:type="dxa"/>
          </w:tcPr>
          <w:p w:rsidR="006942B5" w:rsidRPr="00D75AC9" w:rsidRDefault="006942B5" w:rsidP="001736FD">
            <w:pPr>
              <w:spacing w:after="0"/>
              <w:contextualSpacing/>
              <w:rPr>
                <w:rFonts w:ascii="Arial" w:hAnsi="Arial" w:cs="Arial"/>
                <w:sz w:val="18"/>
                <w:szCs w:val="18"/>
                <w:lang w:val="fr-FR"/>
              </w:rPr>
            </w:pPr>
            <w:r w:rsidRPr="00D75AC9">
              <w:rPr>
                <w:rFonts w:ascii="Arial" w:hAnsi="Arial" w:cs="Arial"/>
                <w:sz w:val="18"/>
                <w:szCs w:val="18"/>
                <w:lang w:val="fr-FR"/>
              </w:rPr>
              <w:t>SC66 Com.4</w:t>
            </w:r>
          </w:p>
        </w:tc>
        <w:tc>
          <w:tcPr>
            <w:tcW w:w="4939" w:type="dxa"/>
          </w:tcPr>
          <w:p w:rsidR="006942B5" w:rsidRPr="00D75AC9" w:rsidRDefault="006942B5" w:rsidP="001736FD">
            <w:pPr>
              <w:spacing w:after="0"/>
              <w:contextualSpacing/>
              <w:rPr>
                <w:rFonts w:ascii="Arial" w:hAnsi="Arial" w:cs="Arial"/>
                <w:sz w:val="18"/>
                <w:szCs w:val="18"/>
                <w:lang w:val="fr-FR"/>
              </w:rPr>
            </w:pPr>
            <w:r w:rsidRPr="00D75AC9">
              <w:rPr>
                <w:rFonts w:ascii="Arial" w:hAnsi="Arial" w:cs="Arial"/>
                <w:sz w:val="18"/>
                <w:szCs w:val="18"/>
                <w:lang w:val="fr-FR"/>
              </w:rPr>
              <w:t>Résolution sur les pangolins proposée pour examen par la CoP17</w:t>
            </w:r>
          </w:p>
        </w:tc>
      </w:tr>
      <w:tr w:rsidR="003B0CDD" w:rsidRPr="007A0913"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2014</w:t>
            </w:r>
          </w:p>
        </w:tc>
        <w:tc>
          <w:tcPr>
            <w:tcW w:w="972"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SC65</w:t>
            </w: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 xml:space="preserve">Le Comité permanent a mis en place un groupe de travail intersession sur les pangolins. </w:t>
            </w:r>
          </w:p>
        </w:tc>
      </w:tr>
      <w:tr w:rsidR="003B0CDD" w:rsidRPr="007A0913" w:rsidTr="001736FD">
        <w:trPr>
          <w:trHeight w:val="980"/>
        </w:trPr>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2014</w:t>
            </w:r>
          </w:p>
        </w:tc>
        <w:tc>
          <w:tcPr>
            <w:tcW w:w="972"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AC27</w:t>
            </w: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La Comité pour les animaux lors de sa 27</w:t>
            </w:r>
            <w:r w:rsidRPr="00D75AC9">
              <w:rPr>
                <w:rFonts w:ascii="Arial" w:hAnsi="Arial" w:cs="Arial"/>
                <w:sz w:val="18"/>
                <w:szCs w:val="18"/>
                <w:vertAlign w:val="superscript"/>
                <w:lang w:val="fr-FR"/>
              </w:rPr>
              <w:t>ième</w:t>
            </w:r>
            <w:r w:rsidRPr="00D75AC9">
              <w:rPr>
                <w:rFonts w:ascii="Arial" w:hAnsi="Arial" w:cs="Arial"/>
                <w:sz w:val="18"/>
                <w:szCs w:val="18"/>
                <w:lang w:val="fr-FR"/>
              </w:rPr>
              <w:t xml:space="preserve"> session a décidé que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gigantea</w:t>
            </w:r>
            <w:proofErr w:type="spellEnd"/>
            <w:r w:rsidRPr="00D75AC9">
              <w:rPr>
                <w:rFonts w:ascii="Arial" w:hAnsi="Arial" w:cs="Arial"/>
                <w:i/>
                <w:sz w:val="18"/>
                <w:szCs w:val="18"/>
                <w:lang w:val="fr-FR"/>
              </w:rPr>
              <w:t xml:space="preserve"> </w:t>
            </w:r>
            <w:r w:rsidRPr="00D75AC9">
              <w:rPr>
                <w:rFonts w:ascii="Arial" w:hAnsi="Arial" w:cs="Arial"/>
                <w:sz w:val="18"/>
                <w:szCs w:val="18"/>
                <w:lang w:val="fr-FR"/>
              </w:rPr>
              <w:t xml:space="preserve">et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tricuspis</w:t>
            </w:r>
            <w:proofErr w:type="spellEnd"/>
            <w:r w:rsidRPr="00D75AC9">
              <w:rPr>
                <w:rFonts w:ascii="Arial" w:hAnsi="Arial" w:cs="Arial"/>
                <w:sz w:val="18"/>
                <w:szCs w:val="18"/>
                <w:lang w:val="fr-FR"/>
              </w:rPr>
              <w:t xml:space="preserve"> étaient des espèces dont il faut se préoccuper en urgence dans le cadre de l’étude du commerce important (AC27 WG Doc. 1).</w:t>
            </w:r>
          </w:p>
        </w:tc>
      </w:tr>
      <w:tr w:rsidR="003B0CDD" w:rsidRPr="007A0913" w:rsidTr="001736FD">
        <w:trPr>
          <w:trHeight w:val="1907"/>
        </w:trPr>
        <w:tc>
          <w:tcPr>
            <w:tcW w:w="1144" w:type="dxa"/>
          </w:tcPr>
          <w:p w:rsidR="003B0CDD" w:rsidRPr="00D75AC9" w:rsidRDefault="003B0CDD" w:rsidP="001736FD">
            <w:pPr>
              <w:spacing w:after="0"/>
              <w:contextualSpacing/>
              <w:rPr>
                <w:rFonts w:ascii="Arial" w:hAnsi="Arial" w:cs="Arial"/>
                <w:sz w:val="18"/>
                <w:szCs w:val="18"/>
                <w:lang w:val="fr-FR"/>
              </w:rPr>
            </w:pPr>
          </w:p>
        </w:tc>
        <w:tc>
          <w:tcPr>
            <w:tcW w:w="972" w:type="dxa"/>
          </w:tcPr>
          <w:p w:rsidR="003B0CDD" w:rsidRPr="00D75AC9" w:rsidRDefault="003B0CDD" w:rsidP="001736FD">
            <w:pPr>
              <w:spacing w:after="0"/>
              <w:contextualSpacing/>
              <w:rPr>
                <w:rFonts w:ascii="Arial" w:hAnsi="Arial" w:cs="Arial"/>
                <w:sz w:val="18"/>
                <w:szCs w:val="18"/>
                <w:lang w:val="fr-FR"/>
              </w:rPr>
            </w:pPr>
            <w:proofErr w:type="spellStart"/>
            <w:r w:rsidRPr="00D75AC9">
              <w:rPr>
                <w:rFonts w:ascii="Arial" w:hAnsi="Arial" w:cs="Arial"/>
                <w:sz w:val="18"/>
                <w:szCs w:val="18"/>
                <w:lang w:val="fr-FR"/>
              </w:rPr>
              <w:t>CoP</w:t>
            </w:r>
            <w:proofErr w:type="spellEnd"/>
            <w:r w:rsidRPr="00D75AC9">
              <w:rPr>
                <w:rFonts w:ascii="Arial" w:hAnsi="Arial" w:cs="Arial"/>
                <w:sz w:val="18"/>
                <w:szCs w:val="18"/>
                <w:lang w:val="fr-FR"/>
              </w:rPr>
              <w:t xml:space="preserve"> 16</w:t>
            </w:r>
          </w:p>
        </w:tc>
        <w:tc>
          <w:tcPr>
            <w:tcW w:w="1757" w:type="dxa"/>
          </w:tcPr>
          <w:p w:rsidR="003B0CDD" w:rsidRPr="00D75AC9" w:rsidRDefault="006942B5" w:rsidP="006942B5">
            <w:pPr>
              <w:spacing w:after="0"/>
              <w:contextualSpacing/>
              <w:rPr>
                <w:rFonts w:ascii="Arial" w:hAnsi="Arial" w:cs="Arial"/>
                <w:sz w:val="18"/>
                <w:szCs w:val="18"/>
                <w:lang w:val="fr-FR"/>
              </w:rPr>
            </w:pPr>
            <w:r w:rsidRPr="00D75AC9">
              <w:rPr>
                <w:rFonts w:ascii="Arial" w:hAnsi="Arial" w:cs="Arial"/>
                <w:sz w:val="18"/>
                <w:szCs w:val="18"/>
                <w:lang w:val="fr-FR"/>
              </w:rPr>
              <w:t xml:space="preserve">Résolutions </w:t>
            </w:r>
            <w:r w:rsidR="003B0CDD" w:rsidRPr="00D75AC9">
              <w:rPr>
                <w:rFonts w:ascii="Arial" w:hAnsi="Arial" w:cs="Arial"/>
                <w:sz w:val="18"/>
                <w:szCs w:val="18"/>
                <w:lang w:val="fr-FR"/>
              </w:rPr>
              <w:t xml:space="preserve">16.41 </w:t>
            </w:r>
            <w:r w:rsidRPr="00D75AC9">
              <w:rPr>
                <w:rFonts w:ascii="Arial" w:hAnsi="Arial" w:cs="Arial"/>
                <w:sz w:val="18"/>
                <w:szCs w:val="18"/>
                <w:lang w:val="fr-FR"/>
              </w:rPr>
              <w:t>et</w:t>
            </w:r>
            <w:r w:rsidR="003B0CDD" w:rsidRPr="00D75AC9">
              <w:rPr>
                <w:rFonts w:ascii="Arial" w:hAnsi="Arial" w:cs="Arial"/>
                <w:sz w:val="18"/>
                <w:szCs w:val="18"/>
                <w:lang w:val="fr-FR"/>
              </w:rPr>
              <w:t xml:space="preserve"> 16.42</w:t>
            </w:r>
          </w:p>
        </w:tc>
        <w:tc>
          <w:tcPr>
            <w:tcW w:w="4939"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(16.41) Tous les États de l'aire de répartition des espèces de pangolins d'Asie sont priés de réunir des informations sur la conservation et le commerce illégal des pangolins d'Asie.</w:t>
            </w:r>
          </w:p>
          <w:p w:rsidR="003B0CDD" w:rsidRPr="00D75AC9" w:rsidRDefault="003B0CDD" w:rsidP="001736FD">
            <w:pPr>
              <w:spacing w:after="0"/>
              <w:contextualSpacing/>
              <w:rPr>
                <w:rFonts w:ascii="Arial" w:hAnsi="Arial" w:cs="Arial"/>
                <w:sz w:val="18"/>
                <w:szCs w:val="18"/>
                <w:lang w:val="fr-FR"/>
              </w:rPr>
            </w:pPr>
          </w:p>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(16.42) Le Comité permanent lors de sa 65</w:t>
            </w:r>
            <w:r w:rsidRPr="00D75AC9">
              <w:rPr>
                <w:rFonts w:ascii="Arial" w:hAnsi="Arial" w:cs="Arial"/>
                <w:sz w:val="18"/>
                <w:szCs w:val="18"/>
                <w:vertAlign w:val="superscript"/>
                <w:lang w:val="fr-FR"/>
              </w:rPr>
              <w:t>ième</w:t>
            </w:r>
            <w:r w:rsidRPr="00D75AC9">
              <w:rPr>
                <w:rFonts w:ascii="Arial" w:hAnsi="Arial" w:cs="Arial"/>
                <w:sz w:val="18"/>
                <w:szCs w:val="18"/>
                <w:lang w:val="fr-FR"/>
              </w:rPr>
              <w:t xml:space="preserve"> session, examine les informations fournies par les États de l'aire de répartition des pangolins d'Asie et élabore des recommandations, s’il y a lieu, pour faire face au commerce illégal d'espèces de pangolins et fait rapport à la CoP17.</w:t>
            </w:r>
          </w:p>
        </w:tc>
      </w:tr>
      <w:tr w:rsidR="003B0CDD" w:rsidRPr="009C7D7F"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2014</w:t>
            </w:r>
          </w:p>
        </w:tc>
        <w:tc>
          <w:tcPr>
            <w:tcW w:w="972" w:type="dxa"/>
          </w:tcPr>
          <w:p w:rsidR="003B0CDD" w:rsidRPr="00D75AC9" w:rsidRDefault="003B0CDD" w:rsidP="001736FD">
            <w:pPr>
              <w:spacing w:after="0"/>
              <w:contextualSpacing/>
              <w:rPr>
                <w:rFonts w:ascii="Arial" w:hAnsi="Arial" w:cs="Arial"/>
                <w:sz w:val="18"/>
                <w:szCs w:val="18"/>
                <w:lang w:val="fr-FR"/>
              </w:rPr>
            </w:pP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1736FD">
            <w:pPr>
              <w:spacing w:after="0"/>
              <w:contextualSpacing/>
              <w:rPr>
                <w:rFonts w:ascii="Arial" w:hAnsi="Arial" w:cs="Arial"/>
                <w:sz w:val="18"/>
                <w:szCs w:val="18"/>
                <w:lang w:val="fr-FR"/>
              </w:rPr>
            </w:pPr>
            <w:r w:rsidRPr="00D75AC9">
              <w:rPr>
                <w:rStyle w:val="Lienhypertexte"/>
                <w:rFonts w:ascii="Arial" w:hAnsi="Arial" w:cs="Arial"/>
                <w:color w:val="auto"/>
                <w:sz w:val="18"/>
                <w:szCs w:val="18"/>
                <w:u w:val="none"/>
                <w:bdr w:val="none" w:sz="0" w:space="0" w:color="auto" w:frame="1"/>
                <w:lang w:val="fr-FR"/>
              </w:rPr>
              <w:t xml:space="preserve">Le groupe d’examen scientifique CITES de l’UE interdit l’importation dans l’UE de l’espèce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tricuspis</w:t>
            </w:r>
            <w:proofErr w:type="spellEnd"/>
            <w:r w:rsidRPr="00D75AC9">
              <w:rPr>
                <w:rFonts w:ascii="Arial" w:hAnsi="Arial" w:cs="Arial"/>
                <w:sz w:val="18"/>
                <w:szCs w:val="18"/>
                <w:lang w:val="fr-FR"/>
              </w:rPr>
              <w:t xml:space="preserve"> </w:t>
            </w:r>
            <w:r w:rsidRPr="00D75AC9">
              <w:rPr>
                <w:rStyle w:val="Lienhypertexte"/>
                <w:rFonts w:ascii="Arial" w:hAnsi="Arial" w:cs="Arial"/>
                <w:color w:val="auto"/>
                <w:sz w:val="18"/>
                <w:szCs w:val="18"/>
                <w:u w:val="none"/>
                <w:bdr w:val="none" w:sz="0" w:space="0" w:color="auto" w:frame="1"/>
                <w:lang w:val="fr-FR"/>
              </w:rPr>
              <w:t xml:space="preserve">en provenance de la Guinée sur la base d’inquiétudes liées à la durabilité du commerce </w:t>
            </w:r>
            <w:r w:rsidRPr="00D75AC9">
              <w:rPr>
                <w:rFonts w:ascii="Arial" w:hAnsi="Arial" w:cs="Arial"/>
                <w:sz w:val="18"/>
                <w:szCs w:val="18"/>
                <w:lang w:val="fr-FR"/>
              </w:rPr>
              <w:t>(IUCN-</w:t>
            </w:r>
            <w:proofErr w:type="gramStart"/>
            <w:r w:rsidRPr="00D75AC9">
              <w:rPr>
                <w:rFonts w:ascii="Arial" w:hAnsi="Arial" w:cs="Arial"/>
                <w:sz w:val="18"/>
                <w:szCs w:val="18"/>
                <w:lang w:val="fr-FR"/>
              </w:rPr>
              <w:t>WCMC )</w:t>
            </w:r>
            <w:proofErr w:type="gramEnd"/>
            <w:r w:rsidRPr="00D75AC9">
              <w:rPr>
                <w:rFonts w:ascii="Arial" w:hAnsi="Arial" w:cs="Arial"/>
                <w:sz w:val="18"/>
                <w:szCs w:val="18"/>
                <w:lang w:val="fr-FR"/>
              </w:rPr>
              <w:t xml:space="preserve"> </w:t>
            </w:r>
            <w:r w:rsidRPr="00D75AC9">
              <w:rPr>
                <w:rFonts w:ascii="Arial" w:hAnsi="Arial" w:cs="Arial"/>
                <w:sz w:val="18"/>
                <w:szCs w:val="18"/>
                <w:bdr w:val="none" w:sz="0" w:space="0" w:color="auto" w:frame="1"/>
                <w:shd w:val="clear" w:color="auto" w:fill="F5F5F7"/>
                <w:lang w:val="fr-FR"/>
              </w:rPr>
              <w:t>No. 2015/736</w:t>
            </w:r>
            <w:r w:rsidR="006942B5" w:rsidRPr="00D75AC9">
              <w:rPr>
                <w:rFonts w:ascii="Arial" w:hAnsi="Arial" w:cs="Arial"/>
                <w:sz w:val="18"/>
                <w:szCs w:val="18"/>
                <w:lang w:val="fr-FR"/>
              </w:rPr>
              <w:t>.</w:t>
            </w:r>
          </w:p>
        </w:tc>
      </w:tr>
      <w:tr w:rsidR="003B0CDD" w:rsidRPr="007A0913"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lastRenderedPageBreak/>
              <w:t>2007</w:t>
            </w:r>
          </w:p>
        </w:tc>
        <w:tc>
          <w:tcPr>
            <w:tcW w:w="972" w:type="dxa"/>
          </w:tcPr>
          <w:p w:rsidR="003B0CDD" w:rsidRPr="00D75AC9" w:rsidRDefault="003B0CDD" w:rsidP="001736FD">
            <w:pPr>
              <w:spacing w:after="0"/>
              <w:contextualSpacing/>
              <w:rPr>
                <w:rFonts w:ascii="Arial" w:hAnsi="Arial" w:cs="Arial"/>
                <w:sz w:val="18"/>
                <w:szCs w:val="18"/>
                <w:lang w:val="fr-FR"/>
              </w:rPr>
            </w:pP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1736FD">
            <w:pPr>
              <w:spacing w:after="0"/>
              <w:contextualSpacing/>
              <w:rPr>
                <w:rFonts w:ascii="Arial" w:hAnsi="Arial" w:cs="Arial"/>
                <w:sz w:val="18"/>
                <w:szCs w:val="18"/>
                <w:bdr w:val="none" w:sz="0" w:space="0" w:color="auto" w:frame="1"/>
                <w:lang w:val="fr-FR"/>
              </w:rPr>
            </w:pPr>
            <w:r w:rsidRPr="00D75AC9">
              <w:rPr>
                <w:rStyle w:val="Lienhypertexte"/>
                <w:rFonts w:ascii="Arial" w:hAnsi="Arial" w:cs="Arial"/>
                <w:color w:val="auto"/>
                <w:sz w:val="18"/>
                <w:szCs w:val="18"/>
                <w:u w:val="none"/>
                <w:bdr w:val="none" w:sz="0" w:space="0" w:color="auto" w:frame="1"/>
                <w:lang w:val="fr-FR"/>
              </w:rPr>
              <w:t xml:space="preserve">Le groupe d’examen scientifique CITES de l’UE interdit l’importation dans l’UE de l’espèce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temminckii</w:t>
            </w:r>
            <w:proofErr w:type="spellEnd"/>
            <w:r w:rsidRPr="00D75AC9">
              <w:rPr>
                <w:rFonts w:ascii="Arial" w:hAnsi="Arial" w:cs="Arial"/>
                <w:sz w:val="18"/>
                <w:szCs w:val="18"/>
                <w:lang w:val="fr-FR"/>
              </w:rPr>
              <w:t xml:space="preserve"> </w:t>
            </w:r>
            <w:r w:rsidRPr="00D75AC9">
              <w:rPr>
                <w:rStyle w:val="Lienhypertexte"/>
                <w:rFonts w:ascii="Arial" w:hAnsi="Arial" w:cs="Arial"/>
                <w:color w:val="auto"/>
                <w:sz w:val="18"/>
                <w:szCs w:val="18"/>
                <w:u w:val="none"/>
                <w:bdr w:val="none" w:sz="0" w:space="0" w:color="auto" w:frame="1"/>
                <w:lang w:val="fr-FR"/>
              </w:rPr>
              <w:t xml:space="preserve">en provenance de la République Démocratique du Congo sur la base d’inquiétudes liées à la durabilité du commerce </w:t>
            </w:r>
            <w:r w:rsidRPr="00D75AC9">
              <w:rPr>
                <w:rFonts w:ascii="Arial" w:hAnsi="Arial" w:cs="Arial"/>
                <w:sz w:val="18"/>
                <w:szCs w:val="18"/>
                <w:lang w:val="fr-FR"/>
              </w:rPr>
              <w:t>(IUCN-WCMC)</w:t>
            </w:r>
            <w:r w:rsidRPr="00D75AC9">
              <w:rPr>
                <w:rFonts w:ascii="Arial" w:hAnsi="Arial" w:cs="Arial"/>
                <w:color w:val="666666"/>
                <w:sz w:val="18"/>
                <w:szCs w:val="18"/>
                <w:bdr w:val="none" w:sz="0" w:space="0" w:color="auto" w:frame="1"/>
                <w:lang w:val="fr-FR"/>
              </w:rPr>
              <w:t xml:space="preserve"> </w:t>
            </w:r>
            <w:r w:rsidRPr="00D75AC9">
              <w:rPr>
                <w:rFonts w:ascii="Arial" w:hAnsi="Arial" w:cs="Arial"/>
                <w:sz w:val="18"/>
                <w:szCs w:val="18"/>
                <w:bdr w:val="none" w:sz="0" w:space="0" w:color="auto" w:frame="1"/>
                <w:lang w:val="fr-FR"/>
              </w:rPr>
              <w:t>No. 2015/736</w:t>
            </w:r>
          </w:p>
        </w:tc>
      </w:tr>
      <w:tr w:rsidR="003B0CDD" w:rsidRPr="007A0913"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2000</w:t>
            </w:r>
          </w:p>
        </w:tc>
        <w:tc>
          <w:tcPr>
            <w:tcW w:w="972"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CoP11</w:t>
            </w: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1736FD">
            <w:pPr>
              <w:spacing w:after="0"/>
              <w:rPr>
                <w:rFonts w:ascii="Arial" w:hAnsi="Arial" w:cs="Arial"/>
                <w:sz w:val="18"/>
                <w:szCs w:val="18"/>
                <w:lang w:val="fr-FR"/>
              </w:rPr>
            </w:pPr>
            <w:r w:rsidRPr="00D75AC9">
              <w:rPr>
                <w:rFonts w:ascii="Arial" w:hAnsi="Arial" w:cs="Arial"/>
                <w:sz w:val="18"/>
                <w:szCs w:val="18"/>
                <w:lang w:val="fr-FR"/>
              </w:rPr>
              <w:t xml:space="preserve">L’Inde, le Népal, le Sri Lanka et les États-Unis proposent de transférer toutes les espèces de pangolins d’Asie de l’Annexe II à l’Annexe I. La proposition, amendée en faveur de quotas zéro pour les spécimens prélevés dans la nature et pour les transactions à fins principalement commerciales, est adoptée. Les espèces d’Afrique ne sont pas inclues dans cette proposition. </w:t>
            </w:r>
          </w:p>
        </w:tc>
      </w:tr>
      <w:tr w:rsidR="003B0CDD" w:rsidRPr="007A0913"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1994</w:t>
            </w:r>
          </w:p>
        </w:tc>
        <w:tc>
          <w:tcPr>
            <w:tcW w:w="972"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CoP9</w:t>
            </w:r>
          </w:p>
        </w:tc>
        <w:tc>
          <w:tcPr>
            <w:tcW w:w="1757" w:type="dxa"/>
          </w:tcPr>
          <w:p w:rsidR="003B0CDD" w:rsidRPr="00D75AC9" w:rsidRDefault="003B0CDD" w:rsidP="001736FD">
            <w:pPr>
              <w:spacing w:after="0"/>
              <w:contextualSpacing/>
              <w:rPr>
                <w:rFonts w:ascii="Arial" w:hAnsi="Arial" w:cs="Arial"/>
                <w:sz w:val="18"/>
                <w:szCs w:val="18"/>
                <w:lang w:val="fr-FR"/>
              </w:rPr>
            </w:pPr>
            <w:proofErr w:type="spellStart"/>
            <w:r w:rsidRPr="00D75AC9">
              <w:rPr>
                <w:rFonts w:ascii="Arial" w:hAnsi="Arial" w:cs="Arial"/>
                <w:sz w:val="18"/>
                <w:szCs w:val="18"/>
                <w:lang w:val="fr-FR"/>
              </w:rPr>
              <w:t>Prop</w:t>
            </w:r>
            <w:proofErr w:type="spellEnd"/>
            <w:r w:rsidRPr="00D75AC9">
              <w:rPr>
                <w:rFonts w:ascii="Arial" w:hAnsi="Arial" w:cs="Arial"/>
                <w:sz w:val="18"/>
                <w:szCs w:val="18"/>
                <w:lang w:val="fr-FR"/>
              </w:rPr>
              <w:t>. 7</w:t>
            </w:r>
          </w:p>
        </w:tc>
        <w:tc>
          <w:tcPr>
            <w:tcW w:w="4939"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 xml:space="preserve">Transfert de l’espèce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temminckii</w:t>
            </w:r>
            <w:proofErr w:type="spellEnd"/>
            <w:r w:rsidRPr="00D75AC9">
              <w:rPr>
                <w:rFonts w:ascii="Arial" w:hAnsi="Arial" w:cs="Arial"/>
                <w:i/>
                <w:sz w:val="18"/>
                <w:szCs w:val="18"/>
                <w:lang w:val="fr-FR"/>
              </w:rPr>
              <w:t xml:space="preserve"> </w:t>
            </w:r>
            <w:r w:rsidRPr="00D75AC9">
              <w:rPr>
                <w:rFonts w:ascii="Arial" w:hAnsi="Arial" w:cs="Arial"/>
                <w:sz w:val="18"/>
                <w:szCs w:val="18"/>
                <w:lang w:val="fr-FR"/>
              </w:rPr>
              <w:t xml:space="preserve">de l’Annexe I à l’Annexe II et inscription des espèces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gigantea</w:t>
            </w:r>
            <w:proofErr w:type="spellEnd"/>
            <w:r w:rsidRPr="00D75AC9">
              <w:rPr>
                <w:rFonts w:ascii="Arial" w:hAnsi="Arial" w:cs="Arial"/>
                <w:i/>
                <w:sz w:val="18"/>
                <w:szCs w:val="18"/>
                <w:lang w:val="fr-FR"/>
              </w:rPr>
              <w:t xml:space="preserve">, M. </w:t>
            </w:r>
            <w:proofErr w:type="spellStart"/>
            <w:r w:rsidRPr="00D75AC9">
              <w:rPr>
                <w:rFonts w:ascii="Arial" w:hAnsi="Arial" w:cs="Arial"/>
                <w:i/>
                <w:sz w:val="18"/>
                <w:szCs w:val="18"/>
                <w:lang w:val="fr-FR"/>
              </w:rPr>
              <w:t>tetradactyla</w:t>
            </w:r>
            <w:proofErr w:type="spellEnd"/>
            <w:r w:rsidRPr="00D75AC9">
              <w:rPr>
                <w:rFonts w:ascii="Arial" w:hAnsi="Arial" w:cs="Arial"/>
                <w:sz w:val="18"/>
                <w:szCs w:val="18"/>
                <w:lang w:val="fr-FR"/>
              </w:rPr>
              <w:t xml:space="preserve"> et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tricuspis</w:t>
            </w:r>
            <w:proofErr w:type="spellEnd"/>
            <w:r w:rsidRPr="00D75AC9">
              <w:rPr>
                <w:rFonts w:ascii="Arial" w:hAnsi="Arial" w:cs="Arial"/>
                <w:sz w:val="18"/>
                <w:szCs w:val="18"/>
                <w:lang w:val="fr-FR"/>
              </w:rPr>
              <w:t xml:space="preserve"> à l’Annexe II. </w:t>
            </w:r>
          </w:p>
        </w:tc>
      </w:tr>
      <w:tr w:rsidR="003B0CDD" w:rsidRPr="007A0913"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1994</w:t>
            </w:r>
          </w:p>
        </w:tc>
        <w:tc>
          <w:tcPr>
            <w:tcW w:w="972"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CoP9</w:t>
            </w: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 xml:space="preserve">L’espèce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temminckii</w:t>
            </w:r>
            <w:proofErr w:type="spellEnd"/>
            <w:r w:rsidRPr="00D75AC9">
              <w:rPr>
                <w:rFonts w:ascii="Arial" w:hAnsi="Arial" w:cs="Arial"/>
                <w:i/>
                <w:sz w:val="18"/>
                <w:szCs w:val="18"/>
                <w:lang w:val="fr-FR"/>
              </w:rPr>
              <w:t xml:space="preserve"> </w:t>
            </w:r>
            <w:r w:rsidRPr="00D75AC9">
              <w:rPr>
                <w:rFonts w:ascii="Arial" w:hAnsi="Arial" w:cs="Arial"/>
                <w:sz w:val="18"/>
                <w:szCs w:val="18"/>
                <w:lang w:val="fr-FR"/>
              </w:rPr>
              <w:t xml:space="preserve">est transférée de l’Annexe I à l’Annexe II. </w:t>
            </w:r>
          </w:p>
        </w:tc>
      </w:tr>
      <w:tr w:rsidR="003B0CDD" w:rsidRPr="007A0913"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1992</w:t>
            </w:r>
          </w:p>
        </w:tc>
        <w:tc>
          <w:tcPr>
            <w:tcW w:w="972"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CoP8</w:t>
            </w: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1736FD">
            <w:pPr>
              <w:tabs>
                <w:tab w:val="left" w:pos="1110"/>
              </w:tabs>
              <w:spacing w:after="0"/>
              <w:contextualSpacing/>
              <w:rPr>
                <w:rFonts w:ascii="Arial" w:hAnsi="Arial" w:cs="Arial"/>
                <w:sz w:val="18"/>
                <w:szCs w:val="18"/>
                <w:lang w:val="fr-FR"/>
              </w:rPr>
            </w:pPr>
            <w:r w:rsidRPr="00D75AC9">
              <w:rPr>
                <w:rFonts w:ascii="Arial" w:hAnsi="Arial" w:cs="Arial"/>
                <w:sz w:val="18"/>
                <w:szCs w:val="18"/>
                <w:lang w:val="fr-FR"/>
              </w:rPr>
              <w:t xml:space="preserve">Le Botswana, le Malawi, la Namibie et le Zimbabwe proposent de supprimer l’espèce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temminckii</w:t>
            </w:r>
            <w:proofErr w:type="spellEnd"/>
            <w:r w:rsidRPr="00D75AC9">
              <w:rPr>
                <w:rFonts w:ascii="Arial" w:hAnsi="Arial" w:cs="Arial"/>
                <w:sz w:val="18"/>
                <w:szCs w:val="18"/>
                <w:lang w:val="fr-FR"/>
              </w:rPr>
              <w:t xml:space="preserve"> de l’Annexe I, la proposition a été retirée. </w:t>
            </w:r>
          </w:p>
        </w:tc>
      </w:tr>
      <w:tr w:rsidR="003B0CDD" w:rsidRPr="007A0913"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1976</w:t>
            </w:r>
          </w:p>
        </w:tc>
        <w:tc>
          <w:tcPr>
            <w:tcW w:w="972" w:type="dxa"/>
          </w:tcPr>
          <w:p w:rsidR="003B0CDD" w:rsidRPr="00D75AC9" w:rsidRDefault="003B0CDD" w:rsidP="001736FD">
            <w:pPr>
              <w:spacing w:after="0"/>
              <w:contextualSpacing/>
              <w:rPr>
                <w:rFonts w:ascii="Arial" w:hAnsi="Arial" w:cs="Arial"/>
                <w:sz w:val="18"/>
                <w:szCs w:val="18"/>
                <w:lang w:val="fr-FR"/>
              </w:rPr>
            </w:pP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3 espèces d’Afrique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tetradactyla</w:t>
            </w:r>
            <w:proofErr w:type="spellEnd"/>
            <w:r w:rsidRPr="00D75AC9">
              <w:rPr>
                <w:rFonts w:ascii="Arial" w:hAnsi="Arial" w:cs="Arial"/>
                <w:i/>
                <w:sz w:val="18"/>
                <w:szCs w:val="18"/>
                <w:lang w:val="fr-FR"/>
              </w:rPr>
              <w:t xml:space="preserve">, M. </w:t>
            </w:r>
            <w:proofErr w:type="spellStart"/>
            <w:r w:rsidRPr="00D75AC9">
              <w:rPr>
                <w:rFonts w:ascii="Arial" w:hAnsi="Arial" w:cs="Arial"/>
                <w:i/>
                <w:sz w:val="18"/>
                <w:szCs w:val="18"/>
                <w:lang w:val="fr-FR"/>
              </w:rPr>
              <w:t>tricuspis</w:t>
            </w:r>
            <w:proofErr w:type="spellEnd"/>
            <w:r w:rsidRPr="00D75AC9">
              <w:rPr>
                <w:rFonts w:ascii="Arial" w:hAnsi="Arial" w:cs="Arial"/>
                <w:i/>
                <w:sz w:val="18"/>
                <w:szCs w:val="18"/>
                <w:lang w:val="fr-FR"/>
              </w:rPr>
              <w:t xml:space="preserve">, M. </w:t>
            </w:r>
            <w:proofErr w:type="spellStart"/>
            <w:r w:rsidRPr="00D75AC9">
              <w:rPr>
                <w:rFonts w:ascii="Arial" w:hAnsi="Arial" w:cs="Arial"/>
                <w:i/>
                <w:sz w:val="18"/>
                <w:szCs w:val="18"/>
                <w:lang w:val="fr-FR"/>
              </w:rPr>
              <w:t>gigantea</w:t>
            </w:r>
            <w:proofErr w:type="spellEnd"/>
            <w:r w:rsidRPr="00D75AC9">
              <w:rPr>
                <w:rFonts w:ascii="Arial" w:hAnsi="Arial" w:cs="Arial"/>
                <w:sz w:val="18"/>
                <w:szCs w:val="18"/>
                <w:lang w:val="fr-FR"/>
              </w:rPr>
              <w:t>) sont inscrites à l’Annexe III de la CITES (par le Ghana)</w:t>
            </w:r>
          </w:p>
        </w:tc>
      </w:tr>
      <w:tr w:rsidR="003B0CDD" w:rsidRPr="007A0913" w:rsidTr="001736FD">
        <w:tc>
          <w:tcPr>
            <w:tcW w:w="1144" w:type="dxa"/>
          </w:tcPr>
          <w:p w:rsidR="003B0CDD" w:rsidRPr="00D75AC9" w:rsidRDefault="003B0CDD" w:rsidP="001736FD">
            <w:pPr>
              <w:spacing w:after="0"/>
              <w:contextualSpacing/>
              <w:rPr>
                <w:rFonts w:ascii="Arial" w:hAnsi="Arial" w:cs="Arial"/>
                <w:sz w:val="18"/>
                <w:szCs w:val="18"/>
                <w:lang w:val="fr-FR"/>
              </w:rPr>
            </w:pPr>
            <w:r w:rsidRPr="00D75AC9">
              <w:rPr>
                <w:rFonts w:ascii="Arial" w:hAnsi="Arial" w:cs="Arial"/>
                <w:sz w:val="18"/>
                <w:szCs w:val="18"/>
                <w:lang w:val="fr-FR"/>
              </w:rPr>
              <w:t>1975</w:t>
            </w:r>
          </w:p>
        </w:tc>
        <w:tc>
          <w:tcPr>
            <w:tcW w:w="972" w:type="dxa"/>
          </w:tcPr>
          <w:p w:rsidR="003B0CDD" w:rsidRPr="00D75AC9" w:rsidRDefault="006942B5" w:rsidP="001736FD">
            <w:pPr>
              <w:spacing w:after="0"/>
              <w:contextualSpacing/>
              <w:rPr>
                <w:rFonts w:ascii="Arial" w:hAnsi="Arial" w:cs="Arial"/>
                <w:sz w:val="18"/>
                <w:szCs w:val="18"/>
                <w:lang w:val="fr-FR"/>
              </w:rPr>
            </w:pPr>
            <w:r w:rsidRPr="00D75AC9">
              <w:rPr>
                <w:rFonts w:ascii="Arial" w:hAnsi="Arial" w:cs="Arial"/>
                <w:sz w:val="18"/>
                <w:szCs w:val="18"/>
                <w:lang w:val="fr-FR"/>
              </w:rPr>
              <w:t>Réunion plénipotentiaire</w:t>
            </w:r>
          </w:p>
        </w:tc>
        <w:tc>
          <w:tcPr>
            <w:tcW w:w="1757" w:type="dxa"/>
          </w:tcPr>
          <w:p w:rsidR="003B0CDD" w:rsidRPr="00D75AC9" w:rsidRDefault="003B0CDD" w:rsidP="001736FD">
            <w:pPr>
              <w:spacing w:after="0"/>
              <w:contextualSpacing/>
              <w:rPr>
                <w:rFonts w:ascii="Arial" w:hAnsi="Arial" w:cs="Arial"/>
                <w:sz w:val="18"/>
                <w:szCs w:val="18"/>
                <w:lang w:val="fr-FR"/>
              </w:rPr>
            </w:pPr>
          </w:p>
        </w:tc>
        <w:tc>
          <w:tcPr>
            <w:tcW w:w="4939" w:type="dxa"/>
          </w:tcPr>
          <w:p w:rsidR="003B0CDD" w:rsidRPr="00D75AC9" w:rsidRDefault="003B0CDD" w:rsidP="006942B5">
            <w:pPr>
              <w:spacing w:after="0"/>
              <w:contextualSpacing/>
              <w:rPr>
                <w:rFonts w:ascii="Arial" w:hAnsi="Arial" w:cs="Arial"/>
                <w:sz w:val="18"/>
                <w:szCs w:val="18"/>
                <w:lang w:val="fr-FR"/>
              </w:rPr>
            </w:pPr>
            <w:r w:rsidRPr="00D75AC9">
              <w:rPr>
                <w:rFonts w:ascii="Arial" w:hAnsi="Arial" w:cs="Arial"/>
                <w:sz w:val="18"/>
                <w:szCs w:val="18"/>
                <w:lang w:val="fr-FR"/>
              </w:rPr>
              <w:t xml:space="preserve">Toutes les espèces d’Asie sont inscrites à l’Annexe II de la CITES :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crassicaudata</w:t>
            </w:r>
            <w:proofErr w:type="spellEnd"/>
            <w:r w:rsidRPr="00D75AC9">
              <w:rPr>
                <w:rFonts w:ascii="Arial" w:hAnsi="Arial" w:cs="Arial"/>
                <w:i/>
                <w:sz w:val="18"/>
                <w:szCs w:val="18"/>
                <w:lang w:val="fr-FR"/>
              </w:rPr>
              <w:t xml:space="preserve">, M. </w:t>
            </w:r>
            <w:proofErr w:type="spellStart"/>
            <w:r w:rsidRPr="00D75AC9">
              <w:rPr>
                <w:rFonts w:ascii="Arial" w:hAnsi="Arial" w:cs="Arial"/>
                <w:i/>
                <w:sz w:val="18"/>
                <w:szCs w:val="18"/>
                <w:lang w:val="fr-FR"/>
              </w:rPr>
              <w:t>javanica</w:t>
            </w:r>
            <w:proofErr w:type="spellEnd"/>
            <w:r w:rsidRPr="00D75AC9">
              <w:rPr>
                <w:rFonts w:ascii="Arial" w:hAnsi="Arial" w:cs="Arial"/>
                <w:i/>
                <w:sz w:val="18"/>
                <w:szCs w:val="18"/>
                <w:lang w:val="fr-FR"/>
              </w:rPr>
              <w:t xml:space="preserve"> </w:t>
            </w:r>
            <w:r w:rsidRPr="00D75AC9">
              <w:rPr>
                <w:rFonts w:ascii="Arial" w:hAnsi="Arial" w:cs="Arial"/>
                <w:sz w:val="18"/>
                <w:szCs w:val="18"/>
                <w:lang w:val="fr-FR"/>
              </w:rPr>
              <w:t>(y compris</w:t>
            </w:r>
            <w:r w:rsidRPr="00D75AC9">
              <w:rPr>
                <w:rFonts w:ascii="Arial" w:hAnsi="Arial" w:cs="Arial"/>
                <w:i/>
                <w:sz w:val="18"/>
                <w:szCs w:val="18"/>
                <w:lang w:val="fr-FR"/>
              </w:rPr>
              <w:t xml:space="preserve"> M. </w:t>
            </w:r>
            <w:proofErr w:type="spellStart"/>
            <w:r w:rsidRPr="00D75AC9">
              <w:rPr>
                <w:rFonts w:ascii="Arial" w:hAnsi="Arial" w:cs="Arial"/>
                <w:i/>
                <w:sz w:val="18"/>
                <w:szCs w:val="18"/>
                <w:lang w:val="fr-FR"/>
              </w:rPr>
              <w:t>javanica</w:t>
            </w:r>
            <w:proofErr w:type="spellEnd"/>
            <w:r w:rsidRPr="00D75AC9">
              <w:rPr>
                <w:rFonts w:ascii="Arial" w:hAnsi="Arial" w:cs="Arial"/>
                <w:i/>
                <w:sz w:val="18"/>
                <w:szCs w:val="18"/>
                <w:lang w:val="fr-FR"/>
              </w:rPr>
              <w:t xml:space="preserve"> </w:t>
            </w:r>
            <w:proofErr w:type="spellStart"/>
            <w:r w:rsidRPr="00D75AC9">
              <w:rPr>
                <w:rFonts w:ascii="Arial" w:hAnsi="Arial" w:cs="Arial"/>
                <w:i/>
                <w:sz w:val="18"/>
                <w:szCs w:val="18"/>
                <w:lang w:val="fr-FR"/>
              </w:rPr>
              <w:t>culionensis</w:t>
            </w:r>
            <w:proofErr w:type="spellEnd"/>
            <w:r w:rsidRPr="00D75AC9">
              <w:rPr>
                <w:rFonts w:ascii="Arial" w:hAnsi="Arial" w:cs="Arial"/>
                <w:i/>
                <w:sz w:val="18"/>
                <w:szCs w:val="18"/>
                <w:lang w:val="fr-FR"/>
              </w:rPr>
              <w:t xml:space="preserve"> </w:t>
            </w:r>
            <w:r w:rsidRPr="00D75AC9">
              <w:rPr>
                <w:rFonts w:ascii="Arial" w:hAnsi="Arial" w:cs="Arial"/>
                <w:sz w:val="18"/>
                <w:szCs w:val="18"/>
                <w:lang w:val="fr-FR"/>
              </w:rPr>
              <w:t>qui est ensuite devenu</w:t>
            </w:r>
            <w:r w:rsidRPr="00D75AC9">
              <w:rPr>
                <w:rFonts w:ascii="Arial" w:hAnsi="Arial" w:cs="Arial"/>
                <w:i/>
                <w:sz w:val="18"/>
                <w:szCs w:val="18"/>
                <w:lang w:val="fr-FR"/>
              </w:rPr>
              <w:t xml:space="preserve"> M. </w:t>
            </w:r>
            <w:proofErr w:type="spellStart"/>
            <w:r w:rsidRPr="00D75AC9">
              <w:rPr>
                <w:rFonts w:ascii="Arial" w:hAnsi="Arial" w:cs="Arial"/>
                <w:i/>
                <w:sz w:val="18"/>
                <w:szCs w:val="18"/>
                <w:lang w:val="fr-FR"/>
              </w:rPr>
              <w:t>culionensis</w:t>
            </w:r>
            <w:proofErr w:type="spellEnd"/>
            <w:r w:rsidRPr="00D75AC9">
              <w:rPr>
                <w:rFonts w:ascii="Arial" w:hAnsi="Arial" w:cs="Arial"/>
                <w:sz w:val="18"/>
                <w:szCs w:val="18"/>
                <w:lang w:val="fr-FR"/>
              </w:rPr>
              <w:t>)</w:t>
            </w:r>
            <w:r w:rsidRPr="00D75AC9">
              <w:rPr>
                <w:rFonts w:ascii="Arial" w:hAnsi="Arial" w:cs="Arial"/>
                <w:i/>
                <w:sz w:val="18"/>
                <w:szCs w:val="18"/>
                <w:lang w:val="fr-FR"/>
              </w:rPr>
              <w:t xml:space="preserve">, </w:t>
            </w:r>
            <w:r w:rsidRPr="00D75AC9">
              <w:rPr>
                <w:rFonts w:ascii="Arial" w:hAnsi="Arial" w:cs="Arial"/>
                <w:sz w:val="18"/>
                <w:szCs w:val="18"/>
                <w:lang w:val="fr-FR"/>
              </w:rPr>
              <w:t xml:space="preserve"> et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pentadactyla</w:t>
            </w:r>
            <w:proofErr w:type="spellEnd"/>
            <w:r w:rsidRPr="00D75AC9">
              <w:rPr>
                <w:rFonts w:ascii="Arial" w:hAnsi="Arial" w:cs="Arial"/>
                <w:sz w:val="18"/>
                <w:szCs w:val="18"/>
                <w:lang w:val="fr-FR"/>
              </w:rPr>
              <w:t>.</w:t>
            </w:r>
            <w:r w:rsidR="006942B5" w:rsidRPr="00D75AC9">
              <w:rPr>
                <w:rFonts w:ascii="Arial" w:hAnsi="Arial" w:cs="Arial"/>
                <w:sz w:val="18"/>
                <w:szCs w:val="18"/>
                <w:lang w:val="fr-FR"/>
              </w:rPr>
              <w:t xml:space="preserve"> Une </w:t>
            </w:r>
            <w:r w:rsidRPr="00D75AC9">
              <w:rPr>
                <w:rFonts w:ascii="Arial" w:hAnsi="Arial" w:cs="Arial"/>
                <w:sz w:val="18"/>
                <w:szCs w:val="18"/>
                <w:lang w:val="fr-FR"/>
              </w:rPr>
              <w:t xml:space="preserve">espèce d’Afrique, </w:t>
            </w:r>
            <w:r w:rsidRPr="00D75AC9">
              <w:rPr>
                <w:rFonts w:ascii="Arial" w:hAnsi="Arial" w:cs="Arial"/>
                <w:i/>
                <w:sz w:val="18"/>
                <w:szCs w:val="18"/>
                <w:lang w:val="fr-FR"/>
              </w:rPr>
              <w:t xml:space="preserve">M. </w:t>
            </w:r>
            <w:proofErr w:type="spellStart"/>
            <w:r w:rsidRPr="00D75AC9">
              <w:rPr>
                <w:rFonts w:ascii="Arial" w:hAnsi="Arial" w:cs="Arial"/>
                <w:i/>
                <w:sz w:val="18"/>
                <w:szCs w:val="18"/>
                <w:lang w:val="fr-FR"/>
              </w:rPr>
              <w:t>temminckii</w:t>
            </w:r>
            <w:proofErr w:type="spellEnd"/>
            <w:r w:rsidRPr="00D75AC9">
              <w:rPr>
                <w:rFonts w:ascii="Arial" w:hAnsi="Arial" w:cs="Arial"/>
                <w:sz w:val="18"/>
                <w:szCs w:val="18"/>
                <w:lang w:val="fr-FR"/>
              </w:rPr>
              <w:t>, est inscrite à l’Annexe I de la CITES.</w:t>
            </w:r>
          </w:p>
        </w:tc>
      </w:tr>
    </w:tbl>
    <w:p w:rsidR="00240EA1" w:rsidRPr="00D75AC9" w:rsidRDefault="00240EA1" w:rsidP="00A22508">
      <w:pPr>
        <w:spacing w:after="0"/>
        <w:rPr>
          <w:rFonts w:ascii="Arial" w:hAnsi="Arial" w:cs="Arial"/>
          <w:sz w:val="20"/>
          <w:szCs w:val="20"/>
          <w:lang w:val="fr-FR"/>
        </w:rPr>
      </w:pPr>
    </w:p>
    <w:p w:rsidR="00240EA1" w:rsidRPr="00D75AC9" w:rsidRDefault="009F19BD" w:rsidP="00613BD7">
      <w:pPr>
        <w:pStyle w:val="Paragraphedeliste"/>
        <w:numPr>
          <w:ilvl w:val="0"/>
          <w:numId w:val="16"/>
        </w:numPr>
        <w:spacing w:after="0"/>
        <w:ind w:left="360"/>
        <w:jc w:val="both"/>
        <w:rPr>
          <w:rFonts w:ascii="Arial" w:hAnsi="Arial" w:cs="Arial"/>
          <w:sz w:val="20"/>
          <w:szCs w:val="20"/>
          <w:u w:val="single"/>
          <w:lang w:val="fr-FR"/>
        </w:rPr>
      </w:pPr>
      <w:r w:rsidRPr="00D75AC9">
        <w:rPr>
          <w:rFonts w:ascii="Arial" w:hAnsi="Arial" w:cs="Arial"/>
          <w:sz w:val="20"/>
          <w:szCs w:val="20"/>
          <w:u w:val="single"/>
          <w:lang w:val="fr-FR"/>
        </w:rPr>
        <w:t>Gestion de l’espèce</w:t>
      </w:r>
    </w:p>
    <w:p w:rsidR="008C6492" w:rsidRPr="00D75AC9" w:rsidRDefault="008C6492" w:rsidP="00613BD7">
      <w:pPr>
        <w:pStyle w:val="Paragraphedeliste"/>
        <w:spacing w:after="0"/>
        <w:ind w:left="360"/>
        <w:jc w:val="both"/>
        <w:rPr>
          <w:rFonts w:ascii="Arial" w:hAnsi="Arial" w:cs="Arial"/>
          <w:sz w:val="20"/>
          <w:szCs w:val="20"/>
          <w:u w:val="single"/>
          <w:lang w:val="fr-FR"/>
        </w:rPr>
      </w:pPr>
    </w:p>
    <w:p w:rsidR="00396628" w:rsidRPr="00D75AC9" w:rsidRDefault="009F19BD" w:rsidP="00613BD7">
      <w:pPr>
        <w:pStyle w:val="Paragraphedeliste"/>
        <w:numPr>
          <w:ilvl w:val="1"/>
          <w:numId w:val="16"/>
        </w:numPr>
        <w:spacing w:after="0"/>
        <w:ind w:left="720"/>
        <w:jc w:val="both"/>
        <w:rPr>
          <w:rFonts w:ascii="Arial" w:hAnsi="Arial" w:cs="Arial"/>
          <w:sz w:val="20"/>
          <w:szCs w:val="20"/>
          <w:lang w:val="fr-FR"/>
        </w:rPr>
      </w:pPr>
      <w:r w:rsidRPr="00D75AC9">
        <w:rPr>
          <w:rFonts w:ascii="Arial" w:hAnsi="Arial" w:cs="Arial"/>
          <w:sz w:val="20"/>
          <w:szCs w:val="20"/>
          <w:lang w:val="fr-FR"/>
        </w:rPr>
        <w:t xml:space="preserve">Mesures de gestion </w:t>
      </w:r>
    </w:p>
    <w:p w:rsidR="009F19BD" w:rsidRPr="00D75AC9" w:rsidRDefault="00396628"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A</w:t>
      </w:r>
      <w:r w:rsidR="009F19BD" w:rsidRPr="00D75AC9">
        <w:rPr>
          <w:rFonts w:ascii="Arial" w:hAnsi="Arial" w:cs="Arial"/>
          <w:sz w:val="20"/>
          <w:szCs w:val="20"/>
          <w:lang w:val="fr-FR"/>
        </w:rPr>
        <w:t>ucune mesure de gestion connue n’a été instaurée dans les États de l’aire pour la protection et l’é</w:t>
      </w:r>
      <w:r w:rsidR="005E57E8" w:rsidRPr="00D75AC9">
        <w:rPr>
          <w:rFonts w:ascii="Arial" w:hAnsi="Arial" w:cs="Arial"/>
          <w:sz w:val="20"/>
          <w:szCs w:val="20"/>
          <w:lang w:val="fr-FR"/>
        </w:rPr>
        <w:t>t</w:t>
      </w:r>
      <w:r w:rsidR="009F19BD" w:rsidRPr="00D75AC9">
        <w:rPr>
          <w:rFonts w:ascii="Arial" w:hAnsi="Arial" w:cs="Arial"/>
          <w:sz w:val="20"/>
          <w:szCs w:val="20"/>
          <w:lang w:val="fr-FR"/>
        </w:rPr>
        <w:t xml:space="preserve">ude spécifique des pangolins. </w:t>
      </w:r>
    </w:p>
    <w:p w:rsidR="002C07F1" w:rsidRPr="00D75AC9" w:rsidRDefault="002C07F1" w:rsidP="00613BD7">
      <w:pPr>
        <w:pStyle w:val="Paragraphedeliste"/>
        <w:spacing w:after="0"/>
        <w:ind w:left="1080"/>
        <w:jc w:val="both"/>
        <w:rPr>
          <w:rFonts w:ascii="Arial" w:hAnsi="Arial" w:cs="Arial"/>
          <w:sz w:val="20"/>
          <w:szCs w:val="20"/>
          <w:highlight w:val="yellow"/>
          <w:lang w:val="fr-FR"/>
        </w:rPr>
      </w:pPr>
    </w:p>
    <w:p w:rsidR="005E57E8" w:rsidRPr="00D75AC9" w:rsidRDefault="005E57E8" w:rsidP="00613BD7">
      <w:pPr>
        <w:pStyle w:val="Paragraphedeliste"/>
        <w:numPr>
          <w:ilvl w:val="1"/>
          <w:numId w:val="16"/>
        </w:numPr>
        <w:spacing w:after="0"/>
        <w:ind w:left="720"/>
        <w:jc w:val="both"/>
        <w:rPr>
          <w:rFonts w:ascii="Arial" w:hAnsi="Arial" w:cs="Arial"/>
          <w:sz w:val="20"/>
          <w:szCs w:val="20"/>
          <w:lang w:val="fr-FR"/>
        </w:rPr>
      </w:pPr>
      <w:r w:rsidRPr="00D75AC9">
        <w:rPr>
          <w:rFonts w:ascii="Arial" w:hAnsi="Arial" w:cs="Arial"/>
          <w:sz w:val="20"/>
          <w:szCs w:val="20"/>
          <w:lang w:val="fr-FR"/>
        </w:rPr>
        <w:t>Surveillance continue de la population</w:t>
      </w:r>
    </w:p>
    <w:p w:rsidR="005E57E8" w:rsidRPr="00D75AC9" w:rsidRDefault="005E57E8"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 xml:space="preserve">Aucun programme officiel de surveillance nationale n’a été mis en place. Le Groupe de spécialistes des pangolins d’Afrique, mis en place en 2011, inclut la collecte des données dans sa mission et a publié plusieurs études sur les menaces, le statut des populations et le comportement des pangolins </w:t>
      </w:r>
      <w:r w:rsidR="006942B5" w:rsidRPr="00D75AC9">
        <w:rPr>
          <w:rFonts w:ascii="Arial" w:hAnsi="Arial" w:cs="Arial"/>
          <w:sz w:val="20"/>
          <w:szCs w:val="20"/>
          <w:lang w:val="fr-FR"/>
        </w:rPr>
        <w:t xml:space="preserve">d’Afrique </w:t>
      </w:r>
      <w:r w:rsidRPr="00D75AC9">
        <w:rPr>
          <w:rFonts w:ascii="Arial" w:hAnsi="Arial" w:cs="Arial"/>
          <w:sz w:val="20"/>
          <w:szCs w:val="20"/>
          <w:lang w:val="fr-FR"/>
        </w:rPr>
        <w:t xml:space="preserve">(voir par exemple </w:t>
      </w:r>
      <w:proofErr w:type="spellStart"/>
      <w:r w:rsidRPr="00D75AC9">
        <w:rPr>
          <w:rFonts w:ascii="Arial" w:hAnsi="Arial" w:cs="Arial"/>
          <w:sz w:val="20"/>
          <w:szCs w:val="20"/>
          <w:lang w:val="fr-FR"/>
        </w:rPr>
        <w:t>Boakye</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2015, </w:t>
      </w:r>
      <w:proofErr w:type="spellStart"/>
      <w:r w:rsidRPr="00D75AC9">
        <w:rPr>
          <w:rFonts w:ascii="Arial" w:hAnsi="Arial" w:cs="Arial"/>
          <w:sz w:val="20"/>
          <w:szCs w:val="20"/>
          <w:lang w:val="fr-FR"/>
        </w:rPr>
        <w:t>Boakye</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2014, </w:t>
      </w:r>
      <w:proofErr w:type="spellStart"/>
      <w:r w:rsidRPr="00D75AC9">
        <w:rPr>
          <w:rFonts w:ascii="Arial" w:hAnsi="Arial" w:cs="Arial"/>
          <w:sz w:val="20"/>
          <w:szCs w:val="20"/>
          <w:lang w:val="fr-FR"/>
        </w:rPr>
        <w:t>Pietersen</w:t>
      </w:r>
      <w:proofErr w:type="spellEnd"/>
      <w:r w:rsidRPr="00D75AC9">
        <w:rPr>
          <w:rFonts w:ascii="Arial" w:hAnsi="Arial" w:cs="Arial"/>
          <w:sz w:val="20"/>
          <w:szCs w:val="20"/>
          <w:lang w:val="fr-FR"/>
        </w:rPr>
        <w:t xml:space="preserve"> </w:t>
      </w:r>
      <w:r w:rsidRPr="00D75AC9">
        <w:rPr>
          <w:rFonts w:ascii="Arial" w:hAnsi="Arial" w:cs="Arial"/>
          <w:i/>
          <w:sz w:val="20"/>
          <w:szCs w:val="20"/>
          <w:lang w:val="fr-FR"/>
        </w:rPr>
        <w:t>et al</w:t>
      </w:r>
      <w:r w:rsidRPr="00D75AC9">
        <w:rPr>
          <w:rFonts w:ascii="Arial" w:hAnsi="Arial" w:cs="Arial"/>
          <w:sz w:val="20"/>
          <w:szCs w:val="20"/>
          <w:lang w:val="fr-FR"/>
        </w:rPr>
        <w:t xml:space="preserve">. 2014b, </w:t>
      </w:r>
      <w:proofErr w:type="spellStart"/>
      <w:r w:rsidRPr="00D75AC9">
        <w:rPr>
          <w:rFonts w:ascii="Arial" w:hAnsi="Arial" w:cs="Arial"/>
          <w:sz w:val="20"/>
          <w:szCs w:val="20"/>
          <w:lang w:val="fr-FR"/>
        </w:rPr>
        <w:t>Challender</w:t>
      </w:r>
      <w:proofErr w:type="spellEnd"/>
      <w:r w:rsidRPr="00D75AC9">
        <w:rPr>
          <w:rFonts w:ascii="Arial" w:hAnsi="Arial" w:cs="Arial"/>
          <w:sz w:val="20"/>
          <w:szCs w:val="20"/>
          <w:lang w:val="fr-FR"/>
        </w:rPr>
        <w:t xml:space="preserve"> </w:t>
      </w:r>
      <w:r w:rsidR="006942B5" w:rsidRPr="00D75AC9">
        <w:rPr>
          <w:rFonts w:ascii="Arial" w:hAnsi="Arial" w:cs="Arial"/>
          <w:sz w:val="20"/>
          <w:szCs w:val="20"/>
          <w:lang w:val="fr-FR"/>
        </w:rPr>
        <w:t>et</w:t>
      </w:r>
      <w:r w:rsidRPr="00D75AC9">
        <w:rPr>
          <w:rFonts w:ascii="Arial" w:hAnsi="Arial" w:cs="Arial"/>
          <w:sz w:val="20"/>
          <w:szCs w:val="20"/>
          <w:lang w:val="fr-FR"/>
        </w:rPr>
        <w:t xml:space="preserve"> </w:t>
      </w:r>
      <w:proofErr w:type="spellStart"/>
      <w:r w:rsidRPr="00D75AC9">
        <w:rPr>
          <w:rFonts w:ascii="Arial" w:hAnsi="Arial" w:cs="Arial"/>
          <w:sz w:val="20"/>
          <w:szCs w:val="20"/>
          <w:lang w:val="fr-FR"/>
        </w:rPr>
        <w:t>Hywood</w:t>
      </w:r>
      <w:proofErr w:type="spellEnd"/>
      <w:r w:rsidRPr="00D75AC9">
        <w:rPr>
          <w:rFonts w:ascii="Arial" w:hAnsi="Arial" w:cs="Arial"/>
          <w:sz w:val="20"/>
          <w:szCs w:val="20"/>
          <w:lang w:val="fr-FR"/>
        </w:rPr>
        <w:t xml:space="preserve"> 2012</w:t>
      </w:r>
      <w:r w:rsidR="006942B5" w:rsidRPr="00D75AC9">
        <w:rPr>
          <w:rFonts w:ascii="Arial" w:hAnsi="Arial" w:cs="Arial"/>
          <w:sz w:val="20"/>
          <w:szCs w:val="20"/>
          <w:lang w:val="fr-FR"/>
        </w:rPr>
        <w:t xml:space="preserve"> pour des exemples</w:t>
      </w:r>
      <w:r w:rsidRPr="00D75AC9">
        <w:rPr>
          <w:rFonts w:ascii="Arial" w:hAnsi="Arial" w:cs="Arial"/>
          <w:sz w:val="20"/>
          <w:szCs w:val="20"/>
          <w:lang w:val="fr-FR"/>
        </w:rPr>
        <w:t>).</w:t>
      </w:r>
    </w:p>
    <w:p w:rsidR="007447C9" w:rsidRPr="00D75AC9" w:rsidRDefault="005E57E8" w:rsidP="00613BD7">
      <w:pPr>
        <w:pStyle w:val="Paragraphedeliste"/>
        <w:spacing w:after="0"/>
        <w:jc w:val="both"/>
        <w:rPr>
          <w:rFonts w:ascii="Arial" w:hAnsi="Arial" w:cs="Arial"/>
          <w:sz w:val="20"/>
          <w:szCs w:val="20"/>
          <w:lang w:val="fr-FR"/>
        </w:rPr>
      </w:pPr>
      <w:r w:rsidRPr="00D75AC9">
        <w:rPr>
          <w:rFonts w:ascii="Arial" w:hAnsi="Arial" w:cs="Arial"/>
          <w:sz w:val="20"/>
          <w:szCs w:val="20"/>
          <w:lang w:val="fr-FR"/>
        </w:rPr>
        <w:tab/>
      </w:r>
    </w:p>
    <w:p w:rsidR="002C07F1" w:rsidRPr="00D75AC9" w:rsidRDefault="00267856" w:rsidP="00613BD7">
      <w:pPr>
        <w:pStyle w:val="Paragraphedeliste"/>
        <w:numPr>
          <w:ilvl w:val="1"/>
          <w:numId w:val="16"/>
        </w:numPr>
        <w:spacing w:after="0"/>
        <w:ind w:left="720"/>
        <w:jc w:val="both"/>
        <w:rPr>
          <w:rFonts w:ascii="Arial" w:hAnsi="Arial" w:cs="Arial"/>
          <w:sz w:val="20"/>
          <w:szCs w:val="20"/>
          <w:lang w:val="fr-FR"/>
        </w:rPr>
      </w:pPr>
      <w:r w:rsidRPr="00D75AC9">
        <w:rPr>
          <w:rFonts w:ascii="Arial" w:hAnsi="Arial" w:cs="Arial"/>
          <w:sz w:val="20"/>
          <w:szCs w:val="20"/>
          <w:shd w:val="clear" w:color="auto" w:fill="FFFFFF"/>
          <w:lang w:val="fr-FR"/>
        </w:rPr>
        <w:t>Mesures de contrôle</w:t>
      </w:r>
    </w:p>
    <w:p w:rsidR="00BC321E" w:rsidRPr="00D75AC9" w:rsidRDefault="00BC321E" w:rsidP="00613BD7">
      <w:pPr>
        <w:pStyle w:val="Paragraphedeliste"/>
        <w:spacing w:after="0"/>
        <w:ind w:left="1080"/>
        <w:jc w:val="both"/>
        <w:rPr>
          <w:rFonts w:ascii="Arial" w:hAnsi="Arial" w:cs="Arial"/>
          <w:sz w:val="20"/>
          <w:szCs w:val="20"/>
          <w:lang w:val="fr-FR"/>
        </w:rPr>
      </w:pPr>
    </w:p>
    <w:p w:rsidR="00BC321E" w:rsidRPr="00D75AC9" w:rsidRDefault="00267856" w:rsidP="00613BD7">
      <w:pPr>
        <w:pStyle w:val="Paragraphedeliste"/>
        <w:numPr>
          <w:ilvl w:val="2"/>
          <w:numId w:val="16"/>
        </w:numPr>
        <w:tabs>
          <w:tab w:val="left" w:pos="720"/>
          <w:tab w:val="left" w:pos="1080"/>
        </w:tabs>
        <w:spacing w:after="0"/>
        <w:ind w:left="1080" w:hanging="360"/>
        <w:jc w:val="both"/>
        <w:rPr>
          <w:rFonts w:ascii="Arial" w:hAnsi="Arial" w:cs="Arial"/>
          <w:sz w:val="20"/>
          <w:szCs w:val="20"/>
        </w:rPr>
      </w:pPr>
      <w:r w:rsidRPr="00D75AC9">
        <w:rPr>
          <w:rFonts w:ascii="Arial" w:hAnsi="Arial" w:cs="Arial"/>
          <w:sz w:val="20"/>
          <w:szCs w:val="20"/>
          <w:shd w:val="clear" w:color="auto" w:fill="FFFFFF"/>
        </w:rPr>
        <w:t xml:space="preserve">Au plan international </w:t>
      </w:r>
      <w:r w:rsidR="002C07F1" w:rsidRPr="00D75AC9">
        <w:rPr>
          <w:rFonts w:ascii="Arial" w:hAnsi="Arial" w:cs="Arial"/>
          <w:sz w:val="20"/>
          <w:szCs w:val="20"/>
        </w:rPr>
        <w:t xml:space="preserve">: </w:t>
      </w:r>
    </w:p>
    <w:p w:rsidR="00267856" w:rsidRPr="00D75AC9" w:rsidRDefault="00267856" w:rsidP="00613BD7">
      <w:pPr>
        <w:pStyle w:val="Paragraphedeliste"/>
        <w:tabs>
          <w:tab w:val="left" w:pos="720"/>
        </w:tabs>
        <w:spacing w:after="0"/>
        <w:ind w:left="1440"/>
        <w:jc w:val="both"/>
        <w:rPr>
          <w:rFonts w:ascii="Arial" w:hAnsi="Arial" w:cs="Arial"/>
          <w:sz w:val="20"/>
          <w:szCs w:val="20"/>
          <w:lang w:val="fr-FR"/>
        </w:rPr>
      </w:pPr>
      <w:r w:rsidRPr="00D75AC9">
        <w:rPr>
          <w:rFonts w:ascii="Arial" w:hAnsi="Arial" w:cs="Arial"/>
          <w:sz w:val="20"/>
          <w:szCs w:val="20"/>
          <w:lang w:val="fr-FR"/>
        </w:rPr>
        <w:t xml:space="preserve">Aucune connue à l’exception de la CITES qui contrôle le commerce d’exportation pour toutes les espèces couvertes par cette proposition. </w:t>
      </w:r>
    </w:p>
    <w:p w:rsidR="003811C7" w:rsidRPr="00D75AC9" w:rsidRDefault="003811C7" w:rsidP="00613BD7">
      <w:pPr>
        <w:pStyle w:val="Paragraphedeliste"/>
        <w:spacing w:after="0"/>
        <w:ind w:left="1080"/>
        <w:jc w:val="both"/>
        <w:rPr>
          <w:rFonts w:ascii="Arial" w:hAnsi="Arial" w:cs="Arial"/>
          <w:sz w:val="20"/>
          <w:szCs w:val="20"/>
          <w:lang w:val="fr-FR"/>
        </w:rPr>
      </w:pPr>
    </w:p>
    <w:p w:rsidR="00846D95" w:rsidRPr="00D75AC9" w:rsidRDefault="00267856" w:rsidP="00613BD7">
      <w:pPr>
        <w:pStyle w:val="Paragraphedeliste"/>
        <w:numPr>
          <w:ilvl w:val="2"/>
          <w:numId w:val="16"/>
        </w:numPr>
        <w:spacing w:after="0"/>
        <w:ind w:left="1440"/>
        <w:jc w:val="both"/>
        <w:rPr>
          <w:rFonts w:ascii="Arial" w:hAnsi="Arial" w:cs="Arial"/>
          <w:sz w:val="20"/>
          <w:szCs w:val="20"/>
        </w:rPr>
      </w:pPr>
      <w:r w:rsidRPr="00D75AC9">
        <w:rPr>
          <w:rFonts w:ascii="Arial" w:hAnsi="Arial" w:cs="Arial"/>
          <w:sz w:val="20"/>
          <w:szCs w:val="20"/>
          <w:shd w:val="clear" w:color="auto" w:fill="FFFFFF"/>
        </w:rPr>
        <w:t xml:space="preserve">Au plan interne </w:t>
      </w:r>
      <w:r w:rsidR="003811C7" w:rsidRPr="00D75AC9">
        <w:rPr>
          <w:rFonts w:ascii="Arial" w:hAnsi="Arial" w:cs="Arial"/>
          <w:sz w:val="20"/>
          <w:szCs w:val="20"/>
        </w:rPr>
        <w:t xml:space="preserve">: </w:t>
      </w:r>
    </w:p>
    <w:p w:rsidR="00240EA1" w:rsidRPr="00D75AC9" w:rsidRDefault="00B66C32" w:rsidP="00613BD7">
      <w:pPr>
        <w:pStyle w:val="Paragraphedeliste"/>
        <w:spacing w:after="0"/>
        <w:ind w:left="1440"/>
        <w:jc w:val="both"/>
        <w:rPr>
          <w:rFonts w:ascii="Arial" w:hAnsi="Arial" w:cs="Arial"/>
          <w:sz w:val="20"/>
          <w:szCs w:val="20"/>
          <w:lang w:val="fr-FR"/>
        </w:rPr>
      </w:pPr>
      <w:r w:rsidRPr="00D75AC9">
        <w:rPr>
          <w:rFonts w:ascii="Arial" w:hAnsi="Arial" w:cs="Arial"/>
          <w:sz w:val="20"/>
          <w:szCs w:val="20"/>
          <w:lang w:val="fr-FR"/>
        </w:rPr>
        <w:t xml:space="preserve">Certaines espèces sont protégées au niveau </w:t>
      </w:r>
      <w:r w:rsidR="000228C5" w:rsidRPr="00D75AC9">
        <w:rPr>
          <w:rFonts w:ascii="Arial" w:hAnsi="Arial" w:cs="Arial"/>
          <w:sz w:val="20"/>
          <w:szCs w:val="20"/>
          <w:lang w:val="fr-FR"/>
        </w:rPr>
        <w:t>national</w:t>
      </w:r>
      <w:r w:rsidR="003D4E68" w:rsidRPr="00D75AC9">
        <w:rPr>
          <w:rFonts w:ascii="Arial" w:hAnsi="Arial" w:cs="Arial"/>
          <w:sz w:val="20"/>
          <w:szCs w:val="20"/>
          <w:lang w:val="fr-FR"/>
        </w:rPr>
        <w:t xml:space="preserve"> </w:t>
      </w:r>
      <w:r w:rsidR="006942B5" w:rsidRPr="00D75AC9">
        <w:rPr>
          <w:rFonts w:ascii="Arial" w:hAnsi="Arial" w:cs="Arial"/>
          <w:sz w:val="20"/>
          <w:szCs w:val="20"/>
          <w:lang w:val="fr-FR"/>
        </w:rPr>
        <w:t xml:space="preserve">dans les États de l’aire de répartition </w:t>
      </w:r>
      <w:r w:rsidR="003D4E68" w:rsidRPr="00D75AC9">
        <w:rPr>
          <w:rFonts w:ascii="Arial" w:hAnsi="Arial" w:cs="Arial"/>
          <w:sz w:val="20"/>
          <w:szCs w:val="20"/>
          <w:lang w:val="fr-FR"/>
        </w:rPr>
        <w:t xml:space="preserve">(voir section 7.1 Instruments juridiques au plan national). Cependant, la </w:t>
      </w:r>
      <w:r w:rsidR="003D4E68" w:rsidRPr="00D75AC9">
        <w:rPr>
          <w:rFonts w:ascii="Arial" w:hAnsi="Arial" w:cs="Arial"/>
          <w:sz w:val="20"/>
          <w:szCs w:val="20"/>
          <w:lang w:val="fr-FR"/>
        </w:rPr>
        <w:lastRenderedPageBreak/>
        <w:t xml:space="preserve">protection nationale semble inappropriée pour contrôler la pression des prélèvements causés par la demande interne et internationale. </w:t>
      </w:r>
    </w:p>
    <w:p w:rsidR="002C07F1" w:rsidRPr="00D75AC9" w:rsidRDefault="002C07F1" w:rsidP="00613BD7">
      <w:pPr>
        <w:pStyle w:val="Paragraphedeliste"/>
        <w:spacing w:after="0"/>
        <w:ind w:left="1080"/>
        <w:jc w:val="both"/>
        <w:rPr>
          <w:rFonts w:ascii="Arial" w:hAnsi="Arial" w:cs="Arial"/>
          <w:sz w:val="20"/>
          <w:szCs w:val="20"/>
          <w:highlight w:val="yellow"/>
          <w:lang w:val="fr-FR"/>
        </w:rPr>
      </w:pPr>
    </w:p>
    <w:p w:rsidR="00560B56" w:rsidRPr="00D75AC9" w:rsidRDefault="00267856" w:rsidP="00613BD7">
      <w:pPr>
        <w:pStyle w:val="Paragraphedeliste"/>
        <w:numPr>
          <w:ilvl w:val="1"/>
          <w:numId w:val="16"/>
        </w:numPr>
        <w:spacing w:after="0"/>
        <w:ind w:left="720"/>
        <w:jc w:val="both"/>
        <w:rPr>
          <w:rFonts w:ascii="Arial" w:hAnsi="Arial" w:cs="Arial"/>
          <w:sz w:val="20"/>
          <w:szCs w:val="20"/>
          <w:lang w:val="fr-FR"/>
        </w:rPr>
      </w:pPr>
      <w:r w:rsidRPr="00D75AC9">
        <w:rPr>
          <w:rFonts w:ascii="Arial" w:hAnsi="Arial" w:cs="Arial"/>
          <w:sz w:val="20"/>
          <w:szCs w:val="20"/>
          <w:shd w:val="clear" w:color="auto" w:fill="FFFFFF"/>
          <w:lang w:val="fr-FR"/>
        </w:rPr>
        <w:t>Élevage en captivité et reproduction artificielle</w:t>
      </w:r>
    </w:p>
    <w:p w:rsidR="003D4E68" w:rsidRPr="00D75AC9" w:rsidRDefault="003D4E68" w:rsidP="00613BD7">
      <w:pPr>
        <w:pStyle w:val="Paragraphedeliste"/>
        <w:spacing w:after="0" w:line="240" w:lineRule="auto"/>
        <w:ind w:left="630"/>
        <w:jc w:val="both"/>
        <w:rPr>
          <w:rFonts w:ascii="Arial" w:eastAsia="Calibri" w:hAnsi="Arial" w:cs="Arial"/>
          <w:sz w:val="20"/>
          <w:szCs w:val="20"/>
          <w:lang w:val="fr-FR" w:bidi="ar-SA"/>
        </w:rPr>
      </w:pPr>
      <w:r w:rsidRPr="00D75AC9">
        <w:rPr>
          <w:rFonts w:ascii="Arial" w:hAnsi="Arial" w:cs="Arial"/>
          <w:sz w:val="20"/>
          <w:szCs w:val="20"/>
          <w:lang w:val="fr-FR"/>
        </w:rPr>
        <w:t xml:space="preserve">En raison </w:t>
      </w:r>
      <w:r w:rsidR="006942B5" w:rsidRPr="00D75AC9">
        <w:rPr>
          <w:rFonts w:ascii="Arial" w:hAnsi="Arial" w:cs="Arial"/>
          <w:sz w:val="20"/>
          <w:szCs w:val="20"/>
          <w:lang w:val="fr-FR"/>
        </w:rPr>
        <w:t xml:space="preserve">principalement </w:t>
      </w:r>
      <w:r w:rsidRPr="00D75AC9">
        <w:rPr>
          <w:rFonts w:ascii="Arial" w:hAnsi="Arial" w:cs="Arial"/>
          <w:sz w:val="20"/>
          <w:szCs w:val="20"/>
          <w:lang w:val="fr-FR"/>
        </w:rPr>
        <w:t xml:space="preserve">de leurs besoins alimentaires spécialisés, les pangolins ne survivent pas bien et ne se reproduisent pas bien en captivité. Bien qu’ils aient été gardés et qu’ils se soient rarement reproduits dans des zoos, les pangolins sont parmi les spécimens les plus rares dans les zoos. </w:t>
      </w:r>
      <w:r w:rsidR="00105F43" w:rsidRPr="00D75AC9">
        <w:rPr>
          <w:rFonts w:ascii="Arial" w:hAnsi="Arial" w:cs="Arial"/>
          <w:sz w:val="20"/>
          <w:szCs w:val="20"/>
          <w:lang w:val="fr-FR"/>
        </w:rPr>
        <w:t xml:space="preserve">Historiquement, les zoos d’Europe qui exposent la plus grande variété d’espèces, ne sont pas parvenus à garder plus de quelques individus pendant un nombre limité d’années (Wilson 1994). Le zoo de Taipei a eu un succès limité mais plus important au niveau de la garde des pangolins, surtout depuis 1995 avec le développement d’un nouveau régime alimentaire pour les animaux gardés en captivité (Yang </w:t>
      </w:r>
      <w:r w:rsidR="00105F43" w:rsidRPr="00D75AC9">
        <w:rPr>
          <w:rFonts w:ascii="Arial" w:hAnsi="Arial" w:cs="Arial"/>
          <w:i/>
          <w:sz w:val="20"/>
          <w:szCs w:val="20"/>
          <w:lang w:val="fr-FR"/>
        </w:rPr>
        <w:t>et al</w:t>
      </w:r>
      <w:r w:rsidR="00105F43" w:rsidRPr="00D75AC9">
        <w:rPr>
          <w:rFonts w:ascii="Arial" w:hAnsi="Arial" w:cs="Arial"/>
          <w:sz w:val="20"/>
          <w:szCs w:val="20"/>
          <w:lang w:val="fr-FR"/>
        </w:rPr>
        <w:t>. 2007)</w:t>
      </w:r>
      <w:r w:rsidRPr="00D75AC9">
        <w:rPr>
          <w:rFonts w:ascii="Arial" w:hAnsi="Arial" w:cs="Arial"/>
          <w:sz w:val="20"/>
          <w:szCs w:val="20"/>
          <w:lang w:val="fr-FR"/>
        </w:rPr>
        <w:t xml:space="preserve">. </w:t>
      </w:r>
      <w:r w:rsidR="007B37E8" w:rsidRPr="00D75AC9">
        <w:rPr>
          <w:rFonts w:ascii="Arial" w:hAnsi="Arial" w:cs="Arial"/>
          <w:sz w:val="20"/>
          <w:szCs w:val="20"/>
          <w:lang w:val="fr-FR"/>
        </w:rPr>
        <w:t>En raison du fait que les pangolins ne se soient jamais reproduits en captivité avec succès, le Groupe de spécialistes des pangolins de l’UICN a donné à « l’élevage pour la conservation » le niveau de priorité le plus bas possible (quatre dans une échelle allant de un à quatre) dans son Plan d’Action pour la Conservation de 2014 (</w:t>
      </w:r>
      <w:proofErr w:type="spellStart"/>
      <w:r w:rsidR="007B37E8" w:rsidRPr="00D75AC9">
        <w:rPr>
          <w:rFonts w:ascii="Arial" w:hAnsi="Arial" w:cs="Arial"/>
          <w:sz w:val="20"/>
          <w:szCs w:val="20"/>
          <w:lang w:val="fr-FR"/>
        </w:rPr>
        <w:t>Challender</w:t>
      </w:r>
      <w:proofErr w:type="spellEnd"/>
      <w:r w:rsidR="007B37E8" w:rsidRPr="00D75AC9">
        <w:rPr>
          <w:rFonts w:ascii="Arial" w:hAnsi="Arial" w:cs="Arial"/>
          <w:sz w:val="20"/>
          <w:szCs w:val="20"/>
          <w:lang w:val="fr-FR"/>
        </w:rPr>
        <w:t xml:space="preserve"> </w:t>
      </w:r>
      <w:r w:rsidR="007B37E8" w:rsidRPr="00D75AC9">
        <w:rPr>
          <w:rFonts w:ascii="Arial" w:hAnsi="Arial" w:cs="Arial"/>
          <w:i/>
          <w:sz w:val="20"/>
          <w:szCs w:val="20"/>
          <w:lang w:val="fr-FR"/>
        </w:rPr>
        <w:t>et al.</w:t>
      </w:r>
      <w:r w:rsidR="007B37E8" w:rsidRPr="00D75AC9">
        <w:rPr>
          <w:rFonts w:ascii="Arial" w:hAnsi="Arial" w:cs="Arial"/>
          <w:sz w:val="20"/>
          <w:szCs w:val="20"/>
          <w:lang w:val="fr-FR"/>
        </w:rPr>
        <w:t xml:space="preserve"> 2014). Aucun élevage en captivité réussi n’a été documenté pour les espèces de pangolins d’Afrique.</w:t>
      </w:r>
    </w:p>
    <w:p w:rsidR="00E90D3F" w:rsidRPr="00D75AC9" w:rsidRDefault="00E90D3F" w:rsidP="00613BD7">
      <w:pPr>
        <w:pStyle w:val="Paragraphedeliste"/>
        <w:spacing w:after="0"/>
        <w:ind w:left="1080"/>
        <w:jc w:val="both"/>
        <w:rPr>
          <w:rFonts w:ascii="Arial" w:hAnsi="Arial" w:cs="Arial"/>
          <w:sz w:val="20"/>
          <w:szCs w:val="20"/>
          <w:lang w:val="fr-FR"/>
        </w:rPr>
      </w:pPr>
    </w:p>
    <w:p w:rsidR="006B6485" w:rsidRPr="00D75AC9" w:rsidRDefault="00105F43" w:rsidP="00613BD7">
      <w:pPr>
        <w:pStyle w:val="Paragraphedeliste"/>
        <w:numPr>
          <w:ilvl w:val="1"/>
          <w:numId w:val="16"/>
        </w:numPr>
        <w:spacing w:after="0"/>
        <w:ind w:left="720"/>
        <w:jc w:val="both"/>
        <w:rPr>
          <w:rFonts w:ascii="Arial" w:hAnsi="Arial" w:cs="Arial"/>
          <w:sz w:val="20"/>
          <w:szCs w:val="20"/>
          <w:lang w:val="fr-FR"/>
        </w:rPr>
      </w:pPr>
      <w:r w:rsidRPr="00D75AC9">
        <w:rPr>
          <w:rFonts w:ascii="Arial" w:hAnsi="Arial" w:cs="Arial"/>
          <w:sz w:val="20"/>
          <w:szCs w:val="20"/>
          <w:lang w:val="fr-FR"/>
        </w:rPr>
        <w:t>Conservation de l’habitat</w:t>
      </w:r>
    </w:p>
    <w:p w:rsidR="00105F43" w:rsidRPr="00D75AC9" w:rsidRDefault="00105F43" w:rsidP="00613BD7">
      <w:pPr>
        <w:autoSpaceDE w:val="0"/>
        <w:autoSpaceDN w:val="0"/>
        <w:adjustRightInd w:val="0"/>
        <w:spacing w:after="0"/>
        <w:ind w:left="720"/>
        <w:jc w:val="both"/>
        <w:rPr>
          <w:rFonts w:ascii="Arial" w:hAnsi="Arial" w:cs="Arial"/>
          <w:sz w:val="20"/>
          <w:szCs w:val="20"/>
          <w:lang w:val="fr-FR"/>
        </w:rPr>
      </w:pPr>
      <w:r w:rsidRPr="00D75AC9">
        <w:rPr>
          <w:rFonts w:ascii="Arial" w:hAnsi="Arial" w:cs="Arial"/>
          <w:sz w:val="20"/>
          <w:szCs w:val="20"/>
          <w:lang w:val="fr-FR"/>
        </w:rPr>
        <w:t xml:space="preserve">Plusieurs espèces de pangolins d’Afrique bénéficient des aires protégées même si aucune aire protégée n’est spécifiquement réservée à la conservation des pangolins. Par exemple, la densité de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temminckii</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la plus importante se trouve dans les limites du parc national de Kruger (</w:t>
      </w:r>
      <w:proofErr w:type="spellStart"/>
      <w:r w:rsidRPr="00D75AC9">
        <w:rPr>
          <w:rFonts w:ascii="Arial" w:hAnsi="Arial" w:cs="Arial"/>
          <w:sz w:val="20"/>
          <w:szCs w:val="20"/>
          <w:lang w:val="fr-FR"/>
        </w:rPr>
        <w:t>Pietersen</w:t>
      </w:r>
      <w:proofErr w:type="spellEnd"/>
      <w:r w:rsidRPr="00D75AC9">
        <w:rPr>
          <w:rFonts w:ascii="Arial" w:hAnsi="Arial" w:cs="Arial"/>
          <w:sz w:val="20"/>
          <w:szCs w:val="20"/>
          <w:lang w:val="fr-FR"/>
        </w:rPr>
        <w:t xml:space="preserve"> 2014a).</w:t>
      </w:r>
    </w:p>
    <w:p w:rsidR="00105F43" w:rsidRPr="00D75AC9" w:rsidRDefault="00105F43" w:rsidP="00613BD7">
      <w:pPr>
        <w:autoSpaceDE w:val="0"/>
        <w:autoSpaceDN w:val="0"/>
        <w:adjustRightInd w:val="0"/>
        <w:spacing w:after="0"/>
        <w:ind w:left="720"/>
        <w:jc w:val="both"/>
        <w:rPr>
          <w:rFonts w:ascii="Arial" w:hAnsi="Arial" w:cs="Arial"/>
          <w:sz w:val="20"/>
          <w:szCs w:val="20"/>
          <w:lang w:val="fr-FR"/>
        </w:rPr>
      </w:pPr>
    </w:p>
    <w:p w:rsidR="00B47D98" w:rsidRPr="00D75AC9" w:rsidRDefault="00105F43" w:rsidP="00613BD7">
      <w:pPr>
        <w:autoSpaceDE w:val="0"/>
        <w:autoSpaceDN w:val="0"/>
        <w:adjustRightInd w:val="0"/>
        <w:spacing w:after="0" w:line="240" w:lineRule="auto"/>
        <w:ind w:left="720"/>
        <w:jc w:val="both"/>
        <w:rPr>
          <w:rFonts w:ascii="Arial" w:hAnsi="Arial" w:cs="Arial"/>
          <w:sz w:val="20"/>
          <w:szCs w:val="20"/>
          <w:lang w:val="fr-FR"/>
        </w:rPr>
      </w:pPr>
      <w:r w:rsidRPr="00D75AC9">
        <w:rPr>
          <w:rFonts w:ascii="Arial" w:eastAsia="Calibri" w:hAnsi="Arial" w:cs="Arial"/>
          <w:sz w:val="20"/>
          <w:szCs w:val="20"/>
          <w:lang w:val="fr-FR" w:bidi="ar-SA"/>
        </w:rPr>
        <w:t xml:space="preserve">Coulson (1989) </w:t>
      </w:r>
      <w:r w:rsidRPr="00D75AC9">
        <w:rPr>
          <w:rFonts w:ascii="Arial" w:hAnsi="Arial" w:cs="Arial"/>
          <w:sz w:val="20"/>
          <w:szCs w:val="20"/>
          <w:lang w:val="fr-FR"/>
        </w:rPr>
        <w:t xml:space="preserve">a conclu que les pangolins étaient absents des zones utilisées pour les cultures agricoles et à forte densité humaine. </w:t>
      </w:r>
      <w:r w:rsidR="00875631" w:rsidRPr="00D75AC9">
        <w:rPr>
          <w:rFonts w:ascii="Arial" w:hAnsi="Arial" w:cs="Arial"/>
          <w:sz w:val="20"/>
          <w:szCs w:val="20"/>
          <w:lang w:val="fr-FR"/>
        </w:rPr>
        <w:t>La perte d’habitat a probablement un impact sur la répartition actuelle des pangolins mais comme il n’y a pas de données quantitatives sur la répartition présente et passée de l’espèce, il est difficile d’estimer la magnitude de l’effet de la transformation territoriale (</w:t>
      </w:r>
      <w:proofErr w:type="spellStart"/>
      <w:r w:rsidR="00875631" w:rsidRPr="00D75AC9">
        <w:rPr>
          <w:rFonts w:ascii="Arial" w:eastAsia="Calibri" w:hAnsi="Arial" w:cs="Arial"/>
          <w:sz w:val="20"/>
          <w:szCs w:val="20"/>
          <w:lang w:val="fr-FR" w:bidi="ar-SA"/>
        </w:rPr>
        <w:t>Pietersen</w:t>
      </w:r>
      <w:proofErr w:type="spellEnd"/>
      <w:r w:rsidR="00875631" w:rsidRPr="00D75AC9">
        <w:rPr>
          <w:rFonts w:ascii="Arial" w:eastAsia="Calibri" w:hAnsi="Arial" w:cs="Arial"/>
          <w:sz w:val="20"/>
          <w:szCs w:val="20"/>
          <w:lang w:val="fr-FR" w:bidi="ar-SA"/>
        </w:rPr>
        <w:t xml:space="preserve"> </w:t>
      </w:r>
      <w:r w:rsidR="00875631" w:rsidRPr="00D75AC9">
        <w:rPr>
          <w:rFonts w:ascii="Arial" w:eastAsia="Calibri" w:hAnsi="Arial" w:cs="Arial"/>
          <w:i/>
          <w:sz w:val="20"/>
          <w:szCs w:val="20"/>
          <w:lang w:val="fr-FR" w:bidi="ar-SA"/>
        </w:rPr>
        <w:t>et al</w:t>
      </w:r>
      <w:r w:rsidR="00875631" w:rsidRPr="00D75AC9">
        <w:rPr>
          <w:rFonts w:ascii="Arial" w:eastAsia="Calibri" w:hAnsi="Arial" w:cs="Arial"/>
          <w:sz w:val="20"/>
          <w:szCs w:val="20"/>
          <w:lang w:val="fr-FR" w:bidi="ar-SA"/>
        </w:rPr>
        <w:t>. 2014b</w:t>
      </w:r>
      <w:r w:rsidR="00875631" w:rsidRPr="00D75AC9">
        <w:rPr>
          <w:rFonts w:ascii="Arial" w:hAnsi="Arial" w:cs="Arial"/>
          <w:sz w:val="20"/>
          <w:szCs w:val="20"/>
          <w:lang w:val="fr-FR"/>
        </w:rPr>
        <w:t>)</w:t>
      </w:r>
      <w:r w:rsidR="00B47D98" w:rsidRPr="00D75AC9">
        <w:rPr>
          <w:rFonts w:ascii="Arial" w:hAnsi="Arial" w:cs="Arial"/>
          <w:sz w:val="20"/>
          <w:szCs w:val="20"/>
          <w:lang w:val="fr-FR"/>
        </w:rPr>
        <w:t>. D’après l’organe de gestion CITES de l’Ouganda, 50% de la faune sauvage de l’Ouganda est située en dehors des zones protégées dans les terres privées dont 37% sont cultivées pour l’agriculture de subsistance. Les quatre espèces de pangolins d’Afrique sont toutes présentes en Ouganda. Pour les espèces dépendantes des forêts, sur les 43 200 km</w:t>
      </w:r>
      <w:r w:rsidR="00B47D98" w:rsidRPr="00D75AC9">
        <w:rPr>
          <w:rFonts w:ascii="Arial" w:hAnsi="Arial" w:cs="Arial"/>
          <w:sz w:val="20"/>
          <w:szCs w:val="20"/>
          <w:vertAlign w:val="superscript"/>
          <w:lang w:val="fr-FR"/>
        </w:rPr>
        <w:t>2</w:t>
      </w:r>
      <w:r w:rsidR="00B47D98" w:rsidRPr="00D75AC9">
        <w:rPr>
          <w:rFonts w:ascii="Arial" w:hAnsi="Arial" w:cs="Arial"/>
          <w:sz w:val="20"/>
          <w:szCs w:val="20"/>
          <w:lang w:val="fr-FR"/>
        </w:rPr>
        <w:t xml:space="preserve"> de terres boisées trouvées en Ouganda (18% du territoire total), seulement 27% sont protégés et connues pour abriter</w:t>
      </w:r>
      <w:r w:rsidR="00B47D98" w:rsidRPr="00D75AC9">
        <w:rPr>
          <w:rFonts w:ascii="Arial" w:hAnsi="Arial" w:cs="Arial"/>
          <w:sz w:val="20"/>
          <w:szCs w:val="20"/>
          <w:vertAlign w:val="superscript"/>
          <w:lang w:val="fr-FR"/>
        </w:rPr>
        <w:t xml:space="preserve"> </w:t>
      </w:r>
      <w:r w:rsidR="00B47D98" w:rsidRPr="00D75AC9">
        <w:rPr>
          <w:rFonts w:ascii="Arial" w:eastAsia="Calibri" w:hAnsi="Arial" w:cs="Arial"/>
          <w:i/>
          <w:sz w:val="20"/>
          <w:szCs w:val="20"/>
          <w:lang w:val="fr-FR" w:bidi="ar-SA"/>
        </w:rPr>
        <w:t xml:space="preserve">M. </w:t>
      </w:r>
      <w:proofErr w:type="spellStart"/>
      <w:r w:rsidR="00B47D98" w:rsidRPr="00D75AC9">
        <w:rPr>
          <w:rFonts w:ascii="Arial" w:eastAsia="Calibri" w:hAnsi="Arial" w:cs="Arial"/>
          <w:i/>
          <w:sz w:val="20"/>
          <w:szCs w:val="20"/>
          <w:lang w:val="fr-FR" w:bidi="ar-SA"/>
        </w:rPr>
        <w:t>gigantea</w:t>
      </w:r>
      <w:proofErr w:type="spellEnd"/>
      <w:r w:rsidR="00B47D98" w:rsidRPr="00D75AC9">
        <w:rPr>
          <w:rFonts w:ascii="Arial" w:eastAsia="Calibri" w:hAnsi="Arial" w:cs="Arial"/>
          <w:sz w:val="20"/>
          <w:szCs w:val="20"/>
          <w:lang w:val="fr-FR" w:bidi="ar-SA"/>
        </w:rPr>
        <w:t>. Dans le cas des espèces de savane, 18 247 km</w:t>
      </w:r>
      <w:r w:rsidR="00B47D98" w:rsidRPr="00D75AC9">
        <w:rPr>
          <w:rFonts w:ascii="Arial" w:eastAsia="Calibri" w:hAnsi="Arial" w:cs="Arial"/>
          <w:sz w:val="20"/>
          <w:szCs w:val="20"/>
          <w:vertAlign w:val="superscript"/>
          <w:lang w:val="fr-FR" w:bidi="ar-SA"/>
        </w:rPr>
        <w:t>2</w:t>
      </w:r>
      <w:r w:rsidR="00B47D98" w:rsidRPr="00D75AC9">
        <w:rPr>
          <w:rFonts w:ascii="Arial" w:eastAsia="Calibri" w:hAnsi="Arial" w:cs="Arial"/>
          <w:sz w:val="20"/>
          <w:szCs w:val="20"/>
          <w:lang w:val="fr-FR" w:bidi="ar-SA"/>
        </w:rPr>
        <w:t xml:space="preserve"> de la savane en Ouganda sont protégés par la loi ougandaise sur les espèces sauvages. La zone restante de 36 494km</w:t>
      </w:r>
      <w:r w:rsidR="00B47D98" w:rsidRPr="00D75AC9">
        <w:rPr>
          <w:rFonts w:ascii="Arial" w:eastAsia="Calibri" w:hAnsi="Arial" w:cs="Arial"/>
          <w:sz w:val="20"/>
          <w:szCs w:val="20"/>
          <w:vertAlign w:val="superscript"/>
          <w:lang w:val="fr-FR" w:bidi="ar-SA"/>
        </w:rPr>
        <w:t>2</w:t>
      </w:r>
      <w:r w:rsidR="00B47D98" w:rsidRPr="00D75AC9">
        <w:rPr>
          <w:rFonts w:ascii="Arial" w:hAnsi="Arial" w:cs="Arial"/>
          <w:sz w:val="20"/>
          <w:szCs w:val="20"/>
          <w:lang w:val="fr-FR"/>
        </w:rPr>
        <w:t xml:space="preserve"> a été de plus en plus convertie pour l’agriculture</w:t>
      </w:r>
      <w:r w:rsidR="00B47D98" w:rsidRPr="00D75AC9">
        <w:rPr>
          <w:rFonts w:ascii="Arial" w:eastAsia="Calibri" w:hAnsi="Arial" w:cs="Arial"/>
          <w:sz w:val="20"/>
          <w:szCs w:val="20"/>
          <w:lang w:val="fr-FR" w:bidi="ar-SA"/>
        </w:rPr>
        <w:t xml:space="preserve"> (J. </w:t>
      </w:r>
      <w:proofErr w:type="spellStart"/>
      <w:r w:rsidR="00B47D98" w:rsidRPr="00D75AC9">
        <w:rPr>
          <w:rFonts w:ascii="Arial" w:eastAsia="Calibri" w:hAnsi="Arial" w:cs="Arial"/>
          <w:sz w:val="20"/>
          <w:szCs w:val="20"/>
          <w:lang w:val="fr-FR" w:bidi="ar-SA"/>
        </w:rPr>
        <w:t>Lutelo</w:t>
      </w:r>
      <w:proofErr w:type="spellEnd"/>
      <w:r w:rsidR="00B47D98" w:rsidRPr="00D75AC9">
        <w:rPr>
          <w:rFonts w:ascii="Arial" w:eastAsia="Calibri" w:hAnsi="Arial" w:cs="Arial"/>
          <w:sz w:val="20"/>
          <w:szCs w:val="20"/>
          <w:lang w:val="fr-FR" w:bidi="ar-SA"/>
        </w:rPr>
        <w:t xml:space="preserve">, </w:t>
      </w:r>
      <w:proofErr w:type="spellStart"/>
      <w:r w:rsidR="00B47D98" w:rsidRPr="00D75AC9">
        <w:rPr>
          <w:rFonts w:ascii="Arial" w:eastAsia="Calibri" w:hAnsi="Arial" w:cs="Arial"/>
          <w:sz w:val="20"/>
          <w:szCs w:val="20"/>
          <w:lang w:val="fr-FR" w:bidi="ar-SA"/>
        </w:rPr>
        <w:t>Director</w:t>
      </w:r>
      <w:proofErr w:type="spellEnd"/>
      <w:r w:rsidR="00B47D98" w:rsidRPr="00D75AC9">
        <w:rPr>
          <w:rFonts w:ascii="Arial" w:eastAsia="Calibri" w:hAnsi="Arial" w:cs="Arial"/>
          <w:sz w:val="20"/>
          <w:szCs w:val="20"/>
          <w:lang w:val="fr-FR" w:bidi="ar-SA"/>
        </w:rPr>
        <w:t xml:space="preserve"> of </w:t>
      </w:r>
      <w:proofErr w:type="spellStart"/>
      <w:r w:rsidR="00B47D98" w:rsidRPr="00D75AC9">
        <w:rPr>
          <w:rFonts w:ascii="Arial" w:eastAsia="Calibri" w:hAnsi="Arial" w:cs="Arial"/>
          <w:sz w:val="20"/>
          <w:szCs w:val="20"/>
          <w:lang w:val="fr-FR" w:bidi="ar-SA"/>
        </w:rPr>
        <w:t>Tourism</w:t>
      </w:r>
      <w:proofErr w:type="spellEnd"/>
      <w:r w:rsidR="00B47D98" w:rsidRPr="00D75AC9">
        <w:rPr>
          <w:rFonts w:ascii="Arial" w:eastAsia="Calibri" w:hAnsi="Arial" w:cs="Arial"/>
          <w:sz w:val="20"/>
          <w:szCs w:val="20"/>
          <w:lang w:val="fr-FR" w:bidi="ar-SA"/>
        </w:rPr>
        <w:t xml:space="preserve">, </w:t>
      </w:r>
      <w:proofErr w:type="spellStart"/>
      <w:r w:rsidR="00B47D98" w:rsidRPr="00D75AC9">
        <w:rPr>
          <w:rFonts w:ascii="Arial" w:eastAsia="Calibri" w:hAnsi="Arial" w:cs="Arial"/>
          <w:sz w:val="20"/>
          <w:szCs w:val="20"/>
          <w:lang w:val="fr-FR" w:bidi="ar-SA"/>
        </w:rPr>
        <w:t>Wildlife</w:t>
      </w:r>
      <w:proofErr w:type="spellEnd"/>
      <w:r w:rsidR="00B47D98" w:rsidRPr="00D75AC9">
        <w:rPr>
          <w:rFonts w:ascii="Arial" w:eastAsia="Calibri" w:hAnsi="Arial" w:cs="Arial"/>
          <w:sz w:val="20"/>
          <w:szCs w:val="20"/>
          <w:lang w:val="fr-FR" w:bidi="ar-SA"/>
        </w:rPr>
        <w:t xml:space="preserve"> and </w:t>
      </w:r>
      <w:proofErr w:type="spellStart"/>
      <w:r w:rsidR="00B47D98" w:rsidRPr="00D75AC9">
        <w:rPr>
          <w:rFonts w:ascii="Arial" w:eastAsia="Calibri" w:hAnsi="Arial" w:cs="Arial"/>
          <w:sz w:val="20"/>
          <w:szCs w:val="20"/>
          <w:lang w:val="fr-FR" w:bidi="ar-SA"/>
        </w:rPr>
        <w:t>Antiquities</w:t>
      </w:r>
      <w:proofErr w:type="spellEnd"/>
      <w:r w:rsidR="00B47D98" w:rsidRPr="00D75AC9">
        <w:rPr>
          <w:rFonts w:ascii="Arial" w:eastAsia="Calibri" w:hAnsi="Arial" w:cs="Arial"/>
          <w:sz w:val="20"/>
          <w:szCs w:val="20"/>
          <w:lang w:val="fr-FR" w:bidi="ar-SA"/>
        </w:rPr>
        <w:t xml:space="preserve">, </w:t>
      </w:r>
      <w:proofErr w:type="spellStart"/>
      <w:r w:rsidR="00B47D98" w:rsidRPr="00D75AC9">
        <w:rPr>
          <w:rFonts w:ascii="Arial" w:eastAsia="Calibri" w:hAnsi="Arial" w:cs="Arial"/>
          <w:i/>
          <w:sz w:val="20"/>
          <w:szCs w:val="20"/>
          <w:lang w:val="fr-FR" w:bidi="ar-SA"/>
        </w:rPr>
        <w:t>comm</w:t>
      </w:r>
      <w:proofErr w:type="spellEnd"/>
      <w:r w:rsidR="00B47D98" w:rsidRPr="00D75AC9">
        <w:rPr>
          <w:rFonts w:ascii="Arial" w:eastAsia="Calibri" w:hAnsi="Arial" w:cs="Arial"/>
          <w:i/>
          <w:sz w:val="20"/>
          <w:szCs w:val="20"/>
          <w:lang w:val="fr-FR" w:bidi="ar-SA"/>
        </w:rPr>
        <w:t>.</w:t>
      </w:r>
      <w:r w:rsidR="00B47D98" w:rsidRPr="00D75AC9">
        <w:rPr>
          <w:rFonts w:ascii="Arial" w:eastAsia="Calibri" w:hAnsi="Arial" w:cs="Arial"/>
          <w:sz w:val="20"/>
          <w:szCs w:val="20"/>
          <w:lang w:val="fr-FR" w:bidi="ar-SA"/>
        </w:rPr>
        <w:t xml:space="preserve"> </w:t>
      </w:r>
      <w:r w:rsidR="00B47D98" w:rsidRPr="00D75AC9">
        <w:rPr>
          <w:rFonts w:ascii="Arial" w:eastAsia="Calibri" w:hAnsi="Arial" w:cs="Arial"/>
          <w:i/>
          <w:sz w:val="20"/>
          <w:szCs w:val="20"/>
          <w:lang w:val="fr-FR" w:bidi="ar-SA"/>
        </w:rPr>
        <w:t xml:space="preserve">pers. </w:t>
      </w:r>
      <w:r w:rsidR="00B47D98" w:rsidRPr="00D75AC9">
        <w:rPr>
          <w:rFonts w:ascii="Arial" w:eastAsia="Calibri" w:hAnsi="Arial" w:cs="Arial"/>
          <w:sz w:val="20"/>
          <w:szCs w:val="20"/>
          <w:lang w:val="fr-FR" w:bidi="ar-SA"/>
        </w:rPr>
        <w:t xml:space="preserve">février. 2016). </w:t>
      </w:r>
    </w:p>
    <w:p w:rsidR="00DF4237" w:rsidRPr="00D75AC9" w:rsidRDefault="00DF4237" w:rsidP="00613BD7">
      <w:pPr>
        <w:autoSpaceDE w:val="0"/>
        <w:autoSpaceDN w:val="0"/>
        <w:adjustRightInd w:val="0"/>
        <w:spacing w:after="0"/>
        <w:ind w:left="720"/>
        <w:jc w:val="both"/>
        <w:rPr>
          <w:rFonts w:ascii="Arial" w:hAnsi="Arial" w:cs="Arial"/>
          <w:sz w:val="20"/>
          <w:szCs w:val="20"/>
          <w:lang w:val="fr-FR"/>
        </w:rPr>
      </w:pPr>
    </w:p>
    <w:p w:rsidR="00B47D98" w:rsidRPr="00D75AC9" w:rsidRDefault="00B47D98" w:rsidP="00613BD7">
      <w:pPr>
        <w:pStyle w:val="Paragraphedeliste"/>
        <w:numPr>
          <w:ilvl w:val="1"/>
          <w:numId w:val="16"/>
        </w:numPr>
        <w:autoSpaceDE w:val="0"/>
        <w:autoSpaceDN w:val="0"/>
        <w:adjustRightInd w:val="0"/>
        <w:spacing w:after="0"/>
        <w:jc w:val="both"/>
        <w:rPr>
          <w:rFonts w:ascii="Arial" w:hAnsi="Arial" w:cs="Arial"/>
          <w:sz w:val="20"/>
          <w:szCs w:val="20"/>
          <w:lang w:val="fr-FR"/>
        </w:rPr>
      </w:pPr>
      <w:r w:rsidRPr="00D75AC9">
        <w:rPr>
          <w:rFonts w:ascii="Arial" w:hAnsi="Arial" w:cs="Arial"/>
          <w:sz w:val="20"/>
          <w:szCs w:val="20"/>
          <w:lang w:val="fr-FR"/>
        </w:rPr>
        <w:t>Mesures de sauvegarde</w:t>
      </w:r>
    </w:p>
    <w:p w:rsidR="00B47D98" w:rsidRPr="00D75AC9" w:rsidRDefault="00B47D98" w:rsidP="00613BD7">
      <w:pPr>
        <w:pStyle w:val="Paragraphedeliste"/>
        <w:autoSpaceDE w:val="0"/>
        <w:autoSpaceDN w:val="0"/>
        <w:adjustRightInd w:val="0"/>
        <w:spacing w:after="0"/>
        <w:ind w:left="360"/>
        <w:jc w:val="both"/>
        <w:rPr>
          <w:rFonts w:ascii="Arial" w:hAnsi="Arial" w:cs="Arial"/>
          <w:sz w:val="20"/>
          <w:szCs w:val="20"/>
          <w:lang w:val="fr-FR"/>
        </w:rPr>
      </w:pPr>
      <w:r w:rsidRPr="00D75AC9">
        <w:rPr>
          <w:rFonts w:ascii="Arial" w:hAnsi="Arial" w:cs="Arial"/>
          <w:sz w:val="20"/>
          <w:szCs w:val="20"/>
          <w:lang w:val="fr-FR"/>
        </w:rPr>
        <w:t>Pas applicable</w:t>
      </w:r>
    </w:p>
    <w:p w:rsidR="00B47D98" w:rsidRPr="00D75AC9" w:rsidRDefault="00B47D98" w:rsidP="00613BD7">
      <w:pPr>
        <w:pStyle w:val="Paragraphedeliste"/>
        <w:autoSpaceDE w:val="0"/>
        <w:autoSpaceDN w:val="0"/>
        <w:adjustRightInd w:val="0"/>
        <w:spacing w:after="0"/>
        <w:ind w:left="360"/>
        <w:jc w:val="both"/>
        <w:rPr>
          <w:rFonts w:ascii="Arial" w:hAnsi="Arial" w:cs="Arial"/>
          <w:sz w:val="20"/>
          <w:szCs w:val="20"/>
          <w:lang w:val="fr-FR"/>
        </w:rPr>
      </w:pPr>
    </w:p>
    <w:p w:rsidR="00240EA1" w:rsidRPr="00D75AC9" w:rsidRDefault="00240EA1" w:rsidP="00613BD7">
      <w:pPr>
        <w:pStyle w:val="Paragraphedeliste"/>
        <w:numPr>
          <w:ilvl w:val="0"/>
          <w:numId w:val="16"/>
        </w:numPr>
        <w:spacing w:after="0"/>
        <w:ind w:left="360"/>
        <w:jc w:val="both"/>
        <w:rPr>
          <w:rFonts w:ascii="Arial" w:hAnsi="Arial" w:cs="Arial"/>
          <w:sz w:val="20"/>
          <w:szCs w:val="20"/>
          <w:u w:val="single"/>
          <w:lang w:val="fr-FR"/>
        </w:rPr>
      </w:pPr>
      <w:r w:rsidRPr="00D75AC9">
        <w:rPr>
          <w:rFonts w:ascii="Arial" w:hAnsi="Arial" w:cs="Arial"/>
          <w:sz w:val="20"/>
          <w:szCs w:val="20"/>
          <w:u w:val="single"/>
          <w:lang w:val="fr-FR"/>
        </w:rPr>
        <w:t>Information</w:t>
      </w:r>
      <w:r w:rsidR="0021258B" w:rsidRPr="00D75AC9">
        <w:rPr>
          <w:rFonts w:ascii="Arial" w:hAnsi="Arial" w:cs="Arial"/>
          <w:sz w:val="20"/>
          <w:szCs w:val="20"/>
          <w:u w:val="single"/>
          <w:lang w:val="fr-FR"/>
        </w:rPr>
        <w:t>s sur les espèces semblables</w:t>
      </w:r>
    </w:p>
    <w:p w:rsidR="00240EA1" w:rsidRPr="00D75AC9" w:rsidRDefault="009E7573" w:rsidP="00613BD7">
      <w:pPr>
        <w:spacing w:after="0"/>
        <w:ind w:left="360"/>
        <w:jc w:val="both"/>
        <w:rPr>
          <w:rFonts w:ascii="Arial" w:hAnsi="Arial" w:cs="Arial"/>
          <w:sz w:val="20"/>
          <w:szCs w:val="20"/>
          <w:lang w:val="fr-FR"/>
        </w:rPr>
      </w:pPr>
      <w:r w:rsidRPr="00D75AC9">
        <w:rPr>
          <w:rFonts w:ascii="Arial" w:hAnsi="Arial" w:cs="Arial"/>
          <w:sz w:val="20"/>
          <w:szCs w:val="20"/>
          <w:lang w:val="fr-FR"/>
        </w:rPr>
        <w:t>Quatre espèces de pangolins se trouvent en Asie et, bien qu’elles soient d’apparence très similaire aux espèces d’Afrique, il y a des différences morphologiques. Les espèces d’Asie incluent :</w:t>
      </w:r>
    </w:p>
    <w:p w:rsidR="005A5E1D" w:rsidRPr="00D75AC9" w:rsidRDefault="00A53AF8" w:rsidP="00613BD7">
      <w:pPr>
        <w:pStyle w:val="Paragraphedeliste"/>
        <w:numPr>
          <w:ilvl w:val="0"/>
          <w:numId w:val="12"/>
        </w:numPr>
        <w:tabs>
          <w:tab w:val="left" w:pos="360"/>
        </w:tabs>
        <w:jc w:val="both"/>
        <w:rPr>
          <w:rFonts w:ascii="Arial" w:hAnsi="Arial" w:cs="Arial"/>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pentadactyl</w:t>
      </w:r>
      <w:r w:rsidRPr="00D75AC9">
        <w:rPr>
          <w:rFonts w:ascii="Arial" w:hAnsi="Arial" w:cs="Arial"/>
          <w:sz w:val="20"/>
          <w:szCs w:val="20"/>
          <w:lang w:val="fr-FR"/>
        </w:rPr>
        <w:t>a</w:t>
      </w:r>
      <w:proofErr w:type="spellEnd"/>
      <w:r w:rsidRPr="00D75AC9">
        <w:rPr>
          <w:rFonts w:ascii="Arial" w:hAnsi="Arial" w:cs="Arial"/>
          <w:sz w:val="20"/>
          <w:szCs w:val="20"/>
          <w:lang w:val="fr-FR"/>
        </w:rPr>
        <w:t xml:space="preserve"> (pangolin</w:t>
      </w:r>
      <w:r w:rsidR="009E7573" w:rsidRPr="00D75AC9">
        <w:rPr>
          <w:rFonts w:ascii="Arial" w:hAnsi="Arial" w:cs="Arial"/>
          <w:sz w:val="20"/>
          <w:szCs w:val="20"/>
          <w:lang w:val="fr-FR"/>
        </w:rPr>
        <w:t xml:space="preserve"> de Chine</w:t>
      </w:r>
      <w:r w:rsidRPr="00D75AC9">
        <w:rPr>
          <w:rFonts w:ascii="Arial" w:hAnsi="Arial" w:cs="Arial"/>
          <w:sz w:val="20"/>
          <w:szCs w:val="20"/>
          <w:lang w:val="fr-FR"/>
        </w:rPr>
        <w:t>)</w:t>
      </w:r>
    </w:p>
    <w:p w:rsidR="00A53AF8" w:rsidRPr="00D75AC9" w:rsidRDefault="00A53AF8" w:rsidP="00613BD7">
      <w:pPr>
        <w:pStyle w:val="Paragraphedeliste"/>
        <w:numPr>
          <w:ilvl w:val="0"/>
          <w:numId w:val="12"/>
        </w:numPr>
        <w:tabs>
          <w:tab w:val="left" w:pos="360"/>
        </w:tabs>
        <w:jc w:val="both"/>
        <w:rPr>
          <w:rFonts w:ascii="Arial" w:hAnsi="Arial" w:cs="Arial"/>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00000709" w:rsidRPr="00D75AC9">
        <w:rPr>
          <w:rFonts w:ascii="Arial" w:hAnsi="Arial" w:cs="Arial"/>
          <w:i/>
          <w:sz w:val="20"/>
          <w:szCs w:val="20"/>
          <w:lang w:val="fr-FR"/>
        </w:rPr>
        <w:t>javanica</w:t>
      </w:r>
      <w:proofErr w:type="spellEnd"/>
      <w:r w:rsidR="00000709" w:rsidRPr="00D75AC9">
        <w:rPr>
          <w:rFonts w:ascii="Arial" w:hAnsi="Arial" w:cs="Arial"/>
          <w:i/>
          <w:sz w:val="20"/>
          <w:szCs w:val="20"/>
          <w:lang w:val="fr-FR"/>
        </w:rPr>
        <w:t xml:space="preserve"> </w:t>
      </w:r>
      <w:r w:rsidR="00000709" w:rsidRPr="00D75AC9">
        <w:rPr>
          <w:rFonts w:ascii="Arial" w:hAnsi="Arial" w:cs="Arial"/>
          <w:sz w:val="20"/>
          <w:szCs w:val="20"/>
          <w:lang w:val="fr-FR"/>
        </w:rPr>
        <w:t>(</w:t>
      </w:r>
      <w:r w:rsidR="009E7573" w:rsidRPr="00D75AC9">
        <w:rPr>
          <w:rFonts w:ascii="Arial" w:hAnsi="Arial" w:cs="Arial"/>
          <w:sz w:val="20"/>
          <w:szCs w:val="20"/>
          <w:lang w:val="fr-FR"/>
        </w:rPr>
        <w:t>p</w:t>
      </w:r>
      <w:r w:rsidR="00000709" w:rsidRPr="00D75AC9">
        <w:rPr>
          <w:rFonts w:ascii="Arial" w:hAnsi="Arial" w:cs="Arial"/>
          <w:sz w:val="20"/>
          <w:szCs w:val="20"/>
          <w:lang w:val="fr-FR"/>
        </w:rPr>
        <w:t>angolin</w:t>
      </w:r>
      <w:r w:rsidR="009E7573" w:rsidRPr="00D75AC9">
        <w:rPr>
          <w:rFonts w:ascii="Arial" w:hAnsi="Arial" w:cs="Arial"/>
          <w:sz w:val="20"/>
          <w:szCs w:val="20"/>
          <w:lang w:val="fr-FR"/>
        </w:rPr>
        <w:t xml:space="preserve"> de Malaisie</w:t>
      </w:r>
      <w:r w:rsidR="00000709" w:rsidRPr="00D75AC9">
        <w:rPr>
          <w:rFonts w:ascii="Arial" w:hAnsi="Arial" w:cs="Arial"/>
          <w:sz w:val="20"/>
          <w:szCs w:val="20"/>
          <w:lang w:val="fr-FR"/>
        </w:rPr>
        <w:t>)</w:t>
      </w:r>
    </w:p>
    <w:p w:rsidR="00000709" w:rsidRPr="00D75AC9" w:rsidRDefault="00000709" w:rsidP="00613BD7">
      <w:pPr>
        <w:pStyle w:val="Paragraphedeliste"/>
        <w:numPr>
          <w:ilvl w:val="0"/>
          <w:numId w:val="12"/>
        </w:numPr>
        <w:tabs>
          <w:tab w:val="left" w:pos="360"/>
        </w:tabs>
        <w:jc w:val="both"/>
        <w:rPr>
          <w:rFonts w:ascii="Arial" w:hAnsi="Arial" w:cs="Arial"/>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culionensis</w:t>
      </w:r>
      <w:proofErr w:type="spellEnd"/>
      <w:r w:rsidRPr="00D75AC9">
        <w:rPr>
          <w:rFonts w:ascii="Arial" w:hAnsi="Arial" w:cs="Arial"/>
          <w:sz w:val="20"/>
          <w:szCs w:val="20"/>
          <w:lang w:val="fr-FR"/>
        </w:rPr>
        <w:t xml:space="preserve"> (pangolin</w:t>
      </w:r>
      <w:r w:rsidR="009E7573" w:rsidRPr="00D75AC9">
        <w:rPr>
          <w:rFonts w:ascii="Arial" w:hAnsi="Arial" w:cs="Arial"/>
          <w:sz w:val="20"/>
          <w:szCs w:val="20"/>
          <w:lang w:val="fr-FR"/>
        </w:rPr>
        <w:t xml:space="preserve"> des Philippines</w:t>
      </w:r>
      <w:r w:rsidRPr="00D75AC9">
        <w:rPr>
          <w:rFonts w:ascii="Arial" w:hAnsi="Arial" w:cs="Arial"/>
          <w:sz w:val="20"/>
          <w:szCs w:val="20"/>
          <w:lang w:val="fr-FR"/>
        </w:rPr>
        <w:t>)</w:t>
      </w:r>
    </w:p>
    <w:p w:rsidR="00000709" w:rsidRPr="00D75AC9" w:rsidRDefault="00000709" w:rsidP="00613BD7">
      <w:pPr>
        <w:pStyle w:val="Paragraphedeliste"/>
        <w:numPr>
          <w:ilvl w:val="0"/>
          <w:numId w:val="12"/>
        </w:numPr>
        <w:tabs>
          <w:tab w:val="left" w:pos="360"/>
        </w:tabs>
        <w:spacing w:after="0"/>
        <w:jc w:val="both"/>
        <w:rPr>
          <w:rFonts w:ascii="Arial" w:hAnsi="Arial" w:cs="Arial"/>
          <w:sz w:val="20"/>
          <w:szCs w:val="20"/>
          <w:lang w:val="fr-FR"/>
        </w:rPr>
      </w:pPr>
      <w:proofErr w:type="spellStart"/>
      <w:r w:rsidRPr="00D75AC9">
        <w:rPr>
          <w:rFonts w:ascii="Arial" w:hAnsi="Arial" w:cs="Arial"/>
          <w:i/>
          <w:sz w:val="20"/>
          <w:szCs w:val="20"/>
          <w:lang w:val="fr-FR"/>
        </w:rPr>
        <w:t>Manis</w:t>
      </w:r>
      <w:proofErr w:type="spellEnd"/>
      <w:r w:rsidRPr="00D75AC9">
        <w:rPr>
          <w:rFonts w:ascii="Arial" w:hAnsi="Arial" w:cs="Arial"/>
          <w:i/>
          <w:sz w:val="20"/>
          <w:szCs w:val="20"/>
          <w:lang w:val="fr-FR"/>
        </w:rPr>
        <w:t xml:space="preserve"> </w:t>
      </w:r>
      <w:proofErr w:type="spellStart"/>
      <w:r w:rsidRPr="00D75AC9">
        <w:rPr>
          <w:rFonts w:ascii="Arial" w:hAnsi="Arial" w:cs="Arial"/>
          <w:i/>
          <w:sz w:val="20"/>
          <w:szCs w:val="20"/>
          <w:lang w:val="fr-FR"/>
        </w:rPr>
        <w:t>crassicaudata</w:t>
      </w:r>
      <w:proofErr w:type="spellEnd"/>
      <w:r w:rsidRPr="00D75AC9">
        <w:rPr>
          <w:rFonts w:ascii="Arial" w:hAnsi="Arial" w:cs="Arial"/>
          <w:sz w:val="20"/>
          <w:szCs w:val="20"/>
          <w:lang w:val="fr-FR"/>
        </w:rPr>
        <w:t xml:space="preserve"> (</w:t>
      </w:r>
      <w:r w:rsidR="009E7573" w:rsidRPr="00D75AC9">
        <w:rPr>
          <w:rFonts w:ascii="Arial" w:hAnsi="Arial" w:cs="Arial"/>
          <w:sz w:val="20"/>
          <w:szCs w:val="20"/>
          <w:lang w:val="fr-FR"/>
        </w:rPr>
        <w:t>grand pangolin de l’Inde ou pangolin à grosse queue</w:t>
      </w:r>
      <w:r w:rsidRPr="00D75AC9">
        <w:rPr>
          <w:rFonts w:ascii="Arial" w:hAnsi="Arial" w:cs="Arial"/>
          <w:sz w:val="20"/>
          <w:szCs w:val="20"/>
          <w:lang w:val="fr-FR"/>
        </w:rPr>
        <w:t>)</w:t>
      </w:r>
    </w:p>
    <w:p w:rsidR="009E7573" w:rsidRPr="00D75AC9" w:rsidRDefault="009E7573" w:rsidP="00613BD7">
      <w:pPr>
        <w:tabs>
          <w:tab w:val="left" w:pos="360"/>
        </w:tabs>
        <w:spacing w:after="0"/>
        <w:ind w:left="360"/>
        <w:jc w:val="both"/>
        <w:rPr>
          <w:rFonts w:ascii="Arial" w:hAnsi="Arial" w:cs="Arial"/>
          <w:sz w:val="20"/>
          <w:szCs w:val="20"/>
          <w:lang w:val="fr-FR"/>
        </w:rPr>
      </w:pPr>
    </w:p>
    <w:p w:rsidR="00613BD7" w:rsidRDefault="00613BD7" w:rsidP="009E7573">
      <w:pPr>
        <w:tabs>
          <w:tab w:val="left" w:pos="360"/>
        </w:tabs>
        <w:spacing w:after="0"/>
        <w:ind w:left="360"/>
        <w:rPr>
          <w:rFonts w:ascii="Arial" w:hAnsi="Arial" w:cs="Arial"/>
          <w:sz w:val="20"/>
          <w:szCs w:val="20"/>
          <w:lang w:val="fr-FR"/>
        </w:rPr>
      </w:pPr>
    </w:p>
    <w:p w:rsidR="009E7573" w:rsidRPr="00D75AC9" w:rsidRDefault="009E7573" w:rsidP="009933EC">
      <w:pPr>
        <w:tabs>
          <w:tab w:val="left" w:pos="360"/>
        </w:tabs>
        <w:spacing w:after="0"/>
        <w:ind w:left="360"/>
        <w:jc w:val="both"/>
        <w:rPr>
          <w:rFonts w:ascii="Arial" w:hAnsi="Arial" w:cs="Arial"/>
          <w:sz w:val="20"/>
          <w:szCs w:val="20"/>
          <w:lang w:val="fr-FR"/>
        </w:rPr>
      </w:pPr>
      <w:r w:rsidRPr="00D75AC9">
        <w:rPr>
          <w:rFonts w:ascii="Arial" w:hAnsi="Arial" w:cs="Arial"/>
          <w:sz w:val="20"/>
          <w:szCs w:val="20"/>
          <w:lang w:val="fr-FR"/>
        </w:rPr>
        <w:lastRenderedPageBreak/>
        <w:t xml:space="preserve">Les différences entre les espèces d’Afrique et d’Asie sont importantes pour ce qui concerne l’identification des pangolins trouvés dans le commerce international légal ou illégal. </w:t>
      </w:r>
      <w:r w:rsidR="0079632D" w:rsidRPr="00D75AC9">
        <w:rPr>
          <w:rFonts w:ascii="Arial" w:hAnsi="Arial" w:cs="Arial"/>
          <w:sz w:val="20"/>
          <w:szCs w:val="20"/>
          <w:lang w:val="fr-FR"/>
        </w:rPr>
        <w:t>L</w:t>
      </w:r>
      <w:r w:rsidRPr="00D75AC9">
        <w:rPr>
          <w:rFonts w:ascii="Arial" w:hAnsi="Arial" w:cs="Arial"/>
          <w:sz w:val="20"/>
          <w:szCs w:val="20"/>
          <w:lang w:val="fr-FR"/>
        </w:rPr>
        <w:t xml:space="preserve">e continent d’origine d’où proviennent les pangolins </w:t>
      </w:r>
      <w:r w:rsidR="0079632D" w:rsidRPr="00D75AC9">
        <w:rPr>
          <w:rFonts w:ascii="Arial" w:hAnsi="Arial" w:cs="Arial"/>
          <w:sz w:val="20"/>
          <w:szCs w:val="20"/>
          <w:lang w:val="fr-FR"/>
        </w:rPr>
        <w:t xml:space="preserve">entiers </w:t>
      </w:r>
      <w:r w:rsidRPr="00D75AC9">
        <w:rPr>
          <w:rFonts w:ascii="Arial" w:hAnsi="Arial" w:cs="Arial"/>
          <w:sz w:val="20"/>
          <w:szCs w:val="20"/>
          <w:lang w:val="fr-FR"/>
        </w:rPr>
        <w:t xml:space="preserve">peut être déterminé sur la base de plusieurs caractéristiques. Par exemple, les écailles </w:t>
      </w:r>
      <w:r w:rsidR="006F6E8D" w:rsidRPr="00D75AC9">
        <w:rPr>
          <w:rFonts w:ascii="Arial" w:hAnsi="Arial" w:cs="Arial"/>
          <w:sz w:val="20"/>
          <w:szCs w:val="20"/>
          <w:lang w:val="fr-FR"/>
        </w:rPr>
        <w:t xml:space="preserve">de </w:t>
      </w:r>
      <w:r w:rsidR="006F6E8D" w:rsidRPr="00D75AC9">
        <w:rPr>
          <w:rFonts w:ascii="Arial" w:hAnsi="Arial" w:cs="Arial"/>
          <w:i/>
          <w:sz w:val="20"/>
          <w:szCs w:val="20"/>
          <w:lang w:val="fr-FR"/>
        </w:rPr>
        <w:t xml:space="preserve">M. </w:t>
      </w:r>
      <w:proofErr w:type="spellStart"/>
      <w:r w:rsidR="006F6E8D" w:rsidRPr="00D75AC9">
        <w:rPr>
          <w:rFonts w:ascii="Arial" w:hAnsi="Arial" w:cs="Arial"/>
          <w:i/>
          <w:sz w:val="20"/>
          <w:szCs w:val="20"/>
          <w:lang w:val="fr-FR"/>
        </w:rPr>
        <w:t>tricuspis</w:t>
      </w:r>
      <w:proofErr w:type="spellEnd"/>
      <w:r w:rsidRPr="00D75AC9">
        <w:rPr>
          <w:rFonts w:ascii="Arial" w:hAnsi="Arial" w:cs="Arial"/>
          <w:sz w:val="20"/>
          <w:szCs w:val="20"/>
          <w:lang w:val="fr-FR"/>
        </w:rPr>
        <w:t xml:space="preserve"> sont st</w:t>
      </w:r>
      <w:r w:rsidR="00B82EDD" w:rsidRPr="00D75AC9">
        <w:rPr>
          <w:rFonts w:ascii="Arial" w:hAnsi="Arial" w:cs="Arial"/>
          <w:sz w:val="20"/>
          <w:szCs w:val="20"/>
          <w:lang w:val="fr-FR"/>
        </w:rPr>
        <w:t>r</w:t>
      </w:r>
      <w:r w:rsidRPr="00D75AC9">
        <w:rPr>
          <w:rFonts w:ascii="Arial" w:hAnsi="Arial" w:cs="Arial"/>
          <w:sz w:val="20"/>
          <w:szCs w:val="20"/>
          <w:lang w:val="fr-FR"/>
        </w:rPr>
        <w:t xml:space="preserve">ucturées </w:t>
      </w:r>
      <w:r w:rsidR="00B82EDD" w:rsidRPr="00D75AC9">
        <w:rPr>
          <w:rFonts w:ascii="Arial" w:hAnsi="Arial" w:cs="Arial"/>
          <w:sz w:val="20"/>
          <w:szCs w:val="20"/>
          <w:lang w:val="fr-FR"/>
        </w:rPr>
        <w:t xml:space="preserve">en forme tricuspide tandis que les espèces d’Asie ont des écailles en forme de V. </w:t>
      </w:r>
      <w:r w:rsidR="006F6E8D" w:rsidRPr="00D75AC9">
        <w:rPr>
          <w:rFonts w:ascii="Arial" w:hAnsi="Arial" w:cs="Arial"/>
          <w:sz w:val="20"/>
          <w:szCs w:val="20"/>
          <w:lang w:val="fr-FR"/>
        </w:rPr>
        <w:t xml:space="preserve">La morphologie des écailles des autres espèces de pangolins d’Afrique se constitue d’écailles épaisses à bordure arrondie et libre (D. </w:t>
      </w:r>
      <w:proofErr w:type="spellStart"/>
      <w:r w:rsidR="006F6E8D" w:rsidRPr="00D75AC9">
        <w:rPr>
          <w:rFonts w:ascii="Arial" w:hAnsi="Arial" w:cs="Arial"/>
          <w:sz w:val="20"/>
          <w:szCs w:val="20"/>
          <w:lang w:val="fr-FR"/>
        </w:rPr>
        <w:t>Pietersen</w:t>
      </w:r>
      <w:proofErr w:type="spellEnd"/>
      <w:r w:rsidR="006F6E8D" w:rsidRPr="00D75AC9">
        <w:rPr>
          <w:rFonts w:ascii="Arial" w:hAnsi="Arial" w:cs="Arial"/>
          <w:sz w:val="20"/>
          <w:szCs w:val="20"/>
          <w:lang w:val="fr-FR"/>
        </w:rPr>
        <w:t xml:space="preserve">, </w:t>
      </w:r>
      <w:proofErr w:type="spellStart"/>
      <w:r w:rsidR="006F6E8D" w:rsidRPr="00D75AC9">
        <w:rPr>
          <w:rFonts w:ascii="Arial" w:hAnsi="Arial" w:cs="Arial"/>
          <w:sz w:val="20"/>
          <w:szCs w:val="20"/>
          <w:lang w:val="fr-FR"/>
        </w:rPr>
        <w:t>Univ</w:t>
      </w:r>
      <w:proofErr w:type="spellEnd"/>
      <w:r w:rsidR="006F6E8D" w:rsidRPr="00D75AC9">
        <w:rPr>
          <w:rFonts w:ascii="Arial" w:hAnsi="Arial" w:cs="Arial"/>
          <w:sz w:val="20"/>
          <w:szCs w:val="20"/>
          <w:lang w:val="fr-FR"/>
        </w:rPr>
        <w:t xml:space="preserve">. of Pretoria,  </w:t>
      </w:r>
      <w:proofErr w:type="spellStart"/>
      <w:r w:rsidR="006F6E8D" w:rsidRPr="00D75AC9">
        <w:rPr>
          <w:rFonts w:ascii="Arial" w:hAnsi="Arial" w:cs="Arial"/>
          <w:i/>
          <w:sz w:val="20"/>
          <w:szCs w:val="20"/>
          <w:lang w:val="fr-FR"/>
        </w:rPr>
        <w:t>comm</w:t>
      </w:r>
      <w:proofErr w:type="spellEnd"/>
      <w:r w:rsidR="006F6E8D" w:rsidRPr="00D75AC9">
        <w:rPr>
          <w:rFonts w:ascii="Arial" w:hAnsi="Arial" w:cs="Arial"/>
          <w:i/>
          <w:sz w:val="20"/>
          <w:szCs w:val="20"/>
          <w:lang w:val="fr-FR"/>
        </w:rPr>
        <w:t>.</w:t>
      </w:r>
      <w:r w:rsidR="006F6E8D" w:rsidRPr="00D75AC9">
        <w:rPr>
          <w:rFonts w:ascii="Arial" w:hAnsi="Arial" w:cs="Arial"/>
          <w:sz w:val="20"/>
          <w:szCs w:val="20"/>
          <w:lang w:val="fr-FR"/>
        </w:rPr>
        <w:t xml:space="preserve"> </w:t>
      </w:r>
      <w:r w:rsidR="006F6E8D" w:rsidRPr="00D75AC9">
        <w:rPr>
          <w:rFonts w:ascii="Arial" w:hAnsi="Arial" w:cs="Arial"/>
          <w:i/>
          <w:sz w:val="20"/>
          <w:szCs w:val="20"/>
          <w:lang w:val="fr-FR"/>
        </w:rPr>
        <w:t xml:space="preserve">pers. </w:t>
      </w:r>
      <w:r w:rsidR="006F6E8D" w:rsidRPr="00D75AC9">
        <w:rPr>
          <w:rFonts w:ascii="Arial" w:hAnsi="Arial" w:cs="Arial"/>
          <w:sz w:val="20"/>
          <w:szCs w:val="20"/>
          <w:lang w:val="fr-FR"/>
        </w:rPr>
        <w:t xml:space="preserve">avril 2016).  </w:t>
      </w:r>
      <w:r w:rsidR="00B82EDD" w:rsidRPr="00D75AC9">
        <w:rPr>
          <w:rFonts w:ascii="Arial" w:hAnsi="Arial" w:cs="Arial"/>
          <w:sz w:val="20"/>
          <w:szCs w:val="20"/>
          <w:lang w:val="fr-FR"/>
        </w:rPr>
        <w:t>De plus, les espèces d’Afrique n’ont pas de poils entre les écailles tandis que chez les espèces d’Asie, des poils sont présents. Les écailles trouvées sur le plan médian de la queue n’atteignent pas l’extrémité chez les espèces d’Afrique alors que c’est le cas chez les espèces d’Asie.</w:t>
      </w:r>
      <w:r w:rsidR="00424620" w:rsidRPr="00D75AC9">
        <w:rPr>
          <w:rFonts w:ascii="Arial" w:hAnsi="Arial" w:cs="Arial"/>
          <w:sz w:val="20"/>
          <w:szCs w:val="20"/>
          <w:lang w:val="fr-FR"/>
        </w:rPr>
        <w:t xml:space="preserve"> Les espèces d’Asie ont des oreilles à rabats (</w:t>
      </w:r>
      <w:proofErr w:type="spellStart"/>
      <w:r w:rsidR="00424620" w:rsidRPr="00D75AC9">
        <w:rPr>
          <w:rFonts w:ascii="Arial" w:hAnsi="Arial" w:cs="Arial"/>
          <w:sz w:val="20"/>
          <w:szCs w:val="20"/>
          <w:lang w:val="fr-FR"/>
        </w:rPr>
        <w:t>pinna</w:t>
      </w:r>
      <w:proofErr w:type="spellEnd"/>
      <w:r w:rsidR="00424620" w:rsidRPr="00D75AC9">
        <w:rPr>
          <w:rFonts w:ascii="Arial" w:hAnsi="Arial" w:cs="Arial"/>
          <w:sz w:val="20"/>
          <w:szCs w:val="20"/>
          <w:lang w:val="fr-FR"/>
        </w:rPr>
        <w:t xml:space="preserve">) alors que les espèces d’Afrique n’en possèdent pas. </w:t>
      </w:r>
      <w:r w:rsidR="00414218" w:rsidRPr="00D75AC9">
        <w:rPr>
          <w:rFonts w:ascii="Arial" w:hAnsi="Arial" w:cs="Arial"/>
          <w:sz w:val="20"/>
          <w:szCs w:val="20"/>
          <w:lang w:val="fr-FR"/>
        </w:rPr>
        <w:t xml:space="preserve">Ce qui est moins apparent est la différence au niveau du sternum qui est allongé et ramifié chez les espèces d’Afrique alors qu’il est plus court et en forme de spatule chez les espèces d’Asie (Gaubert 2011). De telles différences morphologiques peuvent permettre et contribuer à l’identification de la provenance des pangolins </w:t>
      </w:r>
      <w:r w:rsidR="006F6E8D" w:rsidRPr="00D75AC9">
        <w:rPr>
          <w:rFonts w:ascii="Arial" w:hAnsi="Arial" w:cs="Arial"/>
          <w:sz w:val="20"/>
          <w:szCs w:val="20"/>
          <w:lang w:val="fr-FR"/>
        </w:rPr>
        <w:t xml:space="preserve">entiers </w:t>
      </w:r>
      <w:r w:rsidR="00414218" w:rsidRPr="00D75AC9">
        <w:rPr>
          <w:rFonts w:ascii="Arial" w:hAnsi="Arial" w:cs="Arial"/>
          <w:sz w:val="20"/>
          <w:szCs w:val="20"/>
          <w:lang w:val="fr-FR"/>
        </w:rPr>
        <w:t xml:space="preserve">pour savoir </w:t>
      </w:r>
      <w:r w:rsidR="006F6E8D" w:rsidRPr="00D75AC9">
        <w:rPr>
          <w:rFonts w:ascii="Arial" w:hAnsi="Arial" w:cs="Arial"/>
          <w:sz w:val="20"/>
          <w:szCs w:val="20"/>
          <w:lang w:val="fr-FR"/>
        </w:rPr>
        <w:t>s’ils proviennent</w:t>
      </w:r>
      <w:r w:rsidR="00414218" w:rsidRPr="00D75AC9">
        <w:rPr>
          <w:rFonts w:ascii="Arial" w:hAnsi="Arial" w:cs="Arial"/>
          <w:sz w:val="20"/>
          <w:szCs w:val="20"/>
          <w:lang w:val="fr-FR"/>
        </w:rPr>
        <w:t xml:space="preserve"> d’Afrique ou d’Asie</w:t>
      </w:r>
      <w:r w:rsidR="006F6E8D" w:rsidRPr="00D75AC9">
        <w:rPr>
          <w:rFonts w:ascii="Arial" w:hAnsi="Arial" w:cs="Arial"/>
          <w:sz w:val="20"/>
          <w:szCs w:val="20"/>
          <w:lang w:val="fr-FR"/>
        </w:rPr>
        <w:t xml:space="preserve">. </w:t>
      </w:r>
      <w:r w:rsidR="004D777F" w:rsidRPr="00D75AC9">
        <w:rPr>
          <w:rFonts w:ascii="Arial" w:hAnsi="Arial" w:cs="Arial"/>
          <w:sz w:val="20"/>
          <w:szCs w:val="20"/>
          <w:lang w:val="fr-FR"/>
        </w:rPr>
        <w:t>Cependant, la plupart du commerce porte sur les écailles et, b</w:t>
      </w:r>
      <w:r w:rsidR="00414218" w:rsidRPr="00D75AC9">
        <w:rPr>
          <w:rFonts w:ascii="Arial" w:hAnsi="Arial" w:cs="Arial"/>
          <w:sz w:val="20"/>
          <w:szCs w:val="20"/>
          <w:lang w:val="fr-FR"/>
        </w:rPr>
        <w:t xml:space="preserve">ien que les écailles des espèces d’Afrique et d’Asie soient de formes différentes, les écailles peuvent soit devenir naturellement usées au cours du temps, soit avoir été intentionnellement broyées avant l’exportation à fins commerciales. </w:t>
      </w:r>
      <w:r w:rsidR="003A29AE" w:rsidRPr="00D75AC9">
        <w:rPr>
          <w:rFonts w:ascii="Arial" w:hAnsi="Arial" w:cs="Arial"/>
          <w:sz w:val="20"/>
          <w:szCs w:val="20"/>
          <w:lang w:val="fr-FR"/>
        </w:rPr>
        <w:t>Par conséquent, des analyses génétiques sont également nécessaires pour une identification définitive (</w:t>
      </w:r>
      <w:proofErr w:type="spellStart"/>
      <w:r w:rsidR="003A29AE" w:rsidRPr="00D75AC9">
        <w:rPr>
          <w:rFonts w:ascii="Arial" w:hAnsi="Arial" w:cs="Arial"/>
          <w:sz w:val="20"/>
          <w:szCs w:val="20"/>
          <w:lang w:val="fr-FR"/>
        </w:rPr>
        <w:t>Hsieh</w:t>
      </w:r>
      <w:proofErr w:type="spellEnd"/>
      <w:r w:rsidR="003A29AE" w:rsidRPr="00D75AC9">
        <w:rPr>
          <w:rFonts w:ascii="Arial" w:hAnsi="Arial" w:cs="Arial"/>
          <w:sz w:val="20"/>
          <w:szCs w:val="20"/>
          <w:lang w:val="fr-FR"/>
        </w:rPr>
        <w:t xml:space="preserve"> </w:t>
      </w:r>
      <w:r w:rsidR="003A29AE" w:rsidRPr="00D75AC9">
        <w:rPr>
          <w:rFonts w:ascii="Arial" w:hAnsi="Arial" w:cs="Arial"/>
          <w:i/>
          <w:sz w:val="20"/>
          <w:szCs w:val="20"/>
          <w:lang w:val="fr-FR"/>
        </w:rPr>
        <w:t>et al</w:t>
      </w:r>
      <w:r w:rsidR="003A29AE" w:rsidRPr="00D75AC9">
        <w:rPr>
          <w:rFonts w:ascii="Arial" w:hAnsi="Arial" w:cs="Arial"/>
          <w:sz w:val="20"/>
          <w:szCs w:val="20"/>
          <w:lang w:val="fr-FR"/>
        </w:rPr>
        <w:t>. 2011). De telles analyses en laboratoire nécessitent du temps et sont moins utiles aux douaniers qui doivent souvent procéder à des évaluations rapides des espèces sauvages trafiquées</w:t>
      </w:r>
      <w:r w:rsidRPr="00D75AC9">
        <w:rPr>
          <w:rFonts w:ascii="Arial" w:hAnsi="Arial" w:cs="Arial"/>
          <w:sz w:val="20"/>
          <w:szCs w:val="20"/>
          <w:lang w:val="fr-FR"/>
        </w:rPr>
        <w:t>.</w:t>
      </w:r>
    </w:p>
    <w:p w:rsidR="003A29AE" w:rsidRPr="00D75AC9" w:rsidRDefault="003A29AE" w:rsidP="009933EC">
      <w:pPr>
        <w:tabs>
          <w:tab w:val="left" w:pos="360"/>
        </w:tabs>
        <w:spacing w:after="0"/>
        <w:ind w:left="360"/>
        <w:jc w:val="both"/>
        <w:rPr>
          <w:rFonts w:ascii="Arial" w:hAnsi="Arial" w:cs="Arial"/>
          <w:sz w:val="20"/>
          <w:szCs w:val="20"/>
          <w:lang w:val="fr-FR"/>
        </w:rPr>
      </w:pPr>
    </w:p>
    <w:p w:rsidR="00240EA1" w:rsidRPr="00D75AC9" w:rsidRDefault="00B66C32" w:rsidP="009933EC">
      <w:pPr>
        <w:tabs>
          <w:tab w:val="left" w:pos="0"/>
        </w:tabs>
        <w:spacing w:after="0"/>
        <w:jc w:val="both"/>
        <w:rPr>
          <w:rFonts w:ascii="Arial" w:hAnsi="Arial" w:cs="Arial"/>
          <w:sz w:val="20"/>
          <w:szCs w:val="20"/>
          <w:lang w:val="fr-FR"/>
        </w:rPr>
      </w:pPr>
      <w:r w:rsidRPr="00D75AC9">
        <w:rPr>
          <w:rFonts w:ascii="Arial" w:hAnsi="Arial" w:cs="Arial"/>
          <w:sz w:val="20"/>
          <w:szCs w:val="20"/>
          <w:lang w:val="fr-FR"/>
        </w:rPr>
        <w:t>10</w:t>
      </w:r>
      <w:r w:rsidR="00E20994" w:rsidRPr="00D75AC9">
        <w:rPr>
          <w:rFonts w:ascii="Arial" w:hAnsi="Arial" w:cs="Arial"/>
          <w:sz w:val="20"/>
          <w:szCs w:val="20"/>
          <w:lang w:val="fr-FR"/>
        </w:rPr>
        <w:t xml:space="preserve"> </w:t>
      </w:r>
      <w:r w:rsidR="00240EA1" w:rsidRPr="00D75AC9">
        <w:rPr>
          <w:rFonts w:ascii="Arial" w:hAnsi="Arial" w:cs="Arial"/>
          <w:sz w:val="20"/>
          <w:szCs w:val="20"/>
          <w:u w:val="single"/>
          <w:lang w:val="fr-FR"/>
        </w:rPr>
        <w:t>Consultations</w:t>
      </w:r>
    </w:p>
    <w:p w:rsidR="008A40D0" w:rsidRPr="00D75AC9" w:rsidRDefault="003A29AE" w:rsidP="009933EC">
      <w:pPr>
        <w:pStyle w:val="Paragraphedeliste"/>
        <w:spacing w:after="0"/>
        <w:ind w:left="360"/>
        <w:jc w:val="both"/>
        <w:rPr>
          <w:rFonts w:ascii="Arial" w:hAnsi="Arial" w:cs="Arial"/>
          <w:sz w:val="20"/>
          <w:szCs w:val="20"/>
          <w:lang w:val="fr-FR"/>
        </w:rPr>
      </w:pPr>
      <w:r w:rsidRPr="00D75AC9">
        <w:rPr>
          <w:rFonts w:ascii="Arial" w:hAnsi="Arial" w:cs="Arial"/>
          <w:sz w:val="20"/>
          <w:szCs w:val="20"/>
          <w:lang w:val="fr-FR"/>
        </w:rPr>
        <w:t xml:space="preserve">Des lettres de consultation ont été envoyées </w:t>
      </w:r>
      <w:r w:rsidR="008A40D0" w:rsidRPr="00D75AC9">
        <w:rPr>
          <w:rFonts w:ascii="Arial" w:hAnsi="Arial" w:cs="Arial"/>
          <w:sz w:val="20"/>
          <w:szCs w:val="20"/>
          <w:lang w:val="fr-FR"/>
        </w:rPr>
        <w:t>aux 40</w:t>
      </w:r>
      <w:r w:rsidRPr="00D75AC9">
        <w:rPr>
          <w:rFonts w:ascii="Arial" w:hAnsi="Arial" w:cs="Arial"/>
          <w:sz w:val="20"/>
          <w:szCs w:val="20"/>
          <w:lang w:val="fr-FR"/>
        </w:rPr>
        <w:t xml:space="preserve"> pays de l’aire de répartition</w:t>
      </w:r>
      <w:r w:rsidR="008A40D0" w:rsidRPr="00D75AC9">
        <w:rPr>
          <w:rFonts w:ascii="Arial" w:hAnsi="Arial" w:cs="Arial"/>
          <w:sz w:val="20"/>
          <w:szCs w:val="20"/>
          <w:lang w:val="fr-FR"/>
        </w:rPr>
        <w:t>. D</w:t>
      </w:r>
      <w:r w:rsidRPr="00D75AC9">
        <w:rPr>
          <w:rFonts w:ascii="Arial" w:hAnsi="Arial" w:cs="Arial"/>
          <w:sz w:val="20"/>
          <w:szCs w:val="20"/>
          <w:lang w:val="fr-FR"/>
        </w:rPr>
        <w:t xml:space="preserve">es réponses </w:t>
      </w:r>
      <w:r w:rsidR="008A40D0" w:rsidRPr="00D75AC9">
        <w:rPr>
          <w:rFonts w:ascii="Arial" w:hAnsi="Arial" w:cs="Arial"/>
          <w:sz w:val="20"/>
          <w:szCs w:val="20"/>
          <w:lang w:val="fr-FR"/>
        </w:rPr>
        <w:t xml:space="preserve">sur les espèces </w:t>
      </w:r>
      <w:proofErr w:type="spellStart"/>
      <w:r w:rsidR="008A40D0" w:rsidRPr="00D75AC9">
        <w:rPr>
          <w:rFonts w:ascii="Arial" w:hAnsi="Arial" w:cs="Arial"/>
          <w:i/>
          <w:sz w:val="20"/>
          <w:szCs w:val="20"/>
          <w:lang w:val="fr-FR"/>
        </w:rPr>
        <w:t>Manis</w:t>
      </w:r>
      <w:proofErr w:type="spellEnd"/>
      <w:r w:rsidR="008A40D0" w:rsidRPr="00D75AC9">
        <w:rPr>
          <w:rFonts w:ascii="Arial" w:hAnsi="Arial" w:cs="Arial"/>
          <w:sz w:val="20"/>
          <w:szCs w:val="20"/>
          <w:lang w:val="fr-FR"/>
        </w:rPr>
        <w:t xml:space="preserve"> (</w:t>
      </w:r>
      <w:r w:rsidRPr="00D75AC9">
        <w:rPr>
          <w:rFonts w:ascii="Arial" w:hAnsi="Arial" w:cs="Arial"/>
          <w:sz w:val="20"/>
          <w:szCs w:val="20"/>
          <w:lang w:val="fr-FR"/>
        </w:rPr>
        <w:t>pour l’espèce particulière qui se trouve dans ce pays) </w:t>
      </w:r>
      <w:r w:rsidR="008A40D0" w:rsidRPr="00D75AC9">
        <w:rPr>
          <w:rFonts w:ascii="Arial" w:hAnsi="Arial" w:cs="Arial"/>
          <w:sz w:val="20"/>
          <w:szCs w:val="20"/>
          <w:lang w:val="fr-FR"/>
        </w:rPr>
        <w:t xml:space="preserve">ont été reçues des pays suivants </w:t>
      </w:r>
      <w:r w:rsidRPr="00D75AC9">
        <w:rPr>
          <w:rFonts w:ascii="Arial" w:hAnsi="Arial" w:cs="Arial"/>
          <w:sz w:val="20"/>
          <w:szCs w:val="20"/>
          <w:lang w:val="fr-FR"/>
        </w:rPr>
        <w:t xml:space="preserve">: </w:t>
      </w:r>
      <w:r w:rsidR="008A40D0" w:rsidRPr="00D75AC9">
        <w:rPr>
          <w:rFonts w:ascii="Arial" w:hAnsi="Arial" w:cs="Arial"/>
          <w:sz w:val="20"/>
          <w:szCs w:val="20"/>
          <w:lang w:val="fr-FR"/>
        </w:rPr>
        <w:t>Côte d’Ivoire, Ghana, Malawi, Mozambique, Namibie, Nigeria, Somalie, Ouganda et Zambie.  Les informations sur les réponses</w:t>
      </w:r>
      <w:r w:rsidR="00BC575E" w:rsidRPr="00D75AC9">
        <w:rPr>
          <w:rFonts w:ascii="Arial" w:hAnsi="Arial" w:cs="Arial"/>
          <w:sz w:val="20"/>
          <w:szCs w:val="20"/>
          <w:lang w:val="fr-FR"/>
        </w:rPr>
        <w:t xml:space="preserve"> des pays ont été incorporées dans les sections pertinentes de la proposition. Le soutien pour le transfert de l’Annexe II à l’Annexe I est indiqué ci-dessous : </w:t>
      </w:r>
    </w:p>
    <w:tbl>
      <w:tblPr>
        <w:tblStyle w:val="Grilledutableau"/>
        <w:tblW w:w="0" w:type="auto"/>
        <w:tblInd w:w="360" w:type="dxa"/>
        <w:tblLook w:val="04A0" w:firstRow="1" w:lastRow="0" w:firstColumn="1" w:lastColumn="0" w:noHBand="0" w:noVBand="1"/>
      </w:tblPr>
      <w:tblGrid>
        <w:gridCol w:w="1628"/>
        <w:gridCol w:w="7092"/>
      </w:tblGrid>
      <w:tr w:rsidR="008A40D0" w:rsidRPr="007A0913" w:rsidTr="004D777F">
        <w:tc>
          <w:tcPr>
            <w:tcW w:w="1638" w:type="dxa"/>
          </w:tcPr>
          <w:p w:rsidR="008A40D0" w:rsidRPr="00D75AC9" w:rsidRDefault="00BC575E" w:rsidP="004D777F">
            <w:pPr>
              <w:pStyle w:val="Paragraphedeliste"/>
              <w:spacing w:after="0" w:line="240" w:lineRule="auto"/>
              <w:ind w:left="0"/>
              <w:rPr>
                <w:rFonts w:ascii="Arial" w:hAnsi="Arial" w:cs="Arial"/>
                <w:b/>
                <w:sz w:val="20"/>
                <w:szCs w:val="20"/>
                <w:lang w:val="fr-FR"/>
              </w:rPr>
            </w:pPr>
            <w:r w:rsidRPr="00D75AC9">
              <w:rPr>
                <w:rFonts w:ascii="Arial" w:hAnsi="Arial" w:cs="Arial"/>
                <w:b/>
                <w:sz w:val="20"/>
                <w:szCs w:val="20"/>
                <w:lang w:val="fr-FR"/>
              </w:rPr>
              <w:t>Pays</w:t>
            </w:r>
          </w:p>
        </w:tc>
        <w:tc>
          <w:tcPr>
            <w:tcW w:w="7308" w:type="dxa"/>
          </w:tcPr>
          <w:p w:rsidR="008A40D0" w:rsidRPr="00D75AC9" w:rsidRDefault="00BC575E" w:rsidP="004D777F">
            <w:pPr>
              <w:pStyle w:val="Paragraphedeliste"/>
              <w:spacing w:after="0" w:line="240" w:lineRule="auto"/>
              <w:ind w:left="0"/>
              <w:rPr>
                <w:rFonts w:ascii="Arial" w:hAnsi="Arial" w:cs="Arial"/>
                <w:b/>
                <w:sz w:val="20"/>
                <w:szCs w:val="20"/>
                <w:lang w:val="fr-FR"/>
              </w:rPr>
            </w:pPr>
            <w:r w:rsidRPr="00D75AC9">
              <w:rPr>
                <w:rFonts w:ascii="Arial" w:hAnsi="Arial" w:cs="Arial"/>
                <w:b/>
                <w:sz w:val="20"/>
                <w:szCs w:val="20"/>
                <w:lang w:val="fr-FR"/>
              </w:rPr>
              <w:t>Soutien le transfert des espèces de pangolins d’Afrique pour les inscrire à l’Annexe I (Oui/Non) ; explication (si donnée)</w:t>
            </w:r>
          </w:p>
        </w:tc>
      </w:tr>
      <w:tr w:rsidR="008A40D0" w:rsidRPr="00D75AC9" w:rsidTr="004D777F">
        <w:tc>
          <w:tcPr>
            <w:tcW w:w="1638" w:type="dxa"/>
          </w:tcPr>
          <w:p w:rsidR="008A40D0" w:rsidRPr="00D75AC9" w:rsidRDefault="008A40D0"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Côte d’Ivoire</w:t>
            </w:r>
          </w:p>
        </w:tc>
        <w:tc>
          <w:tcPr>
            <w:tcW w:w="730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 xml:space="preserve">Oui </w:t>
            </w:r>
          </w:p>
        </w:tc>
      </w:tr>
      <w:tr w:rsidR="008A40D0" w:rsidRPr="00D75AC9" w:rsidTr="004D777F">
        <w:tc>
          <w:tcPr>
            <w:tcW w:w="1638" w:type="dxa"/>
          </w:tcPr>
          <w:p w:rsidR="008A40D0" w:rsidRPr="00D75AC9" w:rsidRDefault="008A40D0"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Ghana</w:t>
            </w:r>
          </w:p>
        </w:tc>
        <w:tc>
          <w:tcPr>
            <w:tcW w:w="730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Oui</w:t>
            </w:r>
          </w:p>
        </w:tc>
      </w:tr>
      <w:tr w:rsidR="008A40D0" w:rsidRPr="00D75AC9" w:rsidTr="004D777F">
        <w:tc>
          <w:tcPr>
            <w:tcW w:w="1638" w:type="dxa"/>
          </w:tcPr>
          <w:p w:rsidR="008A40D0" w:rsidRPr="00D75AC9" w:rsidRDefault="008A40D0"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Malawi</w:t>
            </w:r>
          </w:p>
        </w:tc>
        <w:tc>
          <w:tcPr>
            <w:tcW w:w="730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Oui</w:t>
            </w:r>
          </w:p>
        </w:tc>
      </w:tr>
      <w:tr w:rsidR="008A40D0" w:rsidRPr="00D75AC9" w:rsidTr="004D777F">
        <w:tc>
          <w:tcPr>
            <w:tcW w:w="1638" w:type="dxa"/>
          </w:tcPr>
          <w:p w:rsidR="008A40D0" w:rsidRPr="00D75AC9" w:rsidRDefault="008A40D0"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Mozambique</w:t>
            </w:r>
          </w:p>
        </w:tc>
        <w:tc>
          <w:tcPr>
            <w:tcW w:w="730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Oui</w:t>
            </w:r>
          </w:p>
        </w:tc>
      </w:tr>
      <w:tr w:rsidR="008A40D0" w:rsidRPr="007A0913" w:rsidTr="004D777F">
        <w:tc>
          <w:tcPr>
            <w:tcW w:w="163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Namibie</w:t>
            </w:r>
          </w:p>
        </w:tc>
        <w:tc>
          <w:tcPr>
            <w:tcW w:w="730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 xml:space="preserve">Non : ne soutient pas le transfert à l’Annexe I lors de la CoP17 pour les raisons suivantes : 1) la population sauvage de cette espèce au niveau local et régional n’est pas bien recherchée et documentée ; 2) il n’y a aucune publication ou aucune donnée vérifiable prouvant le déclin de la population sauvage de l’espèce au niveau local et régional ; 3) à l’exception de 3 peaux saisies en moyenne par an par le PRU sur le territoire namibien, les cas enregistrés vérifiables de chasse ou de commerce de cette espèce sont inadéquats. </w:t>
            </w:r>
          </w:p>
        </w:tc>
      </w:tr>
      <w:tr w:rsidR="008A40D0" w:rsidRPr="00D75AC9" w:rsidTr="004D777F">
        <w:tc>
          <w:tcPr>
            <w:tcW w:w="1638" w:type="dxa"/>
          </w:tcPr>
          <w:p w:rsidR="008A40D0" w:rsidRPr="00D75AC9" w:rsidRDefault="008A40D0"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Nigeria</w:t>
            </w:r>
          </w:p>
        </w:tc>
        <w:tc>
          <w:tcPr>
            <w:tcW w:w="7308" w:type="dxa"/>
          </w:tcPr>
          <w:p w:rsidR="008A40D0" w:rsidRPr="00D75AC9" w:rsidRDefault="00BC575E" w:rsidP="00BC575E">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Oui</w:t>
            </w:r>
          </w:p>
        </w:tc>
      </w:tr>
      <w:tr w:rsidR="008A40D0" w:rsidRPr="00D75AC9" w:rsidTr="004D777F">
        <w:tc>
          <w:tcPr>
            <w:tcW w:w="163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Somalie</w:t>
            </w:r>
          </w:p>
        </w:tc>
        <w:tc>
          <w:tcPr>
            <w:tcW w:w="730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Oui</w:t>
            </w:r>
          </w:p>
        </w:tc>
      </w:tr>
      <w:tr w:rsidR="008A40D0" w:rsidRPr="007A0913" w:rsidTr="004D777F">
        <w:tc>
          <w:tcPr>
            <w:tcW w:w="163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Ou</w:t>
            </w:r>
            <w:r w:rsidR="008A40D0" w:rsidRPr="00D75AC9">
              <w:rPr>
                <w:rFonts w:ascii="Arial" w:hAnsi="Arial" w:cs="Arial"/>
                <w:sz w:val="20"/>
                <w:szCs w:val="20"/>
                <w:lang w:val="fr-FR"/>
              </w:rPr>
              <w:t>ganda</w:t>
            </w:r>
          </w:p>
        </w:tc>
        <w:tc>
          <w:tcPr>
            <w:tcW w:w="7308" w:type="dxa"/>
          </w:tcPr>
          <w:p w:rsidR="008A40D0" w:rsidRPr="00D75AC9" w:rsidRDefault="0080624C"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Oui ; du fait de l’augmentation de la demande pour les écailles et de la menace des dangers de la surexploitation</w:t>
            </w:r>
          </w:p>
        </w:tc>
      </w:tr>
      <w:tr w:rsidR="008A40D0" w:rsidRPr="007A0913" w:rsidTr="004D777F">
        <w:tc>
          <w:tcPr>
            <w:tcW w:w="1638" w:type="dxa"/>
          </w:tcPr>
          <w:p w:rsidR="008A40D0" w:rsidRPr="00D75AC9" w:rsidRDefault="00BC575E" w:rsidP="004D777F">
            <w:pPr>
              <w:pStyle w:val="Paragraphedeliste"/>
              <w:spacing w:after="0" w:line="240" w:lineRule="auto"/>
              <w:ind w:left="0"/>
              <w:rPr>
                <w:rFonts w:ascii="Arial" w:hAnsi="Arial" w:cs="Arial"/>
                <w:sz w:val="20"/>
                <w:szCs w:val="20"/>
                <w:lang w:val="fr-FR"/>
              </w:rPr>
            </w:pPr>
            <w:r w:rsidRPr="00D75AC9">
              <w:rPr>
                <w:rFonts w:ascii="Arial" w:hAnsi="Arial" w:cs="Arial"/>
                <w:sz w:val="20"/>
                <w:szCs w:val="20"/>
                <w:lang w:val="fr-FR"/>
              </w:rPr>
              <w:t>Zambie</w:t>
            </w:r>
          </w:p>
        </w:tc>
        <w:tc>
          <w:tcPr>
            <w:tcW w:w="7308" w:type="dxa"/>
          </w:tcPr>
          <w:p w:rsidR="008A40D0" w:rsidRPr="00D75AC9" w:rsidRDefault="0080624C" w:rsidP="004D777F">
            <w:pPr>
              <w:pStyle w:val="Paragraphedeliste"/>
              <w:tabs>
                <w:tab w:val="left" w:pos="2595"/>
              </w:tabs>
              <w:spacing w:after="0" w:line="240" w:lineRule="auto"/>
              <w:ind w:left="0"/>
              <w:rPr>
                <w:rFonts w:ascii="Arial" w:hAnsi="Arial" w:cs="Arial"/>
                <w:sz w:val="20"/>
                <w:szCs w:val="20"/>
                <w:lang w:val="fr-FR"/>
              </w:rPr>
            </w:pPr>
            <w:r w:rsidRPr="00D75AC9">
              <w:rPr>
                <w:rFonts w:ascii="Arial" w:hAnsi="Arial" w:cs="Arial"/>
                <w:sz w:val="20"/>
                <w:szCs w:val="20"/>
                <w:lang w:val="fr-FR"/>
              </w:rPr>
              <w:t xml:space="preserve">Oui ; de façon à ce que toutes les transactions à fins commerciales portant sur ces espèces, s’il y en, a soient stoppées. En Zambie, le pangolin est déjà une espèce protégée qui ne fait pas l’objet de transactions à fins commerciales. Par conséquent, l’inscription à l’Annexe I renforcera le statut </w:t>
            </w:r>
            <w:r w:rsidRPr="00D75AC9">
              <w:rPr>
                <w:rFonts w:ascii="Arial" w:hAnsi="Arial" w:cs="Arial"/>
                <w:sz w:val="20"/>
                <w:szCs w:val="20"/>
                <w:lang w:val="fr-FR"/>
              </w:rPr>
              <w:lastRenderedPageBreak/>
              <w:t xml:space="preserve">de protection de l’espèce et rendra plus facile la lutte contre la fraude au niveau global. Les différentes autorités scientifiques n’auraient pas besoin de déterminer quelle espèce de pangolin est impliquée avant de déterminer si les transactions à fins commerciales sont autorisées ou pas pour une espèce particulière. Soutient l’inscription de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tricuspis</w:t>
            </w:r>
            <w:proofErr w:type="spellEnd"/>
            <w:r w:rsidRPr="00D75AC9">
              <w:rPr>
                <w:rFonts w:ascii="Arial" w:hAnsi="Arial" w:cs="Arial"/>
                <w:sz w:val="20"/>
                <w:szCs w:val="20"/>
                <w:lang w:val="fr-FR"/>
              </w:rPr>
              <w:t xml:space="preserve"> et </w:t>
            </w:r>
            <w:r w:rsidRPr="00D75AC9">
              <w:rPr>
                <w:rFonts w:ascii="Arial" w:hAnsi="Arial" w:cs="Arial"/>
                <w:i/>
                <w:sz w:val="20"/>
                <w:szCs w:val="20"/>
                <w:lang w:val="fr-FR"/>
              </w:rPr>
              <w:t xml:space="preserve">M. </w:t>
            </w:r>
            <w:proofErr w:type="spellStart"/>
            <w:r w:rsidRPr="00D75AC9">
              <w:rPr>
                <w:rFonts w:ascii="Arial" w:hAnsi="Arial" w:cs="Arial"/>
                <w:i/>
                <w:sz w:val="20"/>
                <w:szCs w:val="20"/>
                <w:lang w:val="fr-FR"/>
              </w:rPr>
              <w:t>temminckii</w:t>
            </w:r>
            <w:proofErr w:type="spellEnd"/>
            <w:r w:rsidRPr="00D75AC9">
              <w:rPr>
                <w:rFonts w:ascii="Arial" w:hAnsi="Arial" w:cs="Arial"/>
                <w:i/>
                <w:sz w:val="20"/>
                <w:szCs w:val="20"/>
                <w:lang w:val="fr-FR"/>
              </w:rPr>
              <w:t xml:space="preserve"> </w:t>
            </w:r>
            <w:r w:rsidRPr="00D75AC9">
              <w:rPr>
                <w:rFonts w:ascii="Arial" w:hAnsi="Arial" w:cs="Arial"/>
                <w:sz w:val="20"/>
                <w:szCs w:val="20"/>
                <w:lang w:val="fr-FR"/>
              </w:rPr>
              <w:t xml:space="preserve">à l’Annexe I. </w:t>
            </w:r>
          </w:p>
        </w:tc>
      </w:tr>
    </w:tbl>
    <w:p w:rsidR="008A40D0" w:rsidRPr="00D75AC9" w:rsidRDefault="008A40D0" w:rsidP="009933EC">
      <w:pPr>
        <w:pStyle w:val="Paragraphedeliste"/>
        <w:spacing w:after="0" w:line="240" w:lineRule="auto"/>
        <w:ind w:left="360"/>
        <w:jc w:val="both"/>
        <w:rPr>
          <w:rFonts w:ascii="Arial" w:hAnsi="Arial" w:cs="Arial"/>
          <w:sz w:val="20"/>
          <w:szCs w:val="20"/>
          <w:u w:val="single"/>
          <w:lang w:val="fr-FR"/>
        </w:rPr>
      </w:pPr>
    </w:p>
    <w:p w:rsidR="0080624C" w:rsidRPr="00D75AC9" w:rsidRDefault="0080624C" w:rsidP="009933EC">
      <w:pPr>
        <w:spacing w:after="0" w:line="240" w:lineRule="auto"/>
        <w:ind w:left="360"/>
        <w:jc w:val="both"/>
        <w:rPr>
          <w:rFonts w:ascii="Arial" w:hAnsi="Arial" w:cs="Arial"/>
          <w:color w:val="222222"/>
          <w:sz w:val="20"/>
          <w:szCs w:val="20"/>
          <w:shd w:val="clear" w:color="auto" w:fill="FFFFFF"/>
          <w:lang w:val="fr-FR" w:bidi="ar-SA"/>
        </w:rPr>
      </w:pPr>
      <w:r w:rsidRPr="00D75AC9">
        <w:rPr>
          <w:rFonts w:ascii="Arial" w:hAnsi="Arial" w:cs="Arial"/>
          <w:color w:val="222222"/>
          <w:sz w:val="20"/>
          <w:szCs w:val="20"/>
          <w:shd w:val="clear" w:color="auto" w:fill="FFFFFF"/>
          <w:lang w:val="fr-FR" w:bidi="ar-SA"/>
        </w:rPr>
        <w:t xml:space="preserve">En plus des lettres de consultation, un atelier de Coordination sur la CoP17 de la CITES a été organisé entre les pays d’Afrique de l’ouest et d’Afrique centrale au Sénégal du 15 au 17 mars 2016. </w:t>
      </w:r>
      <w:r w:rsidR="006F6E8D" w:rsidRPr="00D75AC9">
        <w:rPr>
          <w:rFonts w:ascii="Arial" w:hAnsi="Arial" w:cs="Arial"/>
          <w:color w:val="222222"/>
          <w:sz w:val="20"/>
          <w:szCs w:val="20"/>
          <w:shd w:val="clear" w:color="auto" w:fill="FFFFFF"/>
          <w:lang w:val="fr-FR" w:bidi="ar-SA"/>
        </w:rPr>
        <w:t xml:space="preserve">Le Sénégal et le Nigeria y ont présenté un projet de proposition sur le transfert des pangolins d’Afrique de l’Annexe II à l’Annexe I. Les représentants des pays d’Afrique de l’ouest et d’Afrique centrale, dont beaucoup étaient des pays de l’aire de répartition des espèces </w:t>
      </w:r>
      <w:proofErr w:type="spellStart"/>
      <w:r w:rsidR="006F6E8D" w:rsidRPr="00D75AC9">
        <w:rPr>
          <w:rFonts w:ascii="Arial" w:hAnsi="Arial" w:cs="Arial"/>
          <w:i/>
          <w:color w:val="222222"/>
          <w:sz w:val="20"/>
          <w:szCs w:val="20"/>
          <w:shd w:val="clear" w:color="auto" w:fill="FFFFFF"/>
          <w:lang w:val="fr-FR" w:bidi="ar-SA"/>
        </w:rPr>
        <w:t>Manis</w:t>
      </w:r>
      <w:proofErr w:type="spellEnd"/>
      <w:r w:rsidR="006F6E8D" w:rsidRPr="00D75AC9">
        <w:rPr>
          <w:rFonts w:ascii="Arial" w:hAnsi="Arial" w:cs="Arial"/>
          <w:i/>
          <w:color w:val="222222"/>
          <w:sz w:val="20"/>
          <w:szCs w:val="20"/>
          <w:shd w:val="clear" w:color="auto" w:fill="FFFFFF"/>
          <w:lang w:val="fr-FR" w:bidi="ar-SA"/>
        </w:rPr>
        <w:t xml:space="preserve">, </w:t>
      </w:r>
      <w:r w:rsidR="006F6E8D" w:rsidRPr="00D75AC9">
        <w:rPr>
          <w:rFonts w:ascii="Arial" w:hAnsi="Arial" w:cs="Arial"/>
          <w:color w:val="222222"/>
          <w:sz w:val="20"/>
          <w:szCs w:val="20"/>
          <w:shd w:val="clear" w:color="auto" w:fill="FFFFFF"/>
          <w:lang w:val="fr-FR" w:bidi="ar-SA"/>
        </w:rPr>
        <w:t>ont offert leurs commentaires sur le projet de proposition au cours de cet atelier</w:t>
      </w:r>
      <w:r w:rsidRPr="00D75AC9">
        <w:rPr>
          <w:rFonts w:ascii="Arial" w:hAnsi="Arial" w:cs="Arial"/>
          <w:color w:val="222222"/>
          <w:sz w:val="20"/>
          <w:szCs w:val="20"/>
          <w:shd w:val="clear" w:color="auto" w:fill="FFFFFF"/>
          <w:lang w:val="fr-FR" w:bidi="ar-SA"/>
        </w:rPr>
        <w:t xml:space="preserve">. </w:t>
      </w:r>
    </w:p>
    <w:p w:rsidR="00E20994" w:rsidRPr="00D75AC9" w:rsidRDefault="00E20994" w:rsidP="009933EC">
      <w:pPr>
        <w:pStyle w:val="Paragraphedeliste"/>
        <w:spacing w:after="0"/>
        <w:ind w:left="0"/>
        <w:jc w:val="both"/>
        <w:rPr>
          <w:rFonts w:ascii="Arial" w:hAnsi="Arial" w:cs="Arial"/>
          <w:sz w:val="20"/>
          <w:szCs w:val="20"/>
          <w:lang w:val="fr-FR"/>
        </w:rPr>
      </w:pPr>
    </w:p>
    <w:p w:rsidR="00240EA1" w:rsidRPr="00D75AC9" w:rsidRDefault="00B66C32" w:rsidP="009933EC">
      <w:pPr>
        <w:pStyle w:val="Paragraphedeliste"/>
        <w:numPr>
          <w:ilvl w:val="0"/>
          <w:numId w:val="22"/>
        </w:numPr>
        <w:spacing w:after="0"/>
        <w:ind w:left="360" w:hanging="324"/>
        <w:rPr>
          <w:rFonts w:ascii="Arial" w:hAnsi="Arial" w:cs="Arial"/>
          <w:sz w:val="20"/>
          <w:szCs w:val="20"/>
          <w:u w:val="single"/>
        </w:rPr>
      </w:pPr>
      <w:r w:rsidRPr="00D75AC9">
        <w:rPr>
          <w:rFonts w:ascii="Arial" w:hAnsi="Arial" w:cs="Arial"/>
          <w:sz w:val="20"/>
          <w:szCs w:val="20"/>
          <w:u w:val="single"/>
        </w:rPr>
        <w:t>Remarques supplémentaires</w:t>
      </w:r>
    </w:p>
    <w:p w:rsidR="00240EA1" w:rsidRPr="00D75AC9" w:rsidRDefault="00240EA1" w:rsidP="009933EC">
      <w:pPr>
        <w:pStyle w:val="Paragraphedeliste"/>
        <w:spacing w:after="0"/>
        <w:rPr>
          <w:rFonts w:ascii="Arial" w:hAnsi="Arial" w:cs="Arial"/>
          <w:sz w:val="20"/>
          <w:szCs w:val="20"/>
        </w:rPr>
      </w:pPr>
    </w:p>
    <w:p w:rsidR="00240EA1" w:rsidRPr="00D75AC9" w:rsidRDefault="003A29AE" w:rsidP="009933EC">
      <w:pPr>
        <w:pStyle w:val="Paragraphedeliste"/>
        <w:spacing w:after="0"/>
        <w:ind w:left="360"/>
        <w:jc w:val="both"/>
        <w:rPr>
          <w:rFonts w:ascii="Arial" w:hAnsi="Arial" w:cs="Arial"/>
          <w:b/>
          <w:i/>
          <w:sz w:val="20"/>
          <w:szCs w:val="20"/>
          <w:lang w:val="fr-FR"/>
        </w:rPr>
      </w:pPr>
      <w:r w:rsidRPr="00D75AC9">
        <w:rPr>
          <w:rFonts w:ascii="Arial" w:hAnsi="Arial" w:cs="Arial"/>
          <w:b/>
          <w:i/>
          <w:sz w:val="20"/>
          <w:szCs w:val="20"/>
          <w:lang w:val="fr-FR"/>
        </w:rPr>
        <w:t xml:space="preserve">Ateliers / congrès internationaux </w:t>
      </w:r>
      <w:r w:rsidR="00240EA1" w:rsidRPr="00D75AC9">
        <w:rPr>
          <w:rFonts w:ascii="Arial" w:hAnsi="Arial" w:cs="Arial"/>
          <w:b/>
          <w:i/>
          <w:sz w:val="20"/>
          <w:szCs w:val="20"/>
          <w:lang w:val="fr-FR"/>
        </w:rPr>
        <w:t>:</w:t>
      </w:r>
    </w:p>
    <w:p w:rsidR="003118F4" w:rsidRPr="00D75AC9" w:rsidRDefault="003A29AE" w:rsidP="009933EC">
      <w:pPr>
        <w:pStyle w:val="Paragraphedeliste"/>
        <w:ind w:left="360"/>
        <w:jc w:val="both"/>
        <w:rPr>
          <w:rFonts w:ascii="Arial" w:hAnsi="Arial" w:cs="Arial"/>
          <w:sz w:val="20"/>
          <w:szCs w:val="20"/>
          <w:lang w:val="fr-FR"/>
        </w:rPr>
      </w:pPr>
      <w:r w:rsidRPr="00D75AC9">
        <w:rPr>
          <w:rFonts w:ascii="Arial" w:hAnsi="Arial" w:cs="Arial"/>
          <w:sz w:val="20"/>
          <w:szCs w:val="20"/>
          <w:lang w:val="fr-FR"/>
        </w:rPr>
        <w:t xml:space="preserve">En juin 2015, le Vietnam et les États-Unis d’Amérique ont co-présidé une réunion de 95 délégués représentant 29 des 48 pays de l’aire de répartition des pangolins d’Afrique et d’Asie. La réunion, qui a été organisée au Vietnam, a donné aux États de l’aire de répartition </w:t>
      </w:r>
      <w:r w:rsidR="008F0EAB" w:rsidRPr="00D75AC9">
        <w:rPr>
          <w:rFonts w:ascii="Arial" w:hAnsi="Arial" w:cs="Arial"/>
          <w:sz w:val="20"/>
          <w:szCs w:val="20"/>
          <w:lang w:val="fr-FR"/>
        </w:rPr>
        <w:t>des pangolins l’opportunité de développer un plan d’action unifié pour protéger les espèces de pangolins contre la surexploitation du fait du commerce international. Les participants ont décidé d’une suite de recommandations pour traiter des difficultés en matière de lutte contre la fraude, de conservation, de mise en œuvre des lois, et de collecte des données sur la surexploitation des pangolins issue du commerce illégal et du commerce légal non-durable. Les participants ont, entre autre, évalué chaque espèce de pangolin et décidé qu’elles remplissent tous les critères d’une inscription à l’Annexe I de la CITES conformément à la Résolution CITES Conf.9.24 (</w:t>
      </w:r>
      <w:proofErr w:type="spellStart"/>
      <w:r w:rsidR="008F0EAB" w:rsidRPr="00D75AC9">
        <w:rPr>
          <w:rFonts w:ascii="Arial" w:hAnsi="Arial" w:cs="Arial"/>
          <w:sz w:val="20"/>
          <w:szCs w:val="20"/>
          <w:lang w:val="fr-FR"/>
        </w:rPr>
        <w:t>Rev</w:t>
      </w:r>
      <w:proofErr w:type="spellEnd"/>
      <w:r w:rsidR="008F0EAB" w:rsidRPr="00D75AC9">
        <w:rPr>
          <w:rFonts w:ascii="Arial" w:hAnsi="Arial" w:cs="Arial"/>
          <w:sz w:val="20"/>
          <w:szCs w:val="20"/>
          <w:lang w:val="fr-FR"/>
        </w:rPr>
        <w:t>. CoP16). Des détails sur l’évaluation menée sont disponibles dans le rapport de la réunion qui a été soumis à la 28</w:t>
      </w:r>
      <w:r w:rsidR="008F0EAB" w:rsidRPr="00D75AC9">
        <w:rPr>
          <w:rFonts w:ascii="Arial" w:hAnsi="Arial" w:cs="Arial"/>
          <w:sz w:val="20"/>
          <w:szCs w:val="20"/>
          <w:vertAlign w:val="superscript"/>
          <w:lang w:val="fr-FR"/>
        </w:rPr>
        <w:t>ième</w:t>
      </w:r>
      <w:r w:rsidR="008F0EAB" w:rsidRPr="00D75AC9">
        <w:rPr>
          <w:rFonts w:ascii="Arial" w:hAnsi="Arial" w:cs="Arial"/>
          <w:sz w:val="20"/>
          <w:szCs w:val="20"/>
          <w:lang w:val="fr-FR"/>
        </w:rPr>
        <w:t xml:space="preserve"> session du Comité</w:t>
      </w:r>
      <w:r w:rsidR="003118F4" w:rsidRPr="00D75AC9">
        <w:rPr>
          <w:rFonts w:ascii="Arial" w:hAnsi="Arial" w:cs="Arial"/>
          <w:sz w:val="20"/>
          <w:szCs w:val="20"/>
          <w:lang w:val="fr-FR"/>
        </w:rPr>
        <w:t xml:space="preserve"> pour les animaux </w:t>
      </w:r>
      <w:r w:rsidR="008F0EAB" w:rsidRPr="00D75AC9">
        <w:rPr>
          <w:rFonts w:ascii="Arial" w:hAnsi="Arial" w:cs="Arial"/>
          <w:sz w:val="20"/>
          <w:szCs w:val="20"/>
          <w:lang w:val="fr-FR"/>
        </w:rPr>
        <w:t>(Tel Aviv 2015) sous forme de document d’information AC28 Inf. 23 et à la 66</w:t>
      </w:r>
      <w:r w:rsidR="008F0EAB" w:rsidRPr="00D75AC9">
        <w:rPr>
          <w:rFonts w:ascii="Arial" w:hAnsi="Arial" w:cs="Arial"/>
          <w:sz w:val="20"/>
          <w:szCs w:val="20"/>
          <w:vertAlign w:val="superscript"/>
          <w:lang w:val="fr-FR"/>
        </w:rPr>
        <w:t>ième</w:t>
      </w:r>
      <w:r w:rsidR="008F0EAB" w:rsidRPr="00D75AC9">
        <w:rPr>
          <w:rFonts w:ascii="Arial" w:hAnsi="Arial" w:cs="Arial"/>
          <w:sz w:val="20"/>
          <w:szCs w:val="20"/>
          <w:lang w:val="fr-FR"/>
        </w:rPr>
        <w:t xml:space="preserve"> session du Comité permanent (Genève 2016) dans le document SC66 Inf.6. Un rapport </w:t>
      </w:r>
      <w:r w:rsidR="008A40D0" w:rsidRPr="00D75AC9">
        <w:rPr>
          <w:rFonts w:ascii="Arial" w:hAnsi="Arial" w:cs="Arial"/>
          <w:sz w:val="20"/>
          <w:szCs w:val="20"/>
          <w:lang w:val="fr-FR"/>
        </w:rPr>
        <w:t>résumé</w:t>
      </w:r>
      <w:r w:rsidR="003118F4" w:rsidRPr="00D75AC9">
        <w:rPr>
          <w:rFonts w:ascii="Arial" w:hAnsi="Arial" w:cs="Arial"/>
          <w:sz w:val="20"/>
          <w:szCs w:val="20"/>
          <w:lang w:val="fr-FR"/>
        </w:rPr>
        <w:t xml:space="preserve"> de la réunion présentant les recommandations dans les trois langues officielles de la CITES a été soumis pour discussion à la session SC66 (SC66 Doc.50.2). Le rapport complet est également disponible sur le site http://www.fws.gov/international/pdf/first-pangolin-range-states-meeting-report-8-3-2015.pdf. </w:t>
      </w:r>
    </w:p>
    <w:p w:rsidR="003118F4" w:rsidRPr="00D75AC9" w:rsidRDefault="003118F4" w:rsidP="009933EC">
      <w:pPr>
        <w:pStyle w:val="Paragraphedeliste"/>
        <w:ind w:left="360"/>
        <w:rPr>
          <w:rFonts w:ascii="Arial" w:hAnsi="Arial" w:cs="Arial"/>
          <w:sz w:val="20"/>
          <w:szCs w:val="20"/>
          <w:lang w:val="fr-FR"/>
        </w:rPr>
      </w:pPr>
    </w:p>
    <w:p w:rsidR="00240EA1" w:rsidRPr="00D75AC9" w:rsidRDefault="00267856" w:rsidP="009933EC">
      <w:pPr>
        <w:pStyle w:val="Paragraphedeliste"/>
        <w:numPr>
          <w:ilvl w:val="0"/>
          <w:numId w:val="21"/>
        </w:numPr>
        <w:spacing w:after="0"/>
        <w:ind w:left="360"/>
        <w:rPr>
          <w:rFonts w:ascii="Arial" w:hAnsi="Arial" w:cs="Arial"/>
          <w:sz w:val="20"/>
          <w:szCs w:val="20"/>
          <w:u w:val="single"/>
        </w:rPr>
      </w:pPr>
      <w:proofErr w:type="spellStart"/>
      <w:r w:rsidRPr="00D75AC9">
        <w:rPr>
          <w:rFonts w:ascii="Arial" w:hAnsi="Arial" w:cs="Arial"/>
          <w:sz w:val="20"/>
          <w:szCs w:val="20"/>
          <w:u w:val="single"/>
          <w:shd w:val="clear" w:color="auto" w:fill="FFFFFF"/>
        </w:rPr>
        <w:t>Références</w:t>
      </w:r>
      <w:proofErr w:type="spellEnd"/>
    </w:p>
    <w:p w:rsidR="00FD5EAA" w:rsidRPr="00D75AC9" w:rsidRDefault="00FD5EAA" w:rsidP="009933EC">
      <w:pPr>
        <w:pStyle w:val="Paragraphedeliste"/>
        <w:spacing w:after="0"/>
        <w:ind w:left="0"/>
        <w:rPr>
          <w:rFonts w:ascii="Arial" w:hAnsi="Arial" w:cs="Arial"/>
          <w:sz w:val="20"/>
          <w:szCs w:val="20"/>
        </w:rPr>
      </w:pPr>
    </w:p>
    <w:p w:rsidR="00C2624D" w:rsidRPr="00D75AC9" w:rsidRDefault="00C2624D" w:rsidP="009933EC">
      <w:pPr>
        <w:autoSpaceDE w:val="0"/>
        <w:autoSpaceDN w:val="0"/>
        <w:adjustRightInd w:val="0"/>
        <w:spacing w:after="0" w:line="240" w:lineRule="auto"/>
        <w:ind w:left="360" w:hanging="360"/>
        <w:rPr>
          <w:rFonts w:ascii="Arial" w:hAnsi="Arial" w:cs="Arial"/>
          <w:sz w:val="20"/>
          <w:szCs w:val="20"/>
          <w:lang w:val="en"/>
        </w:rPr>
      </w:pPr>
      <w:proofErr w:type="spellStart"/>
      <w:r w:rsidRPr="00D75AC9">
        <w:rPr>
          <w:rFonts w:ascii="Arial" w:eastAsia="Calibri" w:hAnsi="Arial" w:cs="Arial"/>
          <w:color w:val="333333"/>
          <w:sz w:val="20"/>
          <w:szCs w:val="20"/>
          <w:lang w:bidi="ar-SA"/>
        </w:rPr>
        <w:t>Akpona</w:t>
      </w:r>
      <w:proofErr w:type="spellEnd"/>
      <w:r w:rsidRPr="00D75AC9">
        <w:rPr>
          <w:rFonts w:ascii="Arial" w:eastAsia="Calibri" w:hAnsi="Arial" w:cs="Arial"/>
          <w:color w:val="333333"/>
          <w:sz w:val="20"/>
          <w:szCs w:val="20"/>
          <w:lang w:bidi="ar-SA"/>
        </w:rPr>
        <w:t xml:space="preserve">, H.A., </w:t>
      </w:r>
      <w:proofErr w:type="spellStart"/>
      <w:r w:rsidRPr="00D75AC9">
        <w:rPr>
          <w:rFonts w:ascii="Arial" w:eastAsia="Calibri" w:hAnsi="Arial" w:cs="Arial"/>
          <w:color w:val="333333"/>
          <w:sz w:val="20"/>
          <w:szCs w:val="20"/>
          <w:lang w:bidi="ar-SA"/>
        </w:rPr>
        <w:t>Djagoun</w:t>
      </w:r>
      <w:proofErr w:type="spellEnd"/>
      <w:r w:rsidRPr="00D75AC9">
        <w:rPr>
          <w:rFonts w:ascii="Arial" w:eastAsia="Calibri" w:hAnsi="Arial" w:cs="Arial"/>
          <w:color w:val="333333"/>
          <w:sz w:val="20"/>
          <w:szCs w:val="20"/>
          <w:lang w:bidi="ar-SA"/>
        </w:rPr>
        <w:t xml:space="preserve">, C., </w:t>
      </w:r>
      <w:proofErr w:type="spellStart"/>
      <w:r w:rsidRPr="00D75AC9">
        <w:rPr>
          <w:rFonts w:ascii="Arial" w:eastAsia="Calibri" w:hAnsi="Arial" w:cs="Arial"/>
          <w:color w:val="333333"/>
          <w:sz w:val="20"/>
          <w:szCs w:val="20"/>
          <w:lang w:bidi="ar-SA"/>
        </w:rPr>
        <w:t>Sinsin</w:t>
      </w:r>
      <w:proofErr w:type="spellEnd"/>
      <w:r w:rsidRPr="00D75AC9">
        <w:rPr>
          <w:rFonts w:ascii="Arial" w:eastAsia="Calibri" w:hAnsi="Arial" w:cs="Arial"/>
          <w:color w:val="333333"/>
          <w:sz w:val="20"/>
          <w:szCs w:val="20"/>
          <w:lang w:bidi="ar-SA"/>
        </w:rPr>
        <w:t xml:space="preserve">, B. (2008) </w:t>
      </w:r>
      <w:r w:rsidRPr="00D75AC9">
        <w:rPr>
          <w:rFonts w:ascii="Arial" w:hAnsi="Arial" w:cs="Arial"/>
          <w:sz w:val="20"/>
          <w:szCs w:val="20"/>
          <w:lang w:val="en"/>
        </w:rPr>
        <w:t xml:space="preserve">Ecology and ethnozoology of the three-cusped pangolin </w:t>
      </w:r>
      <w:r w:rsidRPr="00D75AC9">
        <w:rPr>
          <w:rStyle w:val="Accentuation"/>
          <w:rFonts w:ascii="Arial" w:hAnsi="Arial" w:cs="Arial"/>
          <w:sz w:val="20"/>
          <w:szCs w:val="20"/>
          <w:lang w:val="en"/>
        </w:rPr>
        <w:t xml:space="preserve">Manis </w:t>
      </w:r>
      <w:proofErr w:type="spellStart"/>
      <w:r w:rsidRPr="00D75AC9">
        <w:rPr>
          <w:rStyle w:val="Accentuation"/>
          <w:rFonts w:ascii="Arial" w:hAnsi="Arial" w:cs="Arial"/>
          <w:sz w:val="20"/>
          <w:szCs w:val="20"/>
          <w:lang w:val="en"/>
        </w:rPr>
        <w:t>tricuspis</w:t>
      </w:r>
      <w:proofErr w:type="spellEnd"/>
      <w:r w:rsidRPr="00D75AC9">
        <w:rPr>
          <w:rFonts w:ascii="Arial" w:hAnsi="Arial" w:cs="Arial"/>
          <w:sz w:val="20"/>
          <w:szCs w:val="20"/>
          <w:lang w:val="en"/>
        </w:rPr>
        <w:t xml:space="preserve"> (Mammalia, </w:t>
      </w:r>
      <w:proofErr w:type="spellStart"/>
      <w:r w:rsidRPr="00D75AC9">
        <w:rPr>
          <w:rFonts w:ascii="Arial" w:hAnsi="Arial" w:cs="Arial"/>
          <w:sz w:val="20"/>
          <w:szCs w:val="20"/>
          <w:lang w:val="en"/>
        </w:rPr>
        <w:t>Pholidota</w:t>
      </w:r>
      <w:proofErr w:type="spellEnd"/>
      <w:r w:rsidRPr="00D75AC9">
        <w:rPr>
          <w:rFonts w:ascii="Arial" w:hAnsi="Arial" w:cs="Arial"/>
          <w:sz w:val="20"/>
          <w:szCs w:val="20"/>
          <w:lang w:val="en"/>
        </w:rPr>
        <w:t xml:space="preserve">) in the Lama forest reserve, Benin, </w:t>
      </w:r>
      <w:r w:rsidRPr="00D75AC9">
        <w:rPr>
          <w:rFonts w:ascii="Arial" w:hAnsi="Arial" w:cs="Arial"/>
          <w:i/>
          <w:sz w:val="20"/>
          <w:szCs w:val="20"/>
          <w:lang w:val="en"/>
        </w:rPr>
        <w:t>Mammalia</w:t>
      </w:r>
      <w:r w:rsidRPr="00D75AC9">
        <w:rPr>
          <w:rFonts w:ascii="Arial" w:hAnsi="Arial" w:cs="Arial"/>
          <w:sz w:val="20"/>
          <w:szCs w:val="20"/>
          <w:lang w:val="en"/>
        </w:rPr>
        <w:t xml:space="preserve">, 72(3): 198-202. </w:t>
      </w:r>
    </w:p>
    <w:p w:rsidR="00C2624D" w:rsidRPr="00D75AC9" w:rsidRDefault="00C2624D" w:rsidP="009933EC">
      <w:pPr>
        <w:autoSpaceDE w:val="0"/>
        <w:autoSpaceDN w:val="0"/>
        <w:adjustRightInd w:val="0"/>
        <w:spacing w:after="0" w:line="240" w:lineRule="auto"/>
        <w:ind w:left="360" w:hanging="360"/>
        <w:rPr>
          <w:rFonts w:ascii="Arial" w:eastAsia="Calibri" w:hAnsi="Arial" w:cs="Arial"/>
          <w:color w:val="333333"/>
          <w:sz w:val="20"/>
          <w:szCs w:val="20"/>
          <w:lang w:bidi="ar-SA"/>
        </w:rPr>
      </w:pPr>
    </w:p>
    <w:p w:rsidR="00C2624D" w:rsidRPr="00D75AC9" w:rsidRDefault="00C2624D" w:rsidP="009933EC">
      <w:pPr>
        <w:spacing w:before="75"/>
        <w:ind w:left="360" w:hanging="360"/>
        <w:rPr>
          <w:rFonts w:ascii="Arial" w:hAnsi="Arial" w:cs="Arial"/>
          <w:sz w:val="20"/>
          <w:szCs w:val="20"/>
        </w:rPr>
      </w:pPr>
      <w:r w:rsidRPr="00D75AC9">
        <w:rPr>
          <w:rFonts w:ascii="Arial" w:hAnsi="Arial" w:cs="Arial"/>
          <w:sz w:val="20"/>
          <w:szCs w:val="20"/>
        </w:rPr>
        <w:t xml:space="preserve">Baillie, J., </w:t>
      </w:r>
      <w:proofErr w:type="spellStart"/>
      <w:r w:rsidRPr="00D75AC9">
        <w:rPr>
          <w:rFonts w:ascii="Arial" w:hAnsi="Arial" w:cs="Arial"/>
          <w:sz w:val="20"/>
          <w:szCs w:val="20"/>
        </w:rPr>
        <w:t>Challender</w:t>
      </w:r>
      <w:proofErr w:type="spellEnd"/>
      <w:r w:rsidRPr="00D75AC9">
        <w:rPr>
          <w:rFonts w:ascii="Arial" w:hAnsi="Arial" w:cs="Arial"/>
          <w:sz w:val="20"/>
          <w:szCs w:val="20"/>
        </w:rPr>
        <w:t xml:space="preserve">, D., </w:t>
      </w:r>
      <w:proofErr w:type="spellStart"/>
      <w:r w:rsidRPr="00D75AC9">
        <w:rPr>
          <w:rFonts w:ascii="Arial" w:hAnsi="Arial" w:cs="Arial"/>
          <w:sz w:val="20"/>
          <w:szCs w:val="20"/>
        </w:rPr>
        <w:t>Kaspal</w:t>
      </w:r>
      <w:proofErr w:type="spellEnd"/>
      <w:r w:rsidRPr="00D75AC9">
        <w:rPr>
          <w:rFonts w:ascii="Arial" w:hAnsi="Arial" w:cs="Arial"/>
          <w:sz w:val="20"/>
          <w:szCs w:val="20"/>
        </w:rPr>
        <w:t xml:space="preserve">, P., </w:t>
      </w:r>
      <w:proofErr w:type="spellStart"/>
      <w:r w:rsidRPr="00D75AC9">
        <w:rPr>
          <w:rFonts w:ascii="Arial" w:hAnsi="Arial" w:cs="Arial"/>
          <w:sz w:val="20"/>
          <w:szCs w:val="20"/>
        </w:rPr>
        <w:t>Khatiwada</w:t>
      </w:r>
      <w:proofErr w:type="spellEnd"/>
      <w:r w:rsidRPr="00D75AC9">
        <w:rPr>
          <w:rFonts w:ascii="Arial" w:hAnsi="Arial" w:cs="Arial"/>
          <w:sz w:val="20"/>
          <w:szCs w:val="20"/>
        </w:rPr>
        <w:t xml:space="preserve">, A., </w:t>
      </w:r>
      <w:proofErr w:type="spellStart"/>
      <w:r w:rsidRPr="00D75AC9">
        <w:rPr>
          <w:rFonts w:ascii="Arial" w:hAnsi="Arial" w:cs="Arial"/>
          <w:sz w:val="20"/>
          <w:szCs w:val="20"/>
        </w:rPr>
        <w:t>Mohapatra</w:t>
      </w:r>
      <w:proofErr w:type="spellEnd"/>
      <w:r w:rsidRPr="00D75AC9">
        <w:rPr>
          <w:rFonts w:ascii="Arial" w:hAnsi="Arial" w:cs="Arial"/>
          <w:sz w:val="20"/>
          <w:szCs w:val="20"/>
        </w:rPr>
        <w:t>, R. &amp; Nash, H. (2014).</w:t>
      </w:r>
      <w:r w:rsidRPr="00D75AC9">
        <w:rPr>
          <w:rStyle w:val="apple-converted-space"/>
          <w:rFonts w:ascii="Arial" w:hAnsi="Arial" w:cs="Arial"/>
          <w:sz w:val="20"/>
          <w:szCs w:val="20"/>
        </w:rPr>
        <w:t> </w:t>
      </w:r>
      <w:proofErr w:type="gramStart"/>
      <w:r w:rsidRPr="00D75AC9">
        <w:rPr>
          <w:rFonts w:ascii="Arial" w:hAnsi="Arial" w:cs="Arial"/>
          <w:i/>
          <w:iCs/>
          <w:sz w:val="20"/>
          <w:szCs w:val="20"/>
        </w:rPr>
        <w:t>Manis</w:t>
      </w:r>
      <w:proofErr w:type="gramEnd"/>
      <w:r w:rsidRPr="00D75AC9">
        <w:rPr>
          <w:rFonts w:ascii="Arial" w:hAnsi="Arial" w:cs="Arial"/>
          <w:i/>
          <w:iCs/>
          <w:sz w:val="20"/>
          <w:szCs w:val="20"/>
        </w:rPr>
        <w:t xml:space="preserve"> </w:t>
      </w:r>
      <w:proofErr w:type="spellStart"/>
      <w:r w:rsidRPr="00D75AC9">
        <w:rPr>
          <w:rFonts w:ascii="Arial" w:hAnsi="Arial" w:cs="Arial"/>
          <w:i/>
          <w:iCs/>
          <w:sz w:val="20"/>
          <w:szCs w:val="20"/>
        </w:rPr>
        <w:t>crassicaudata</w:t>
      </w:r>
      <w:proofErr w:type="spellEnd"/>
      <w:r w:rsidRPr="00D75AC9">
        <w:rPr>
          <w:rFonts w:ascii="Arial" w:hAnsi="Arial" w:cs="Arial"/>
          <w:sz w:val="20"/>
          <w:szCs w:val="20"/>
        </w:rPr>
        <w:t>. The IUCN Red List of Threatened Species 2014: e.T12761A45221874.</w:t>
      </w:r>
      <w:hyperlink r:id="rId14" w:history="1">
        <w:r w:rsidRPr="00D75AC9">
          <w:rPr>
            <w:rStyle w:val="Lienhypertexte"/>
            <w:rFonts w:ascii="Arial" w:hAnsi="Arial" w:cs="Arial"/>
            <w:color w:val="auto"/>
            <w:sz w:val="20"/>
            <w:szCs w:val="20"/>
            <w:u w:val="none"/>
          </w:rPr>
          <w:t>http://dx.doi.org/10.2305/IUCN.UK.2014-2.RLTS.T12761A45221874.en</w:t>
        </w:r>
      </w:hyperlink>
      <w:r w:rsidRPr="00D75AC9">
        <w:rPr>
          <w:rFonts w:ascii="Arial" w:hAnsi="Arial" w:cs="Arial"/>
          <w:sz w:val="20"/>
          <w:szCs w:val="20"/>
        </w:rPr>
        <w:t>. Downloaded on</w:t>
      </w:r>
      <w:r w:rsidRPr="00D75AC9">
        <w:rPr>
          <w:rStyle w:val="apple-converted-space"/>
          <w:rFonts w:ascii="Arial" w:hAnsi="Arial" w:cs="Arial"/>
          <w:sz w:val="20"/>
          <w:szCs w:val="20"/>
        </w:rPr>
        <w:t> </w:t>
      </w:r>
      <w:r w:rsidRPr="00D75AC9">
        <w:rPr>
          <w:rFonts w:ascii="Arial" w:hAnsi="Arial" w:cs="Arial"/>
          <w:bCs/>
          <w:sz w:val="20"/>
          <w:szCs w:val="20"/>
        </w:rPr>
        <w:t>19 April 2016</w:t>
      </w:r>
      <w:r w:rsidRPr="00D75AC9">
        <w:rPr>
          <w:rFonts w:ascii="Arial" w:hAnsi="Arial" w:cs="Arial"/>
          <w:sz w:val="20"/>
          <w:szCs w:val="20"/>
        </w:rPr>
        <w:t>.</w:t>
      </w:r>
    </w:p>
    <w:p w:rsidR="00C2624D" w:rsidRPr="00D75AC9" w:rsidRDefault="00C2624D" w:rsidP="009933EC">
      <w:pPr>
        <w:autoSpaceDE w:val="0"/>
        <w:autoSpaceDN w:val="0"/>
        <w:adjustRightInd w:val="0"/>
        <w:spacing w:after="0" w:line="240" w:lineRule="auto"/>
        <w:rPr>
          <w:rFonts w:ascii="Arial" w:eastAsia="Calibri" w:hAnsi="Arial" w:cs="Arial"/>
          <w:sz w:val="20"/>
          <w:szCs w:val="20"/>
          <w:lang w:bidi="ar-SA"/>
        </w:rPr>
      </w:pPr>
      <w:r w:rsidRPr="00D75AC9">
        <w:rPr>
          <w:rFonts w:ascii="Arial" w:eastAsia="Calibri" w:hAnsi="Arial" w:cs="Arial"/>
          <w:sz w:val="20"/>
          <w:szCs w:val="20"/>
          <w:lang w:bidi="ar-SA"/>
        </w:rPr>
        <w:t>Beck, A. (2008) Electric fence induced mortality in South Africa (Master’s thesis).</w:t>
      </w:r>
    </w:p>
    <w:p w:rsidR="00C2624D" w:rsidRPr="00D75AC9" w:rsidRDefault="00C2624D" w:rsidP="009933EC">
      <w:pPr>
        <w:autoSpaceDE w:val="0"/>
        <w:autoSpaceDN w:val="0"/>
        <w:adjustRightInd w:val="0"/>
        <w:spacing w:after="0" w:line="240" w:lineRule="auto"/>
        <w:ind w:left="360" w:hanging="360"/>
        <w:rPr>
          <w:rFonts w:ascii="Arial" w:eastAsia="Calibri" w:hAnsi="Arial" w:cs="Arial"/>
          <w:sz w:val="20"/>
          <w:szCs w:val="20"/>
          <w:lang w:bidi="ar-SA"/>
        </w:rPr>
      </w:pPr>
    </w:p>
    <w:p w:rsidR="00C2624D" w:rsidRPr="00D75AC9" w:rsidRDefault="00C2624D" w:rsidP="009933EC">
      <w:pPr>
        <w:autoSpaceDE w:val="0"/>
        <w:autoSpaceDN w:val="0"/>
        <w:adjustRightInd w:val="0"/>
        <w:spacing w:after="0" w:line="240" w:lineRule="auto"/>
        <w:ind w:left="360" w:hanging="360"/>
        <w:rPr>
          <w:rFonts w:ascii="Arial" w:eastAsia="Calibri" w:hAnsi="Arial" w:cs="Arial"/>
          <w:sz w:val="20"/>
          <w:szCs w:val="20"/>
          <w:lang w:bidi="ar-SA"/>
        </w:rPr>
      </w:pPr>
      <w:proofErr w:type="spellStart"/>
      <w:r w:rsidRPr="00D75AC9">
        <w:rPr>
          <w:rFonts w:ascii="Arial" w:eastAsia="Calibri" w:hAnsi="Arial" w:cs="Arial"/>
          <w:sz w:val="20"/>
          <w:szCs w:val="20"/>
          <w:lang w:bidi="ar-SA"/>
        </w:rPr>
        <w:t>Boakye</w:t>
      </w:r>
      <w:proofErr w:type="spellEnd"/>
      <w:r w:rsidRPr="00D75AC9">
        <w:rPr>
          <w:rFonts w:ascii="Arial" w:eastAsia="Calibri" w:hAnsi="Arial" w:cs="Arial"/>
          <w:sz w:val="20"/>
          <w:szCs w:val="20"/>
          <w:lang w:bidi="ar-SA"/>
        </w:rPr>
        <w:t xml:space="preserve">, M.K., </w:t>
      </w:r>
      <w:proofErr w:type="spellStart"/>
      <w:r w:rsidRPr="00D75AC9">
        <w:rPr>
          <w:rFonts w:ascii="Arial" w:eastAsia="Calibri" w:hAnsi="Arial" w:cs="Arial"/>
          <w:sz w:val="20"/>
          <w:szCs w:val="20"/>
          <w:lang w:bidi="ar-SA"/>
        </w:rPr>
        <w:t>Pietersen</w:t>
      </w:r>
      <w:proofErr w:type="spellEnd"/>
      <w:r w:rsidRPr="00D75AC9">
        <w:rPr>
          <w:rFonts w:ascii="Arial" w:eastAsia="Calibri" w:hAnsi="Arial" w:cs="Arial"/>
          <w:sz w:val="20"/>
          <w:szCs w:val="20"/>
          <w:lang w:bidi="ar-SA"/>
        </w:rPr>
        <w:t xml:space="preserve">, D.W., </w:t>
      </w:r>
      <w:proofErr w:type="spellStart"/>
      <w:r w:rsidRPr="00D75AC9">
        <w:rPr>
          <w:rFonts w:ascii="Arial" w:eastAsia="Calibri" w:hAnsi="Arial" w:cs="Arial"/>
          <w:sz w:val="20"/>
          <w:szCs w:val="20"/>
          <w:lang w:bidi="ar-SA"/>
        </w:rPr>
        <w:t>Kotze</w:t>
      </w:r>
      <w:proofErr w:type="spellEnd"/>
      <w:r w:rsidRPr="00D75AC9">
        <w:rPr>
          <w:rFonts w:ascii="Arial" w:eastAsia="Calibri" w:hAnsi="Arial" w:cs="Arial"/>
          <w:sz w:val="20"/>
          <w:szCs w:val="20"/>
          <w:lang w:bidi="ar-SA"/>
        </w:rPr>
        <w:t xml:space="preserve">, A., Dalton, D-L., Jansen, R. (2015) Knowledge and uses of African pangolins as a source of traditional medicine in Ghana, </w:t>
      </w:r>
      <w:proofErr w:type="spellStart"/>
      <w:r w:rsidRPr="00D75AC9">
        <w:rPr>
          <w:rFonts w:ascii="Arial" w:eastAsia="Calibri" w:hAnsi="Arial" w:cs="Arial"/>
          <w:i/>
          <w:sz w:val="20"/>
          <w:szCs w:val="20"/>
          <w:lang w:bidi="ar-SA"/>
        </w:rPr>
        <w:t>PloS</w:t>
      </w:r>
      <w:proofErr w:type="spellEnd"/>
      <w:r w:rsidRPr="00D75AC9">
        <w:rPr>
          <w:rFonts w:ascii="Arial" w:eastAsia="Calibri" w:hAnsi="Arial" w:cs="Arial"/>
          <w:i/>
          <w:sz w:val="20"/>
          <w:szCs w:val="20"/>
          <w:lang w:bidi="ar-SA"/>
        </w:rPr>
        <w:t xml:space="preserve"> One</w:t>
      </w:r>
      <w:r w:rsidRPr="00D75AC9">
        <w:rPr>
          <w:rFonts w:ascii="Arial" w:eastAsia="Calibri" w:hAnsi="Arial" w:cs="Arial"/>
          <w:sz w:val="20"/>
          <w:szCs w:val="20"/>
          <w:lang w:bidi="ar-SA"/>
        </w:rPr>
        <w:t>, DOI:10.1371/journal.pone.0117199.</w:t>
      </w:r>
    </w:p>
    <w:p w:rsidR="00C2624D" w:rsidRPr="00D75AC9" w:rsidRDefault="00C2624D" w:rsidP="009933EC">
      <w:pPr>
        <w:pStyle w:val="Paragraphedeliste"/>
        <w:spacing w:after="0" w:line="240" w:lineRule="auto"/>
        <w:ind w:left="360" w:hanging="360"/>
        <w:rPr>
          <w:rFonts w:ascii="Arial" w:eastAsia="Calibri" w:hAnsi="Arial" w:cs="Arial"/>
          <w:sz w:val="20"/>
          <w:szCs w:val="20"/>
          <w:lang w:bidi="ar-SA"/>
        </w:rPr>
      </w:pPr>
    </w:p>
    <w:p w:rsidR="00C2624D" w:rsidRPr="00D75AC9" w:rsidRDefault="00C2624D" w:rsidP="00C2624D">
      <w:pPr>
        <w:pStyle w:val="Paragraphedeliste"/>
        <w:spacing w:after="0" w:line="240" w:lineRule="auto"/>
        <w:ind w:left="360" w:hanging="360"/>
        <w:rPr>
          <w:rFonts w:ascii="Arial" w:eastAsia="Calibri" w:hAnsi="Arial" w:cs="Arial"/>
          <w:sz w:val="20"/>
          <w:szCs w:val="20"/>
          <w:lang w:bidi="ar-SA"/>
        </w:rPr>
      </w:pPr>
      <w:proofErr w:type="spellStart"/>
      <w:r w:rsidRPr="00D75AC9">
        <w:rPr>
          <w:rFonts w:ascii="Arial" w:eastAsia="Calibri" w:hAnsi="Arial" w:cs="Arial"/>
          <w:sz w:val="20"/>
          <w:szCs w:val="20"/>
          <w:lang w:bidi="ar-SA"/>
        </w:rPr>
        <w:lastRenderedPageBreak/>
        <w:t>Boakye</w:t>
      </w:r>
      <w:proofErr w:type="spellEnd"/>
      <w:r w:rsidRPr="00D75AC9">
        <w:rPr>
          <w:rFonts w:ascii="Arial" w:eastAsia="Calibri" w:hAnsi="Arial" w:cs="Arial"/>
          <w:sz w:val="20"/>
          <w:szCs w:val="20"/>
          <w:lang w:bidi="ar-SA"/>
        </w:rPr>
        <w:t xml:space="preserve">, M.K., </w:t>
      </w:r>
      <w:proofErr w:type="spellStart"/>
      <w:r w:rsidRPr="00D75AC9">
        <w:rPr>
          <w:rFonts w:ascii="Arial" w:eastAsia="Calibri" w:hAnsi="Arial" w:cs="Arial"/>
          <w:sz w:val="20"/>
          <w:szCs w:val="20"/>
          <w:lang w:bidi="ar-SA"/>
        </w:rPr>
        <w:t>Pietersen</w:t>
      </w:r>
      <w:proofErr w:type="spellEnd"/>
      <w:r w:rsidRPr="00D75AC9">
        <w:rPr>
          <w:rFonts w:ascii="Arial" w:eastAsia="Calibri" w:hAnsi="Arial" w:cs="Arial"/>
          <w:sz w:val="20"/>
          <w:szCs w:val="20"/>
          <w:lang w:bidi="ar-SA"/>
        </w:rPr>
        <w:t xml:space="preserve">, D.W., </w:t>
      </w:r>
      <w:proofErr w:type="spellStart"/>
      <w:r w:rsidRPr="00D75AC9">
        <w:rPr>
          <w:rFonts w:ascii="Arial" w:eastAsia="Calibri" w:hAnsi="Arial" w:cs="Arial"/>
          <w:sz w:val="20"/>
          <w:szCs w:val="20"/>
          <w:lang w:bidi="ar-SA"/>
        </w:rPr>
        <w:t>Kotze</w:t>
      </w:r>
      <w:proofErr w:type="spellEnd"/>
      <w:r w:rsidRPr="00D75AC9">
        <w:rPr>
          <w:rFonts w:ascii="Arial" w:eastAsia="Calibri" w:hAnsi="Arial" w:cs="Arial"/>
          <w:sz w:val="20"/>
          <w:szCs w:val="20"/>
          <w:lang w:bidi="ar-SA"/>
        </w:rPr>
        <w:t xml:space="preserve">, A., Dalton, D-L., Jansen, R. (2014) </w:t>
      </w:r>
      <w:proofErr w:type="spellStart"/>
      <w:r w:rsidRPr="00D75AC9">
        <w:rPr>
          <w:rFonts w:ascii="Arial" w:eastAsia="Calibri" w:hAnsi="Arial" w:cs="Arial"/>
          <w:sz w:val="20"/>
          <w:szCs w:val="20"/>
          <w:lang w:bidi="ar-SA"/>
        </w:rPr>
        <w:t>Ethnomedical</w:t>
      </w:r>
      <w:proofErr w:type="spellEnd"/>
      <w:r w:rsidRPr="00D75AC9">
        <w:rPr>
          <w:rFonts w:ascii="Arial" w:eastAsia="Calibri" w:hAnsi="Arial" w:cs="Arial"/>
          <w:sz w:val="20"/>
          <w:szCs w:val="20"/>
          <w:lang w:bidi="ar-SA"/>
        </w:rPr>
        <w:t xml:space="preserve"> use of African pangolins by traditional medical practitioners in Sierra Leone; </w:t>
      </w:r>
      <w:r w:rsidRPr="00D75AC9">
        <w:rPr>
          <w:rFonts w:ascii="Arial" w:eastAsia="Calibri" w:hAnsi="Arial" w:cs="Arial"/>
          <w:i/>
          <w:sz w:val="20"/>
          <w:szCs w:val="20"/>
          <w:lang w:bidi="ar-SA"/>
        </w:rPr>
        <w:t xml:space="preserve">Journal of Ethnobiology and </w:t>
      </w:r>
      <w:proofErr w:type="spellStart"/>
      <w:r w:rsidRPr="00D75AC9">
        <w:rPr>
          <w:rFonts w:ascii="Arial" w:eastAsia="Calibri" w:hAnsi="Arial" w:cs="Arial"/>
          <w:i/>
          <w:sz w:val="20"/>
          <w:szCs w:val="20"/>
          <w:lang w:bidi="ar-SA"/>
        </w:rPr>
        <w:t>Ethnomedicine</w:t>
      </w:r>
      <w:proofErr w:type="spellEnd"/>
      <w:r w:rsidRPr="00D75AC9">
        <w:rPr>
          <w:rFonts w:ascii="Arial" w:eastAsia="Calibri" w:hAnsi="Arial" w:cs="Arial"/>
          <w:sz w:val="20"/>
          <w:szCs w:val="20"/>
          <w:lang w:bidi="ar-SA"/>
        </w:rPr>
        <w:t xml:space="preserve">; 10:76, </w:t>
      </w:r>
      <w:hyperlink r:id="rId15" w:history="1">
        <w:r w:rsidRPr="00D75AC9">
          <w:rPr>
            <w:rStyle w:val="Lienhypertexte"/>
            <w:rFonts w:ascii="Arial" w:eastAsia="Calibri" w:hAnsi="Arial" w:cs="Arial"/>
            <w:color w:val="auto"/>
            <w:sz w:val="20"/>
            <w:szCs w:val="20"/>
            <w:u w:val="none"/>
            <w:lang w:bidi="ar-SA"/>
          </w:rPr>
          <w:t>http://www.ethnobiomed.com/content/10/1/76</w:t>
        </w:r>
      </w:hyperlink>
      <w:r w:rsidRPr="00D75AC9">
        <w:rPr>
          <w:rFonts w:ascii="Arial" w:eastAsia="Calibri" w:hAnsi="Arial" w:cs="Arial"/>
          <w:sz w:val="20"/>
          <w:szCs w:val="20"/>
          <w:lang w:bidi="ar-SA"/>
        </w:rPr>
        <w:t>.</w:t>
      </w:r>
    </w:p>
    <w:p w:rsidR="00C2624D" w:rsidRPr="00D75AC9" w:rsidRDefault="00C2624D" w:rsidP="00C2624D">
      <w:pPr>
        <w:autoSpaceDE w:val="0"/>
        <w:autoSpaceDN w:val="0"/>
        <w:adjustRightInd w:val="0"/>
        <w:spacing w:after="0" w:line="240" w:lineRule="auto"/>
        <w:ind w:left="360" w:hanging="360"/>
        <w:rPr>
          <w:rFonts w:ascii="Arial" w:eastAsia="Calibri" w:hAnsi="Arial" w:cs="Arial"/>
          <w:sz w:val="20"/>
          <w:szCs w:val="20"/>
          <w:lang w:bidi="ar-SA"/>
        </w:rPr>
      </w:pPr>
    </w:p>
    <w:p w:rsidR="00C2624D" w:rsidRPr="00D75AC9" w:rsidRDefault="00C2624D" w:rsidP="00C2624D">
      <w:pPr>
        <w:autoSpaceDE w:val="0"/>
        <w:autoSpaceDN w:val="0"/>
        <w:adjustRightInd w:val="0"/>
        <w:spacing w:after="0" w:line="240" w:lineRule="auto"/>
        <w:ind w:left="360" w:hanging="360"/>
        <w:rPr>
          <w:rFonts w:ascii="Arial" w:eastAsia="Calibri" w:hAnsi="Arial" w:cs="Arial"/>
          <w:sz w:val="20"/>
          <w:szCs w:val="20"/>
          <w:lang w:bidi="ar-SA"/>
        </w:rPr>
      </w:pPr>
      <w:proofErr w:type="spellStart"/>
      <w:r w:rsidRPr="00D75AC9">
        <w:rPr>
          <w:rFonts w:ascii="Arial" w:eastAsia="Calibri" w:hAnsi="Arial" w:cs="Arial"/>
          <w:sz w:val="20"/>
          <w:szCs w:val="20"/>
          <w:lang w:bidi="ar-SA"/>
        </w:rPr>
        <w:t>Bodeker</w:t>
      </w:r>
      <w:proofErr w:type="spellEnd"/>
      <w:r w:rsidRPr="00D75AC9">
        <w:rPr>
          <w:rFonts w:ascii="Arial" w:eastAsia="Calibri" w:hAnsi="Arial" w:cs="Arial"/>
          <w:sz w:val="20"/>
          <w:szCs w:val="20"/>
          <w:lang w:bidi="ar-SA"/>
        </w:rPr>
        <w:t xml:space="preserve">, G. and </w:t>
      </w:r>
      <w:proofErr w:type="spellStart"/>
      <w:r w:rsidRPr="00D75AC9">
        <w:rPr>
          <w:rFonts w:ascii="Arial" w:eastAsia="Calibri" w:hAnsi="Arial" w:cs="Arial"/>
          <w:sz w:val="20"/>
          <w:szCs w:val="20"/>
          <w:lang w:bidi="ar-SA"/>
        </w:rPr>
        <w:t>Kronenberg</w:t>
      </w:r>
      <w:proofErr w:type="spellEnd"/>
      <w:r w:rsidRPr="00D75AC9">
        <w:rPr>
          <w:rFonts w:ascii="Arial" w:eastAsia="Calibri" w:hAnsi="Arial" w:cs="Arial"/>
          <w:sz w:val="20"/>
          <w:szCs w:val="20"/>
          <w:lang w:bidi="ar-SA"/>
        </w:rPr>
        <w:t xml:space="preserve">, F. (2002). A public health agenda for traditional, complementary and alternative medicine; </w:t>
      </w:r>
      <w:r w:rsidRPr="00D75AC9">
        <w:rPr>
          <w:rFonts w:ascii="Arial" w:eastAsia="Calibri" w:hAnsi="Arial" w:cs="Arial"/>
          <w:i/>
          <w:sz w:val="20"/>
          <w:szCs w:val="20"/>
          <w:lang w:bidi="ar-SA"/>
        </w:rPr>
        <w:t>American Journal of Public Health</w:t>
      </w:r>
      <w:r w:rsidRPr="00D75AC9">
        <w:rPr>
          <w:rFonts w:ascii="Arial" w:eastAsia="Calibri" w:hAnsi="Arial" w:cs="Arial"/>
          <w:sz w:val="20"/>
          <w:szCs w:val="20"/>
          <w:lang w:bidi="ar-SA"/>
        </w:rPr>
        <w:t>, 92(10):1582-1591.</w:t>
      </w:r>
    </w:p>
    <w:p w:rsidR="00C2624D" w:rsidRPr="00D75AC9" w:rsidRDefault="00C2624D" w:rsidP="00C2624D">
      <w:pPr>
        <w:autoSpaceDE w:val="0"/>
        <w:autoSpaceDN w:val="0"/>
        <w:adjustRightInd w:val="0"/>
        <w:spacing w:after="0" w:line="240" w:lineRule="auto"/>
        <w:ind w:left="360" w:hanging="360"/>
        <w:rPr>
          <w:rFonts w:ascii="Arial" w:eastAsia="Calibri" w:hAnsi="Arial" w:cs="Arial"/>
          <w:sz w:val="20"/>
          <w:szCs w:val="20"/>
          <w:lang w:bidi="ar-SA"/>
        </w:rPr>
      </w:pPr>
    </w:p>
    <w:p w:rsidR="00C2624D" w:rsidRPr="00D75AC9" w:rsidRDefault="00C2624D" w:rsidP="00C2624D">
      <w:pPr>
        <w:autoSpaceDE w:val="0"/>
        <w:autoSpaceDN w:val="0"/>
        <w:adjustRightInd w:val="0"/>
        <w:spacing w:after="0" w:line="240" w:lineRule="auto"/>
        <w:ind w:left="360" w:hanging="360"/>
        <w:rPr>
          <w:rFonts w:ascii="Arial" w:eastAsia="Calibri" w:hAnsi="Arial" w:cs="Arial"/>
          <w:sz w:val="20"/>
          <w:szCs w:val="20"/>
          <w:lang w:bidi="ar-SA"/>
        </w:rPr>
      </w:pPr>
      <w:proofErr w:type="spellStart"/>
      <w:r w:rsidRPr="00D75AC9">
        <w:rPr>
          <w:rFonts w:ascii="Arial" w:eastAsia="Calibri" w:hAnsi="Arial" w:cs="Arial"/>
          <w:sz w:val="20"/>
          <w:szCs w:val="20"/>
          <w:lang w:bidi="ar-SA"/>
        </w:rPr>
        <w:t>Challender</w:t>
      </w:r>
      <w:proofErr w:type="spellEnd"/>
      <w:r w:rsidRPr="00D75AC9">
        <w:rPr>
          <w:rFonts w:ascii="Arial" w:eastAsia="Calibri" w:hAnsi="Arial" w:cs="Arial"/>
          <w:sz w:val="20"/>
          <w:szCs w:val="20"/>
          <w:lang w:bidi="ar-SA"/>
        </w:rPr>
        <w:t>, DWS, Waterman, C, and Baillie, JEM. 2014. Scaling up pangolin conservation. IUCN SSC Pangolin Specialist Group Conservation Action Plan. Zoological Society of London, London, UK.</w:t>
      </w:r>
    </w:p>
    <w:p w:rsidR="00C2624D" w:rsidRPr="00D75AC9" w:rsidRDefault="00C2624D" w:rsidP="00C2624D">
      <w:pPr>
        <w:autoSpaceDE w:val="0"/>
        <w:autoSpaceDN w:val="0"/>
        <w:adjustRightInd w:val="0"/>
        <w:spacing w:after="0" w:line="240" w:lineRule="auto"/>
        <w:ind w:left="360" w:hanging="360"/>
        <w:rPr>
          <w:rFonts w:ascii="Arial" w:eastAsia="Calibri" w:hAnsi="Arial" w:cs="Arial"/>
          <w:sz w:val="20"/>
          <w:szCs w:val="20"/>
          <w:lang w:bidi="ar-SA"/>
        </w:rPr>
      </w:pPr>
    </w:p>
    <w:p w:rsidR="00C2624D" w:rsidRPr="00D75AC9" w:rsidRDefault="00C2624D" w:rsidP="00C2624D">
      <w:pPr>
        <w:spacing w:before="75"/>
        <w:ind w:left="450" w:hanging="450"/>
        <w:rPr>
          <w:rFonts w:ascii="Arial" w:hAnsi="Arial" w:cs="Arial"/>
          <w:sz w:val="20"/>
          <w:szCs w:val="20"/>
        </w:rPr>
      </w:pPr>
      <w:proofErr w:type="spellStart"/>
      <w:r w:rsidRPr="00D75AC9">
        <w:rPr>
          <w:rFonts w:ascii="Arial" w:hAnsi="Arial" w:cs="Arial"/>
          <w:sz w:val="20"/>
          <w:szCs w:val="20"/>
        </w:rPr>
        <w:t>Challender</w:t>
      </w:r>
      <w:proofErr w:type="spellEnd"/>
      <w:r w:rsidRPr="00D75AC9">
        <w:rPr>
          <w:rFonts w:ascii="Arial" w:hAnsi="Arial" w:cs="Arial"/>
          <w:sz w:val="20"/>
          <w:szCs w:val="20"/>
        </w:rPr>
        <w:t xml:space="preserve">, D., Nguyen Van, T., Shepherd, C., </w:t>
      </w:r>
      <w:proofErr w:type="spellStart"/>
      <w:r w:rsidRPr="00D75AC9">
        <w:rPr>
          <w:rFonts w:ascii="Arial" w:hAnsi="Arial" w:cs="Arial"/>
          <w:sz w:val="20"/>
          <w:szCs w:val="20"/>
        </w:rPr>
        <w:t>Krishnasamy</w:t>
      </w:r>
      <w:proofErr w:type="spellEnd"/>
      <w:r w:rsidRPr="00D75AC9">
        <w:rPr>
          <w:rFonts w:ascii="Arial" w:hAnsi="Arial" w:cs="Arial"/>
          <w:sz w:val="20"/>
          <w:szCs w:val="20"/>
        </w:rPr>
        <w:t xml:space="preserve">, K., Wang, A., Lee, B., </w:t>
      </w:r>
      <w:proofErr w:type="spellStart"/>
      <w:r w:rsidRPr="00D75AC9">
        <w:rPr>
          <w:rFonts w:ascii="Arial" w:hAnsi="Arial" w:cs="Arial"/>
          <w:sz w:val="20"/>
          <w:szCs w:val="20"/>
        </w:rPr>
        <w:t>Panjang</w:t>
      </w:r>
      <w:proofErr w:type="spellEnd"/>
      <w:r w:rsidRPr="00D75AC9">
        <w:rPr>
          <w:rFonts w:ascii="Arial" w:hAnsi="Arial" w:cs="Arial"/>
          <w:sz w:val="20"/>
          <w:szCs w:val="20"/>
        </w:rPr>
        <w:t xml:space="preserve">, E., Fletcher, L., </w:t>
      </w:r>
      <w:proofErr w:type="spellStart"/>
      <w:r w:rsidRPr="00D75AC9">
        <w:rPr>
          <w:rFonts w:ascii="Arial" w:hAnsi="Arial" w:cs="Arial"/>
          <w:sz w:val="20"/>
          <w:szCs w:val="20"/>
        </w:rPr>
        <w:t>Heng</w:t>
      </w:r>
      <w:proofErr w:type="spellEnd"/>
      <w:r w:rsidRPr="00D75AC9">
        <w:rPr>
          <w:rFonts w:ascii="Arial" w:hAnsi="Arial" w:cs="Arial"/>
          <w:sz w:val="20"/>
          <w:szCs w:val="20"/>
        </w:rPr>
        <w:t xml:space="preserve">, S., </w:t>
      </w:r>
      <w:proofErr w:type="spellStart"/>
      <w:r w:rsidRPr="00D75AC9">
        <w:rPr>
          <w:rFonts w:ascii="Arial" w:hAnsi="Arial" w:cs="Arial"/>
          <w:sz w:val="20"/>
          <w:szCs w:val="20"/>
        </w:rPr>
        <w:t>Seah</w:t>
      </w:r>
      <w:proofErr w:type="spellEnd"/>
      <w:r w:rsidRPr="00D75AC9">
        <w:rPr>
          <w:rFonts w:ascii="Arial" w:hAnsi="Arial" w:cs="Arial"/>
          <w:sz w:val="20"/>
          <w:szCs w:val="20"/>
        </w:rPr>
        <w:t xml:space="preserve"> Han Ming, J., Olsson, A., Nguyen The Truong, A., Nguyen Van, Q. &amp; Chung, Y. (2014b)</w:t>
      </w:r>
      <w:r w:rsidRPr="00D75AC9">
        <w:rPr>
          <w:rStyle w:val="apple-converted-space"/>
          <w:rFonts w:ascii="Arial" w:hAnsi="Arial" w:cs="Arial"/>
          <w:sz w:val="20"/>
          <w:szCs w:val="20"/>
        </w:rPr>
        <w:t> </w:t>
      </w:r>
      <w:r w:rsidRPr="00D75AC9">
        <w:rPr>
          <w:rFonts w:ascii="Arial" w:hAnsi="Arial" w:cs="Arial"/>
          <w:i/>
          <w:iCs/>
          <w:sz w:val="20"/>
          <w:szCs w:val="20"/>
        </w:rPr>
        <w:t xml:space="preserve">Manis </w:t>
      </w:r>
      <w:proofErr w:type="spellStart"/>
      <w:r w:rsidRPr="00D75AC9">
        <w:rPr>
          <w:rFonts w:ascii="Arial" w:hAnsi="Arial" w:cs="Arial"/>
          <w:i/>
          <w:iCs/>
          <w:sz w:val="20"/>
          <w:szCs w:val="20"/>
        </w:rPr>
        <w:t>javanica</w:t>
      </w:r>
      <w:proofErr w:type="spellEnd"/>
      <w:r w:rsidRPr="00D75AC9">
        <w:rPr>
          <w:rFonts w:ascii="Arial" w:hAnsi="Arial" w:cs="Arial"/>
          <w:sz w:val="20"/>
          <w:szCs w:val="20"/>
        </w:rPr>
        <w:t>. The IUCN Red List of Threatened Species 2014: e.T12763A45222303.</w:t>
      </w:r>
      <w:r w:rsidRPr="00D75AC9">
        <w:rPr>
          <w:rStyle w:val="apple-converted-space"/>
          <w:rFonts w:ascii="Arial" w:hAnsi="Arial" w:cs="Arial"/>
          <w:sz w:val="20"/>
          <w:szCs w:val="20"/>
        </w:rPr>
        <w:t> </w:t>
      </w:r>
      <w:hyperlink r:id="rId16" w:history="1">
        <w:r w:rsidRPr="00D75AC9">
          <w:rPr>
            <w:rStyle w:val="Lienhypertexte"/>
            <w:rFonts w:ascii="Arial" w:hAnsi="Arial" w:cs="Arial"/>
            <w:color w:val="auto"/>
            <w:sz w:val="20"/>
            <w:szCs w:val="20"/>
            <w:u w:val="none"/>
          </w:rPr>
          <w:t>http://dx.doi.org/10.2305/IUCN.UK.2014-2.RLTS.T12763A45222303.en</w:t>
        </w:r>
      </w:hyperlink>
      <w:r w:rsidRPr="00D75AC9">
        <w:rPr>
          <w:rFonts w:ascii="Arial" w:hAnsi="Arial" w:cs="Arial"/>
          <w:sz w:val="20"/>
          <w:szCs w:val="20"/>
        </w:rPr>
        <w:t>. Downloaded on</w:t>
      </w:r>
      <w:r w:rsidRPr="00D75AC9">
        <w:rPr>
          <w:rStyle w:val="apple-converted-space"/>
          <w:rFonts w:ascii="Arial" w:hAnsi="Arial" w:cs="Arial"/>
          <w:sz w:val="20"/>
          <w:szCs w:val="20"/>
        </w:rPr>
        <w:t> </w:t>
      </w:r>
      <w:r w:rsidRPr="00D75AC9">
        <w:rPr>
          <w:rFonts w:ascii="Arial" w:hAnsi="Arial" w:cs="Arial"/>
          <w:bCs/>
          <w:sz w:val="20"/>
          <w:szCs w:val="20"/>
        </w:rPr>
        <w:t>19 April 2016</w:t>
      </w:r>
      <w:r w:rsidRPr="00D75AC9">
        <w:rPr>
          <w:rFonts w:ascii="Arial" w:hAnsi="Arial" w:cs="Arial"/>
          <w:sz w:val="20"/>
          <w:szCs w:val="20"/>
        </w:rPr>
        <w:t>.</w:t>
      </w:r>
    </w:p>
    <w:p w:rsidR="00C2624D" w:rsidRPr="00D75AC9" w:rsidRDefault="00C2624D" w:rsidP="00C2624D">
      <w:pPr>
        <w:spacing w:before="75"/>
        <w:ind w:left="450" w:hanging="450"/>
        <w:rPr>
          <w:rFonts w:ascii="Arial" w:hAnsi="Arial" w:cs="Arial"/>
          <w:sz w:val="20"/>
          <w:szCs w:val="20"/>
        </w:rPr>
      </w:pPr>
      <w:proofErr w:type="spellStart"/>
      <w:r w:rsidRPr="00D75AC9">
        <w:rPr>
          <w:rFonts w:ascii="Arial" w:hAnsi="Arial" w:cs="Arial"/>
          <w:sz w:val="20"/>
          <w:szCs w:val="20"/>
        </w:rPr>
        <w:t>Challender</w:t>
      </w:r>
      <w:proofErr w:type="spellEnd"/>
      <w:r w:rsidRPr="00D75AC9">
        <w:rPr>
          <w:rFonts w:ascii="Arial" w:hAnsi="Arial" w:cs="Arial"/>
          <w:sz w:val="20"/>
          <w:szCs w:val="20"/>
        </w:rPr>
        <w:t xml:space="preserve">, D., Baillie, J., Ades, G., </w:t>
      </w:r>
      <w:proofErr w:type="spellStart"/>
      <w:r w:rsidRPr="00D75AC9">
        <w:rPr>
          <w:rFonts w:ascii="Arial" w:hAnsi="Arial" w:cs="Arial"/>
          <w:sz w:val="20"/>
          <w:szCs w:val="20"/>
        </w:rPr>
        <w:t>Kaspal</w:t>
      </w:r>
      <w:proofErr w:type="spellEnd"/>
      <w:r w:rsidRPr="00D75AC9">
        <w:rPr>
          <w:rFonts w:ascii="Arial" w:hAnsi="Arial" w:cs="Arial"/>
          <w:sz w:val="20"/>
          <w:szCs w:val="20"/>
        </w:rPr>
        <w:t xml:space="preserve">, P., Chan, B., </w:t>
      </w:r>
      <w:proofErr w:type="spellStart"/>
      <w:r w:rsidRPr="00D75AC9">
        <w:rPr>
          <w:rFonts w:ascii="Arial" w:hAnsi="Arial" w:cs="Arial"/>
          <w:sz w:val="20"/>
          <w:szCs w:val="20"/>
        </w:rPr>
        <w:t>Khatiwada</w:t>
      </w:r>
      <w:proofErr w:type="spellEnd"/>
      <w:r w:rsidRPr="00D75AC9">
        <w:rPr>
          <w:rFonts w:ascii="Arial" w:hAnsi="Arial" w:cs="Arial"/>
          <w:sz w:val="20"/>
          <w:szCs w:val="20"/>
        </w:rPr>
        <w:t>, A., Xu, L., Chin, S., KC, R., Nash, H. &amp; Hsieh, H. (2014c)</w:t>
      </w:r>
      <w:r w:rsidRPr="00D75AC9">
        <w:rPr>
          <w:rStyle w:val="apple-converted-space"/>
          <w:rFonts w:ascii="Arial" w:hAnsi="Arial" w:cs="Arial"/>
          <w:sz w:val="20"/>
          <w:szCs w:val="20"/>
        </w:rPr>
        <w:t> </w:t>
      </w:r>
      <w:r w:rsidRPr="00D75AC9">
        <w:rPr>
          <w:rFonts w:ascii="Arial" w:hAnsi="Arial" w:cs="Arial"/>
          <w:i/>
          <w:iCs/>
          <w:sz w:val="20"/>
          <w:szCs w:val="20"/>
        </w:rPr>
        <w:t xml:space="preserve">Manis </w:t>
      </w:r>
      <w:proofErr w:type="spellStart"/>
      <w:r w:rsidRPr="00D75AC9">
        <w:rPr>
          <w:rFonts w:ascii="Arial" w:hAnsi="Arial" w:cs="Arial"/>
          <w:i/>
          <w:iCs/>
          <w:sz w:val="20"/>
          <w:szCs w:val="20"/>
        </w:rPr>
        <w:t>pentadactyla</w:t>
      </w:r>
      <w:proofErr w:type="spellEnd"/>
      <w:r w:rsidRPr="00D75AC9">
        <w:rPr>
          <w:rFonts w:ascii="Arial" w:hAnsi="Arial" w:cs="Arial"/>
          <w:sz w:val="20"/>
          <w:szCs w:val="20"/>
        </w:rPr>
        <w:t>. The IUCN Red List of Threatened Species 2014: e.T12764A45222544.</w:t>
      </w:r>
      <w:r w:rsidRPr="00D75AC9">
        <w:rPr>
          <w:rStyle w:val="apple-converted-space"/>
          <w:rFonts w:ascii="Arial" w:hAnsi="Arial" w:cs="Arial"/>
          <w:sz w:val="20"/>
          <w:szCs w:val="20"/>
        </w:rPr>
        <w:t> </w:t>
      </w:r>
      <w:hyperlink r:id="rId17" w:history="1">
        <w:r w:rsidRPr="00D75AC9">
          <w:rPr>
            <w:rStyle w:val="Lienhypertexte"/>
            <w:rFonts w:ascii="Arial" w:hAnsi="Arial" w:cs="Arial"/>
            <w:color w:val="auto"/>
            <w:sz w:val="20"/>
            <w:szCs w:val="20"/>
            <w:u w:val="none"/>
          </w:rPr>
          <w:t>http://dx.doi.org/10.2305/IUCN.UK.2014-2.RLTS.T12764A45222544.en</w:t>
        </w:r>
      </w:hyperlink>
      <w:r w:rsidRPr="00D75AC9">
        <w:rPr>
          <w:rFonts w:ascii="Arial" w:hAnsi="Arial" w:cs="Arial"/>
          <w:sz w:val="20"/>
          <w:szCs w:val="20"/>
        </w:rPr>
        <w:t>. Downloaded on</w:t>
      </w:r>
      <w:r w:rsidRPr="00D75AC9">
        <w:rPr>
          <w:rStyle w:val="apple-converted-space"/>
          <w:rFonts w:ascii="Arial" w:hAnsi="Arial" w:cs="Arial"/>
          <w:sz w:val="20"/>
          <w:szCs w:val="20"/>
        </w:rPr>
        <w:t> </w:t>
      </w:r>
      <w:r w:rsidRPr="00D75AC9">
        <w:rPr>
          <w:rFonts w:ascii="Arial" w:hAnsi="Arial" w:cs="Arial"/>
          <w:bCs/>
          <w:sz w:val="20"/>
          <w:szCs w:val="20"/>
        </w:rPr>
        <w:t>19 April 2016</w:t>
      </w:r>
      <w:r w:rsidRPr="00D75AC9">
        <w:rPr>
          <w:rFonts w:ascii="Arial" w:hAnsi="Arial" w:cs="Arial"/>
          <w:sz w:val="20"/>
          <w:szCs w:val="20"/>
        </w:rPr>
        <w:t>.</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roofErr w:type="spellStart"/>
      <w:r w:rsidRPr="00D75AC9">
        <w:rPr>
          <w:rFonts w:ascii="Arial" w:hAnsi="Arial" w:cs="Arial"/>
          <w:sz w:val="20"/>
          <w:szCs w:val="20"/>
        </w:rPr>
        <w:t>Challender</w:t>
      </w:r>
      <w:proofErr w:type="spellEnd"/>
      <w:r w:rsidRPr="00D75AC9">
        <w:rPr>
          <w:rFonts w:ascii="Arial" w:hAnsi="Arial" w:cs="Arial"/>
          <w:sz w:val="20"/>
          <w:szCs w:val="20"/>
        </w:rPr>
        <w:t xml:space="preserve">, DWS (2011) Asian pangolins: increasing affluence driving hunting pressure; </w:t>
      </w:r>
      <w:r w:rsidRPr="00D75AC9">
        <w:rPr>
          <w:rFonts w:ascii="Arial" w:hAnsi="Arial" w:cs="Arial"/>
          <w:i/>
          <w:sz w:val="20"/>
          <w:szCs w:val="20"/>
        </w:rPr>
        <w:t>TRAFFIC Bulletin</w:t>
      </w:r>
      <w:r w:rsidRPr="00D75AC9">
        <w:rPr>
          <w:rFonts w:ascii="Arial" w:hAnsi="Arial" w:cs="Arial"/>
          <w:sz w:val="20"/>
          <w:szCs w:val="20"/>
        </w:rPr>
        <w:t>, 23(3):92-93.</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
    <w:p w:rsidR="00C2624D" w:rsidRPr="00D75AC9" w:rsidRDefault="00C2624D" w:rsidP="00C2624D">
      <w:pPr>
        <w:autoSpaceDE w:val="0"/>
        <w:autoSpaceDN w:val="0"/>
        <w:adjustRightInd w:val="0"/>
        <w:spacing w:after="0" w:line="240" w:lineRule="auto"/>
        <w:ind w:left="360" w:hanging="360"/>
        <w:rPr>
          <w:rFonts w:ascii="Arial" w:hAnsi="Arial" w:cs="Arial"/>
          <w:sz w:val="20"/>
          <w:szCs w:val="20"/>
        </w:rPr>
      </w:pPr>
      <w:r w:rsidRPr="00D75AC9">
        <w:rPr>
          <w:rFonts w:ascii="Arial" w:hAnsi="Arial" w:cs="Arial"/>
          <w:sz w:val="20"/>
          <w:szCs w:val="20"/>
        </w:rPr>
        <w:t xml:space="preserve">CITES CoP9 Prop. 7. (1994) Transfer from Appendix I to Appendix II of </w:t>
      </w:r>
      <w:r w:rsidRPr="00D75AC9">
        <w:rPr>
          <w:rFonts w:ascii="Arial" w:hAnsi="Arial" w:cs="Arial"/>
          <w:i/>
          <w:sz w:val="20"/>
          <w:szCs w:val="20"/>
        </w:rPr>
        <w:t xml:space="preserve">Manis </w:t>
      </w:r>
      <w:proofErr w:type="spellStart"/>
      <w:r w:rsidRPr="00D75AC9">
        <w:rPr>
          <w:rFonts w:ascii="Arial" w:hAnsi="Arial" w:cs="Arial"/>
          <w:i/>
          <w:sz w:val="20"/>
          <w:szCs w:val="20"/>
        </w:rPr>
        <w:t>temminckii</w:t>
      </w:r>
      <w:proofErr w:type="spellEnd"/>
      <w:r w:rsidRPr="00D75AC9">
        <w:rPr>
          <w:rFonts w:ascii="Arial" w:hAnsi="Arial" w:cs="Arial"/>
          <w:sz w:val="20"/>
          <w:szCs w:val="20"/>
        </w:rPr>
        <w:t xml:space="preserve"> and inclusion of </w:t>
      </w:r>
      <w:r w:rsidRPr="00D75AC9">
        <w:rPr>
          <w:rFonts w:ascii="Arial" w:hAnsi="Arial" w:cs="Arial"/>
          <w:i/>
          <w:sz w:val="20"/>
          <w:szCs w:val="20"/>
        </w:rPr>
        <w:t xml:space="preserve">Manis </w:t>
      </w:r>
      <w:proofErr w:type="spellStart"/>
      <w:r w:rsidRPr="00D75AC9">
        <w:rPr>
          <w:rFonts w:ascii="Arial" w:hAnsi="Arial" w:cs="Arial"/>
          <w:i/>
          <w:sz w:val="20"/>
          <w:szCs w:val="20"/>
        </w:rPr>
        <w:t>gigantea</w:t>
      </w:r>
      <w:proofErr w:type="spellEnd"/>
      <w:r w:rsidRPr="00D75AC9">
        <w:rPr>
          <w:rFonts w:ascii="Arial" w:hAnsi="Arial" w:cs="Arial"/>
          <w:sz w:val="20"/>
          <w:szCs w:val="20"/>
        </w:rPr>
        <w:t xml:space="preserve">, </w:t>
      </w:r>
      <w:r w:rsidRPr="00D75AC9">
        <w:rPr>
          <w:rFonts w:ascii="Arial" w:hAnsi="Arial" w:cs="Arial"/>
          <w:i/>
          <w:sz w:val="20"/>
          <w:szCs w:val="20"/>
        </w:rPr>
        <w:t xml:space="preserve">Manis </w:t>
      </w:r>
      <w:proofErr w:type="spellStart"/>
      <w:r w:rsidRPr="00D75AC9">
        <w:rPr>
          <w:rFonts w:ascii="Arial" w:hAnsi="Arial" w:cs="Arial"/>
          <w:i/>
          <w:sz w:val="20"/>
          <w:szCs w:val="20"/>
        </w:rPr>
        <w:t>tetradactyla</w:t>
      </w:r>
      <w:proofErr w:type="spellEnd"/>
      <w:r w:rsidRPr="00D75AC9">
        <w:rPr>
          <w:rFonts w:ascii="Arial" w:hAnsi="Arial" w:cs="Arial"/>
          <w:sz w:val="20"/>
          <w:szCs w:val="20"/>
        </w:rPr>
        <w:t xml:space="preserve"> and </w:t>
      </w:r>
      <w:r w:rsidRPr="00D75AC9">
        <w:rPr>
          <w:rFonts w:ascii="Arial" w:hAnsi="Arial" w:cs="Arial"/>
          <w:i/>
          <w:sz w:val="20"/>
          <w:szCs w:val="20"/>
        </w:rPr>
        <w:t xml:space="preserve">Manis </w:t>
      </w:r>
      <w:proofErr w:type="spellStart"/>
      <w:r w:rsidRPr="00D75AC9">
        <w:rPr>
          <w:rFonts w:ascii="Arial" w:hAnsi="Arial" w:cs="Arial"/>
          <w:i/>
          <w:sz w:val="20"/>
          <w:szCs w:val="20"/>
        </w:rPr>
        <w:t>tricuspis</w:t>
      </w:r>
      <w:proofErr w:type="spellEnd"/>
      <w:r w:rsidRPr="00D75AC9">
        <w:rPr>
          <w:rFonts w:ascii="Arial" w:hAnsi="Arial" w:cs="Arial"/>
          <w:i/>
          <w:sz w:val="20"/>
          <w:szCs w:val="20"/>
        </w:rPr>
        <w:t xml:space="preserve"> </w:t>
      </w:r>
      <w:r w:rsidRPr="00D75AC9">
        <w:rPr>
          <w:rFonts w:ascii="Arial" w:hAnsi="Arial" w:cs="Arial"/>
          <w:sz w:val="20"/>
          <w:szCs w:val="20"/>
        </w:rPr>
        <w:t xml:space="preserve">in Appendix II. Swiss Confederation. </w:t>
      </w:r>
      <w:hyperlink r:id="rId18" w:history="1">
        <w:r w:rsidRPr="00D75AC9">
          <w:rPr>
            <w:rStyle w:val="Lienhypertexte"/>
            <w:rFonts w:ascii="Arial" w:hAnsi="Arial" w:cs="Arial"/>
            <w:color w:val="auto"/>
            <w:sz w:val="20"/>
            <w:szCs w:val="20"/>
            <w:u w:val="none"/>
          </w:rPr>
          <w:t>http://cites.org/sites/default/files/eng/cop/09/prop/E09-Prop-07_08_Manis.PDF</w:t>
        </w:r>
      </w:hyperlink>
      <w:r w:rsidRPr="00D75AC9">
        <w:rPr>
          <w:rFonts w:ascii="Arial" w:hAnsi="Arial" w:cs="Arial"/>
          <w:sz w:val="20"/>
          <w:szCs w:val="20"/>
        </w:rPr>
        <w:t xml:space="preserve"> </w:t>
      </w:r>
    </w:p>
    <w:p w:rsidR="00C2624D" w:rsidRPr="00D75AC9" w:rsidRDefault="00C2624D" w:rsidP="00C2624D">
      <w:pPr>
        <w:autoSpaceDE w:val="0"/>
        <w:autoSpaceDN w:val="0"/>
        <w:adjustRightInd w:val="0"/>
        <w:spacing w:after="0" w:line="240" w:lineRule="auto"/>
        <w:rPr>
          <w:rFonts w:ascii="Arial" w:hAnsi="Arial" w:cs="Arial"/>
          <w:sz w:val="20"/>
          <w:szCs w:val="20"/>
        </w:rPr>
      </w:pPr>
    </w:p>
    <w:p w:rsidR="00C2624D" w:rsidRPr="00D75AC9" w:rsidRDefault="00C2624D" w:rsidP="00C2624D">
      <w:pPr>
        <w:autoSpaceDE w:val="0"/>
        <w:autoSpaceDN w:val="0"/>
        <w:adjustRightInd w:val="0"/>
        <w:spacing w:after="0" w:line="240" w:lineRule="auto"/>
        <w:ind w:left="360" w:hanging="360"/>
        <w:rPr>
          <w:rFonts w:ascii="Arial" w:hAnsi="Arial" w:cs="Arial"/>
          <w:sz w:val="20"/>
          <w:szCs w:val="20"/>
        </w:rPr>
      </w:pPr>
      <w:r w:rsidRPr="00D75AC9">
        <w:rPr>
          <w:rFonts w:ascii="Arial" w:hAnsi="Arial" w:cs="Arial"/>
          <w:sz w:val="20"/>
          <w:szCs w:val="20"/>
        </w:rPr>
        <w:t xml:space="preserve">CITES CoP9 Prop. 8. 1994. Transfer from Appendix I to Appendix II of </w:t>
      </w:r>
      <w:r w:rsidRPr="00D75AC9">
        <w:rPr>
          <w:rFonts w:ascii="Arial" w:hAnsi="Arial" w:cs="Arial"/>
          <w:i/>
          <w:sz w:val="20"/>
          <w:szCs w:val="20"/>
        </w:rPr>
        <w:t xml:space="preserve">Manis </w:t>
      </w:r>
      <w:proofErr w:type="spellStart"/>
      <w:r w:rsidRPr="00D75AC9">
        <w:rPr>
          <w:rFonts w:ascii="Arial" w:hAnsi="Arial" w:cs="Arial"/>
          <w:i/>
          <w:sz w:val="20"/>
          <w:szCs w:val="20"/>
        </w:rPr>
        <w:t>temminckii</w:t>
      </w:r>
      <w:proofErr w:type="spellEnd"/>
      <w:r w:rsidRPr="00D75AC9">
        <w:rPr>
          <w:rFonts w:ascii="Arial" w:hAnsi="Arial" w:cs="Arial"/>
          <w:sz w:val="20"/>
          <w:szCs w:val="20"/>
        </w:rPr>
        <w:t xml:space="preserve"> and inclusion of </w:t>
      </w:r>
      <w:proofErr w:type="gramStart"/>
      <w:r w:rsidRPr="00D75AC9">
        <w:rPr>
          <w:rFonts w:ascii="Arial" w:hAnsi="Arial" w:cs="Arial"/>
          <w:i/>
          <w:sz w:val="20"/>
          <w:szCs w:val="20"/>
        </w:rPr>
        <w:t>Manis</w:t>
      </w:r>
      <w:proofErr w:type="gramEnd"/>
      <w:r w:rsidRPr="00D75AC9">
        <w:rPr>
          <w:rFonts w:ascii="Arial" w:hAnsi="Arial" w:cs="Arial"/>
          <w:i/>
          <w:sz w:val="20"/>
          <w:szCs w:val="20"/>
        </w:rPr>
        <w:t xml:space="preserve"> </w:t>
      </w:r>
      <w:proofErr w:type="spellStart"/>
      <w:r w:rsidRPr="00D75AC9">
        <w:rPr>
          <w:rFonts w:ascii="Arial" w:hAnsi="Arial" w:cs="Arial"/>
          <w:i/>
          <w:sz w:val="20"/>
          <w:szCs w:val="20"/>
        </w:rPr>
        <w:t>gigantea</w:t>
      </w:r>
      <w:proofErr w:type="spellEnd"/>
      <w:r w:rsidRPr="00D75AC9">
        <w:rPr>
          <w:rFonts w:ascii="Arial" w:hAnsi="Arial" w:cs="Arial"/>
          <w:sz w:val="20"/>
          <w:szCs w:val="20"/>
        </w:rPr>
        <w:t xml:space="preserve">, </w:t>
      </w:r>
      <w:r w:rsidRPr="00D75AC9">
        <w:rPr>
          <w:rFonts w:ascii="Arial" w:hAnsi="Arial" w:cs="Arial"/>
          <w:i/>
          <w:sz w:val="20"/>
          <w:szCs w:val="20"/>
        </w:rPr>
        <w:t xml:space="preserve">Manis </w:t>
      </w:r>
      <w:proofErr w:type="spellStart"/>
      <w:r w:rsidRPr="00D75AC9">
        <w:rPr>
          <w:rFonts w:ascii="Arial" w:hAnsi="Arial" w:cs="Arial"/>
          <w:i/>
          <w:sz w:val="20"/>
          <w:szCs w:val="20"/>
        </w:rPr>
        <w:t>tetradactyla</w:t>
      </w:r>
      <w:proofErr w:type="spellEnd"/>
      <w:r w:rsidRPr="00D75AC9">
        <w:rPr>
          <w:rFonts w:ascii="Arial" w:hAnsi="Arial" w:cs="Arial"/>
          <w:sz w:val="20"/>
          <w:szCs w:val="20"/>
        </w:rPr>
        <w:t xml:space="preserve"> and </w:t>
      </w:r>
      <w:r w:rsidRPr="00D75AC9">
        <w:rPr>
          <w:rFonts w:ascii="Arial" w:hAnsi="Arial" w:cs="Arial"/>
          <w:i/>
          <w:sz w:val="20"/>
          <w:szCs w:val="20"/>
        </w:rPr>
        <w:t xml:space="preserve">Manis </w:t>
      </w:r>
      <w:proofErr w:type="spellStart"/>
      <w:r w:rsidRPr="00D75AC9">
        <w:rPr>
          <w:rFonts w:ascii="Arial" w:hAnsi="Arial" w:cs="Arial"/>
          <w:i/>
          <w:sz w:val="20"/>
          <w:szCs w:val="20"/>
        </w:rPr>
        <w:t>tricuspis</w:t>
      </w:r>
      <w:proofErr w:type="spellEnd"/>
      <w:r w:rsidRPr="00D75AC9">
        <w:rPr>
          <w:rFonts w:ascii="Arial" w:hAnsi="Arial" w:cs="Arial"/>
          <w:i/>
          <w:sz w:val="20"/>
          <w:szCs w:val="20"/>
        </w:rPr>
        <w:t xml:space="preserve"> </w:t>
      </w:r>
      <w:r w:rsidRPr="00D75AC9">
        <w:rPr>
          <w:rFonts w:ascii="Arial" w:hAnsi="Arial" w:cs="Arial"/>
          <w:sz w:val="20"/>
          <w:szCs w:val="20"/>
        </w:rPr>
        <w:t xml:space="preserve">in Appendix II. Swiss Confederation. </w:t>
      </w:r>
      <w:hyperlink r:id="rId19" w:history="1">
        <w:r w:rsidRPr="00D75AC9">
          <w:rPr>
            <w:rStyle w:val="Lienhypertexte"/>
            <w:rFonts w:ascii="Arial" w:hAnsi="Arial" w:cs="Arial"/>
            <w:color w:val="auto"/>
            <w:sz w:val="20"/>
            <w:szCs w:val="20"/>
            <w:u w:val="none"/>
          </w:rPr>
          <w:t>http://cites.org/sites/default/files/eng/cop/09/prop/E09-Prop-07_08_Manis.PDF</w:t>
        </w:r>
      </w:hyperlink>
      <w:r w:rsidRPr="00D75AC9">
        <w:rPr>
          <w:rFonts w:ascii="Arial" w:hAnsi="Arial" w:cs="Arial"/>
          <w:sz w:val="20"/>
          <w:szCs w:val="20"/>
        </w:rPr>
        <w:t xml:space="preserve"> </w:t>
      </w:r>
    </w:p>
    <w:p w:rsidR="00C2624D" w:rsidRPr="00D75AC9" w:rsidRDefault="00C2624D" w:rsidP="00C2624D">
      <w:pPr>
        <w:autoSpaceDE w:val="0"/>
        <w:autoSpaceDN w:val="0"/>
        <w:adjustRightInd w:val="0"/>
        <w:spacing w:after="0" w:line="240" w:lineRule="auto"/>
        <w:rPr>
          <w:rFonts w:ascii="Arial" w:hAnsi="Arial" w:cs="Arial"/>
          <w:sz w:val="20"/>
          <w:szCs w:val="20"/>
        </w:rPr>
      </w:pPr>
    </w:p>
    <w:p w:rsidR="00C2624D" w:rsidRPr="00D75AC9" w:rsidRDefault="00C2624D" w:rsidP="00C2624D">
      <w:pPr>
        <w:autoSpaceDE w:val="0"/>
        <w:autoSpaceDN w:val="0"/>
        <w:adjustRightInd w:val="0"/>
        <w:spacing w:after="0" w:line="240" w:lineRule="auto"/>
        <w:ind w:left="360" w:hanging="360"/>
        <w:rPr>
          <w:rFonts w:ascii="Arial" w:hAnsi="Arial" w:cs="Arial"/>
          <w:sz w:val="20"/>
          <w:szCs w:val="20"/>
        </w:rPr>
      </w:pPr>
      <w:r w:rsidRPr="00D75AC9">
        <w:rPr>
          <w:rFonts w:ascii="Arial" w:hAnsi="Arial" w:cs="Arial"/>
          <w:sz w:val="20"/>
          <w:szCs w:val="20"/>
        </w:rPr>
        <w:t xml:space="preserve">CITES CoP11 Prop. 13. 2000. Transfer of </w:t>
      </w:r>
      <w:proofErr w:type="gramStart"/>
      <w:r w:rsidRPr="00D75AC9">
        <w:rPr>
          <w:rFonts w:ascii="Arial" w:hAnsi="Arial" w:cs="Arial"/>
          <w:i/>
          <w:sz w:val="20"/>
          <w:szCs w:val="20"/>
        </w:rPr>
        <w:t>Manis</w:t>
      </w:r>
      <w:proofErr w:type="gramEnd"/>
      <w:r w:rsidRPr="00D75AC9">
        <w:rPr>
          <w:rFonts w:ascii="Arial" w:hAnsi="Arial" w:cs="Arial"/>
          <w:i/>
          <w:sz w:val="20"/>
          <w:szCs w:val="20"/>
        </w:rPr>
        <w:t xml:space="preserve"> </w:t>
      </w:r>
      <w:proofErr w:type="spellStart"/>
      <w:r w:rsidRPr="00D75AC9">
        <w:rPr>
          <w:rFonts w:ascii="Arial" w:hAnsi="Arial" w:cs="Arial"/>
          <w:i/>
          <w:sz w:val="20"/>
          <w:szCs w:val="20"/>
        </w:rPr>
        <w:t>crassicaudata</w:t>
      </w:r>
      <w:proofErr w:type="spellEnd"/>
      <w:r w:rsidRPr="00D75AC9">
        <w:rPr>
          <w:rFonts w:ascii="Arial" w:hAnsi="Arial" w:cs="Arial"/>
          <w:sz w:val="20"/>
          <w:szCs w:val="20"/>
        </w:rPr>
        <w:t xml:space="preserve">, </w:t>
      </w:r>
      <w:r w:rsidRPr="00D75AC9">
        <w:rPr>
          <w:rFonts w:ascii="Arial" w:hAnsi="Arial" w:cs="Arial"/>
          <w:i/>
          <w:sz w:val="20"/>
          <w:szCs w:val="20"/>
        </w:rPr>
        <w:t xml:space="preserve">M. </w:t>
      </w:r>
      <w:proofErr w:type="spellStart"/>
      <w:r w:rsidRPr="00D75AC9">
        <w:rPr>
          <w:rFonts w:ascii="Arial" w:hAnsi="Arial" w:cs="Arial"/>
          <w:i/>
          <w:sz w:val="20"/>
          <w:szCs w:val="20"/>
        </w:rPr>
        <w:t>pentadactyla</w:t>
      </w:r>
      <w:proofErr w:type="spellEnd"/>
      <w:r w:rsidRPr="00D75AC9">
        <w:rPr>
          <w:rFonts w:ascii="Arial" w:hAnsi="Arial" w:cs="Arial"/>
          <w:sz w:val="20"/>
          <w:szCs w:val="20"/>
        </w:rPr>
        <w:t xml:space="preserve">, </w:t>
      </w:r>
      <w:r w:rsidRPr="00D75AC9">
        <w:rPr>
          <w:rFonts w:ascii="Arial" w:hAnsi="Arial" w:cs="Arial"/>
          <w:i/>
          <w:sz w:val="20"/>
          <w:szCs w:val="20"/>
        </w:rPr>
        <w:t xml:space="preserve">M. </w:t>
      </w:r>
      <w:proofErr w:type="spellStart"/>
      <w:r w:rsidRPr="00D75AC9">
        <w:rPr>
          <w:rFonts w:ascii="Arial" w:hAnsi="Arial" w:cs="Arial"/>
          <w:i/>
          <w:sz w:val="20"/>
          <w:szCs w:val="20"/>
        </w:rPr>
        <w:t>javanica</w:t>
      </w:r>
      <w:proofErr w:type="spellEnd"/>
      <w:r w:rsidRPr="00D75AC9">
        <w:rPr>
          <w:rFonts w:ascii="Arial" w:hAnsi="Arial" w:cs="Arial"/>
          <w:sz w:val="20"/>
          <w:szCs w:val="20"/>
        </w:rPr>
        <w:t xml:space="preserve"> from Appendix II to Appendix I. India, Nepal, Sri Lanka and the United States of America. </w:t>
      </w:r>
      <w:hyperlink r:id="rId20" w:history="1">
        <w:r w:rsidRPr="00D75AC9">
          <w:rPr>
            <w:rStyle w:val="Lienhypertexte"/>
            <w:rFonts w:ascii="Arial" w:hAnsi="Arial" w:cs="Arial"/>
            <w:color w:val="auto"/>
            <w:sz w:val="20"/>
            <w:szCs w:val="20"/>
            <w:u w:val="none"/>
          </w:rPr>
          <w:t>http://www.cites.org/eng/cop/11/prop/13.pdf</w:t>
        </w:r>
      </w:hyperlink>
      <w:r w:rsidRPr="00D75AC9">
        <w:rPr>
          <w:rFonts w:ascii="Arial" w:hAnsi="Arial" w:cs="Arial"/>
          <w:sz w:val="20"/>
          <w:szCs w:val="20"/>
        </w:rPr>
        <w:t xml:space="preserve"> </w:t>
      </w:r>
    </w:p>
    <w:p w:rsidR="00C2624D" w:rsidRPr="00D75AC9" w:rsidRDefault="00C2624D" w:rsidP="00C2624D">
      <w:pPr>
        <w:autoSpaceDE w:val="0"/>
        <w:autoSpaceDN w:val="0"/>
        <w:adjustRightInd w:val="0"/>
        <w:spacing w:after="0" w:line="240" w:lineRule="auto"/>
        <w:rPr>
          <w:rFonts w:ascii="Arial" w:hAnsi="Arial" w:cs="Arial"/>
          <w:sz w:val="20"/>
          <w:szCs w:val="20"/>
        </w:rPr>
      </w:pPr>
    </w:p>
    <w:p w:rsidR="00C2624D" w:rsidRPr="00D75AC9" w:rsidRDefault="00C2624D" w:rsidP="00C2624D">
      <w:pPr>
        <w:autoSpaceDE w:val="0"/>
        <w:autoSpaceDN w:val="0"/>
        <w:adjustRightInd w:val="0"/>
        <w:spacing w:after="0" w:line="240" w:lineRule="auto"/>
        <w:ind w:left="360" w:hanging="360"/>
        <w:rPr>
          <w:rFonts w:ascii="Arial" w:hAnsi="Arial" w:cs="Arial"/>
          <w:sz w:val="20"/>
          <w:szCs w:val="20"/>
        </w:rPr>
      </w:pPr>
      <w:r w:rsidRPr="00D75AC9">
        <w:rPr>
          <w:rFonts w:ascii="Arial" w:hAnsi="Arial" w:cs="Arial"/>
          <w:sz w:val="20"/>
          <w:szCs w:val="20"/>
        </w:rPr>
        <w:t xml:space="preserve">CITES SC65 Doc. 27.1 Annex 4. 2014. Analysis of seizure data for </w:t>
      </w:r>
      <w:proofErr w:type="gramStart"/>
      <w:r w:rsidRPr="00D75AC9">
        <w:rPr>
          <w:rFonts w:ascii="Arial" w:hAnsi="Arial" w:cs="Arial"/>
          <w:i/>
          <w:sz w:val="20"/>
          <w:szCs w:val="20"/>
        </w:rPr>
        <w:t>Manis</w:t>
      </w:r>
      <w:proofErr w:type="gramEnd"/>
      <w:r w:rsidRPr="00D75AC9">
        <w:rPr>
          <w:rFonts w:ascii="Arial" w:hAnsi="Arial" w:cs="Arial"/>
          <w:sz w:val="20"/>
          <w:szCs w:val="20"/>
        </w:rPr>
        <w:t xml:space="preserve"> spp. submitted by member states of the European Union to the European Commission, January 2012 – December 2013. </w:t>
      </w:r>
      <w:hyperlink r:id="rId21" w:history="1">
        <w:r w:rsidRPr="00D75AC9">
          <w:rPr>
            <w:rStyle w:val="Lienhypertexte"/>
            <w:rFonts w:ascii="Arial" w:hAnsi="Arial" w:cs="Arial"/>
            <w:color w:val="auto"/>
            <w:sz w:val="20"/>
            <w:szCs w:val="20"/>
            <w:u w:val="none"/>
          </w:rPr>
          <w:t>http://cites.org/sites/default/files/eng/com/sc/65/EFS-SC65-27-01-A04.pdf</w:t>
        </w:r>
      </w:hyperlink>
      <w:r w:rsidRPr="00D75AC9">
        <w:rPr>
          <w:rFonts w:ascii="Arial" w:hAnsi="Arial" w:cs="Arial"/>
          <w:sz w:val="20"/>
          <w:szCs w:val="20"/>
        </w:rPr>
        <w:t xml:space="preserve">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hAnsi="Arial" w:cs="Arial"/>
          <w:sz w:val="20"/>
          <w:szCs w:val="20"/>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r w:rsidRPr="00D75AC9">
        <w:rPr>
          <w:rFonts w:ascii="Arial" w:hAnsi="Arial" w:cs="Arial"/>
          <w:sz w:val="20"/>
          <w:szCs w:val="20"/>
        </w:rPr>
        <w:t xml:space="preserve">Du </w:t>
      </w:r>
      <w:proofErr w:type="spellStart"/>
      <w:r w:rsidRPr="00D75AC9">
        <w:rPr>
          <w:rFonts w:ascii="Arial" w:hAnsi="Arial" w:cs="Arial"/>
          <w:sz w:val="20"/>
          <w:szCs w:val="20"/>
        </w:rPr>
        <w:t>Toit</w:t>
      </w:r>
      <w:proofErr w:type="spellEnd"/>
      <w:r w:rsidRPr="00D75AC9">
        <w:rPr>
          <w:rFonts w:ascii="Arial" w:hAnsi="Arial" w:cs="Arial"/>
          <w:sz w:val="20"/>
          <w:szCs w:val="20"/>
        </w:rPr>
        <w:t xml:space="preserve">, Z., </w:t>
      </w:r>
      <w:proofErr w:type="spellStart"/>
      <w:r w:rsidRPr="00D75AC9">
        <w:rPr>
          <w:rFonts w:ascii="Arial" w:hAnsi="Arial" w:cs="Arial"/>
          <w:sz w:val="20"/>
          <w:szCs w:val="20"/>
        </w:rPr>
        <w:t>Grobler</w:t>
      </w:r>
      <w:proofErr w:type="spellEnd"/>
      <w:r w:rsidRPr="00D75AC9">
        <w:rPr>
          <w:rFonts w:ascii="Arial" w:hAnsi="Arial" w:cs="Arial"/>
          <w:sz w:val="20"/>
          <w:szCs w:val="20"/>
        </w:rPr>
        <w:t xml:space="preserve">, J.P., </w:t>
      </w:r>
      <w:proofErr w:type="spellStart"/>
      <w:r w:rsidRPr="00D75AC9">
        <w:rPr>
          <w:rFonts w:ascii="Arial" w:hAnsi="Arial" w:cs="Arial"/>
          <w:sz w:val="20"/>
          <w:szCs w:val="20"/>
        </w:rPr>
        <w:t>Kotze</w:t>
      </w:r>
      <w:proofErr w:type="spellEnd"/>
      <w:r w:rsidRPr="00D75AC9">
        <w:rPr>
          <w:rFonts w:ascii="Arial" w:hAnsi="Arial" w:cs="Arial"/>
          <w:sz w:val="20"/>
          <w:szCs w:val="20"/>
        </w:rPr>
        <w:t xml:space="preserve">, A., Jansen, R., </w:t>
      </w:r>
      <w:proofErr w:type="spellStart"/>
      <w:r w:rsidRPr="00D75AC9">
        <w:rPr>
          <w:rFonts w:ascii="Arial" w:hAnsi="Arial" w:cs="Arial"/>
          <w:sz w:val="20"/>
          <w:szCs w:val="20"/>
        </w:rPr>
        <w:t>Brettschneider</w:t>
      </w:r>
      <w:proofErr w:type="spellEnd"/>
      <w:r w:rsidRPr="00D75AC9">
        <w:rPr>
          <w:rFonts w:ascii="Arial" w:hAnsi="Arial" w:cs="Arial"/>
          <w:sz w:val="20"/>
          <w:szCs w:val="20"/>
        </w:rPr>
        <w:t xml:space="preserve">, H., Dalton, D. (2014) The complete mitochondrial genome of </w:t>
      </w:r>
      <w:proofErr w:type="spellStart"/>
      <w:r w:rsidRPr="00D75AC9">
        <w:rPr>
          <w:rFonts w:ascii="Arial" w:hAnsi="Arial" w:cs="Arial"/>
          <w:sz w:val="20"/>
          <w:szCs w:val="20"/>
        </w:rPr>
        <w:t>Temminck’s</w:t>
      </w:r>
      <w:proofErr w:type="spellEnd"/>
      <w:r w:rsidRPr="00D75AC9">
        <w:rPr>
          <w:rFonts w:ascii="Arial" w:hAnsi="Arial" w:cs="Arial"/>
          <w:sz w:val="20"/>
          <w:szCs w:val="20"/>
        </w:rPr>
        <w:t xml:space="preserve"> ground pangolin (</w:t>
      </w:r>
      <w:proofErr w:type="spellStart"/>
      <w:r w:rsidRPr="00D75AC9">
        <w:rPr>
          <w:rFonts w:ascii="Arial" w:hAnsi="Arial" w:cs="Arial"/>
          <w:i/>
          <w:sz w:val="20"/>
          <w:szCs w:val="20"/>
        </w:rPr>
        <w:t>Smutsia</w:t>
      </w:r>
      <w:proofErr w:type="spellEnd"/>
      <w:r w:rsidRPr="00D75AC9">
        <w:rPr>
          <w:rFonts w:ascii="Arial" w:hAnsi="Arial" w:cs="Arial"/>
          <w:i/>
          <w:sz w:val="20"/>
          <w:szCs w:val="20"/>
        </w:rPr>
        <w:t xml:space="preserve"> </w:t>
      </w:r>
      <w:proofErr w:type="spellStart"/>
      <w:r w:rsidRPr="00D75AC9">
        <w:rPr>
          <w:rFonts w:ascii="Arial" w:hAnsi="Arial" w:cs="Arial"/>
          <w:i/>
          <w:sz w:val="20"/>
          <w:szCs w:val="20"/>
        </w:rPr>
        <w:t>temminckii</w:t>
      </w:r>
      <w:proofErr w:type="spellEnd"/>
      <w:r w:rsidRPr="00D75AC9">
        <w:rPr>
          <w:rFonts w:ascii="Arial" w:hAnsi="Arial" w:cs="Arial"/>
          <w:i/>
          <w:sz w:val="20"/>
          <w:szCs w:val="20"/>
        </w:rPr>
        <w:t xml:space="preserve">; </w:t>
      </w:r>
      <w:r w:rsidRPr="00D75AC9">
        <w:rPr>
          <w:rFonts w:ascii="Arial" w:hAnsi="Arial" w:cs="Arial"/>
          <w:sz w:val="20"/>
          <w:szCs w:val="20"/>
        </w:rPr>
        <w:t xml:space="preserve">Smuts, 1832) and phylogenetic position of the </w:t>
      </w:r>
      <w:proofErr w:type="spellStart"/>
      <w:r w:rsidRPr="00D75AC9">
        <w:rPr>
          <w:rFonts w:ascii="Arial" w:hAnsi="Arial" w:cs="Arial"/>
          <w:sz w:val="20"/>
          <w:szCs w:val="20"/>
        </w:rPr>
        <w:t>Pholidota</w:t>
      </w:r>
      <w:proofErr w:type="spellEnd"/>
      <w:r w:rsidRPr="00D75AC9">
        <w:rPr>
          <w:rFonts w:ascii="Arial" w:hAnsi="Arial" w:cs="Arial"/>
          <w:sz w:val="20"/>
          <w:szCs w:val="20"/>
        </w:rPr>
        <w:t xml:space="preserve"> (Weber, 1904); </w:t>
      </w:r>
      <w:r w:rsidRPr="00D75AC9">
        <w:rPr>
          <w:rFonts w:ascii="Arial" w:hAnsi="Arial" w:cs="Arial"/>
          <w:i/>
          <w:sz w:val="20"/>
          <w:szCs w:val="20"/>
        </w:rPr>
        <w:t>Gene</w:t>
      </w:r>
      <w:r w:rsidRPr="00D75AC9">
        <w:rPr>
          <w:rFonts w:ascii="Arial" w:hAnsi="Arial" w:cs="Arial"/>
          <w:sz w:val="20"/>
          <w:szCs w:val="20"/>
        </w:rPr>
        <w:t>; 551:49-54.</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r w:rsidRPr="00D75AC9">
        <w:rPr>
          <w:rFonts w:ascii="Arial" w:hAnsi="Arial" w:cs="Arial"/>
          <w:sz w:val="20"/>
          <w:szCs w:val="20"/>
        </w:rPr>
        <w:t>FAO (Food and Agriculture Organization of the United Nations</w:t>
      </w:r>
      <w:proofErr w:type="gramStart"/>
      <w:r w:rsidRPr="00D75AC9">
        <w:rPr>
          <w:rFonts w:ascii="Arial" w:hAnsi="Arial" w:cs="Arial"/>
          <w:sz w:val="20"/>
          <w:szCs w:val="20"/>
        </w:rPr>
        <w:t>)(</w:t>
      </w:r>
      <w:proofErr w:type="gramEnd"/>
      <w:r w:rsidRPr="00D75AC9">
        <w:rPr>
          <w:rFonts w:ascii="Arial" w:hAnsi="Arial" w:cs="Arial"/>
          <w:sz w:val="20"/>
          <w:szCs w:val="20"/>
        </w:rPr>
        <w:t xml:space="preserve">2010) Global Forest Resources Assessment 2010: Main Report, Rome, Italy.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
    <w:p w:rsidR="00C2624D" w:rsidRPr="00D75AC9" w:rsidRDefault="00C2624D" w:rsidP="00C2624D">
      <w:pPr>
        <w:autoSpaceDE w:val="0"/>
        <w:autoSpaceDN w:val="0"/>
        <w:adjustRightInd w:val="0"/>
        <w:spacing w:after="0" w:line="240" w:lineRule="auto"/>
        <w:ind w:left="360" w:hanging="360"/>
        <w:rPr>
          <w:rFonts w:ascii="Arial" w:eastAsia="Calibri" w:hAnsi="Arial" w:cs="Arial"/>
          <w:sz w:val="20"/>
          <w:szCs w:val="20"/>
          <w:lang w:bidi="ar-SA"/>
        </w:rPr>
      </w:pPr>
      <w:r w:rsidRPr="00D75AC9">
        <w:rPr>
          <w:rFonts w:ascii="Arial" w:eastAsia="Calibri" w:hAnsi="Arial" w:cs="Arial"/>
          <w:sz w:val="20"/>
          <w:szCs w:val="20"/>
          <w:lang w:bidi="ar-SA"/>
        </w:rPr>
        <w:t>Ferguson, K. and Hanks, J. (</w:t>
      </w:r>
      <w:proofErr w:type="spellStart"/>
      <w:r w:rsidRPr="00D75AC9">
        <w:rPr>
          <w:rFonts w:ascii="Arial" w:eastAsia="Calibri" w:hAnsi="Arial" w:cs="Arial"/>
          <w:sz w:val="20"/>
          <w:szCs w:val="20"/>
          <w:lang w:bidi="ar-SA"/>
        </w:rPr>
        <w:t>Eds</w:t>
      </w:r>
      <w:proofErr w:type="spellEnd"/>
      <w:r w:rsidRPr="00D75AC9">
        <w:rPr>
          <w:rFonts w:ascii="Arial" w:eastAsia="Calibri" w:hAnsi="Arial" w:cs="Arial"/>
          <w:sz w:val="20"/>
          <w:szCs w:val="20"/>
          <w:lang w:bidi="ar-SA"/>
        </w:rPr>
        <w:t xml:space="preserve">). 2010. Fencing Impacts: a review of the environmental, social and economic impacts of game and veterinary fencing in Africa with particular reference to the Great Limpopo and </w:t>
      </w:r>
      <w:proofErr w:type="spellStart"/>
      <w:r w:rsidRPr="00D75AC9">
        <w:rPr>
          <w:rFonts w:ascii="Arial" w:eastAsia="Calibri" w:hAnsi="Arial" w:cs="Arial"/>
          <w:sz w:val="20"/>
          <w:szCs w:val="20"/>
          <w:lang w:bidi="ar-SA"/>
        </w:rPr>
        <w:t>Kavango</w:t>
      </w:r>
      <w:proofErr w:type="spellEnd"/>
      <w:r w:rsidRPr="00D75AC9">
        <w:rPr>
          <w:rFonts w:ascii="Arial" w:eastAsia="Calibri" w:hAnsi="Arial" w:cs="Arial"/>
          <w:sz w:val="20"/>
          <w:szCs w:val="20"/>
          <w:lang w:bidi="ar-SA"/>
        </w:rPr>
        <w:t xml:space="preserve">-Zambezi </w:t>
      </w:r>
      <w:proofErr w:type="spellStart"/>
      <w:r w:rsidRPr="00D75AC9">
        <w:rPr>
          <w:rFonts w:ascii="Arial" w:eastAsia="Calibri" w:hAnsi="Arial" w:cs="Arial"/>
          <w:sz w:val="20"/>
          <w:szCs w:val="20"/>
          <w:lang w:bidi="ar-SA"/>
        </w:rPr>
        <w:t>Transfrontier</w:t>
      </w:r>
      <w:proofErr w:type="spellEnd"/>
      <w:r w:rsidRPr="00D75AC9">
        <w:rPr>
          <w:rFonts w:ascii="Arial" w:eastAsia="Calibri" w:hAnsi="Arial" w:cs="Arial"/>
          <w:sz w:val="20"/>
          <w:szCs w:val="20"/>
          <w:lang w:bidi="ar-SA"/>
        </w:rPr>
        <w:t xml:space="preserve"> Conservation Areas. Mammal Research Institute, University of Pretoria, Pretoria.</w:t>
      </w:r>
    </w:p>
    <w:p w:rsidR="00C2624D" w:rsidRPr="00D75AC9" w:rsidRDefault="00C2624D" w:rsidP="00C2624D">
      <w:pPr>
        <w:spacing w:line="240" w:lineRule="auto"/>
        <w:contextualSpacing/>
        <w:rPr>
          <w:rFonts w:ascii="Arial" w:eastAsiaTheme="minorEastAsia" w:hAnsi="Arial" w:cs="Arial"/>
          <w:sz w:val="20"/>
          <w:szCs w:val="20"/>
        </w:rPr>
      </w:pPr>
    </w:p>
    <w:p w:rsidR="00C2624D" w:rsidRPr="00D75AC9" w:rsidRDefault="00C2624D" w:rsidP="00C2624D">
      <w:pPr>
        <w:spacing w:line="240" w:lineRule="auto"/>
        <w:ind w:left="360" w:hanging="360"/>
        <w:contextualSpacing/>
        <w:rPr>
          <w:rFonts w:ascii="Arial" w:eastAsiaTheme="minorEastAsia" w:hAnsi="Arial" w:cs="Arial"/>
          <w:sz w:val="20"/>
          <w:szCs w:val="20"/>
        </w:rPr>
      </w:pPr>
      <w:r w:rsidRPr="00D75AC9">
        <w:rPr>
          <w:rFonts w:ascii="Arial" w:eastAsiaTheme="minorEastAsia" w:hAnsi="Arial" w:cs="Arial"/>
          <w:sz w:val="20"/>
          <w:szCs w:val="20"/>
        </w:rPr>
        <w:t xml:space="preserve">Francis, C. M. (20080 </w:t>
      </w:r>
      <w:proofErr w:type="gramStart"/>
      <w:r w:rsidRPr="00D75AC9">
        <w:rPr>
          <w:rFonts w:ascii="Arial" w:eastAsiaTheme="minorEastAsia" w:hAnsi="Arial" w:cs="Arial"/>
          <w:sz w:val="20"/>
          <w:szCs w:val="20"/>
        </w:rPr>
        <w:t>A</w:t>
      </w:r>
      <w:proofErr w:type="gramEnd"/>
      <w:r w:rsidRPr="00D75AC9">
        <w:rPr>
          <w:rFonts w:ascii="Arial" w:eastAsiaTheme="minorEastAsia" w:hAnsi="Arial" w:cs="Arial"/>
          <w:sz w:val="20"/>
          <w:szCs w:val="20"/>
        </w:rPr>
        <w:t xml:space="preserve"> Guide to the Mammals of Southeast Asia. 392 pp. Princeton University Press.</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roofErr w:type="spellStart"/>
      <w:r w:rsidRPr="00D75AC9">
        <w:rPr>
          <w:rFonts w:ascii="Arial" w:hAnsi="Arial" w:cs="Arial"/>
          <w:sz w:val="20"/>
          <w:szCs w:val="20"/>
        </w:rPr>
        <w:lastRenderedPageBreak/>
        <w:t>Gaubert</w:t>
      </w:r>
      <w:proofErr w:type="spellEnd"/>
      <w:r w:rsidRPr="00D75AC9">
        <w:rPr>
          <w:rFonts w:ascii="Arial" w:hAnsi="Arial" w:cs="Arial"/>
          <w:sz w:val="20"/>
          <w:szCs w:val="20"/>
        </w:rPr>
        <w:t xml:space="preserve">, P. (2011). Family </w:t>
      </w:r>
      <w:proofErr w:type="spellStart"/>
      <w:r w:rsidRPr="00D75AC9">
        <w:rPr>
          <w:rFonts w:ascii="Arial" w:hAnsi="Arial" w:cs="Arial"/>
          <w:sz w:val="20"/>
          <w:szCs w:val="20"/>
        </w:rPr>
        <w:t>Manidae</w:t>
      </w:r>
      <w:proofErr w:type="spellEnd"/>
      <w:r w:rsidRPr="00D75AC9">
        <w:rPr>
          <w:rFonts w:ascii="Arial" w:hAnsi="Arial" w:cs="Arial"/>
          <w:sz w:val="20"/>
          <w:szCs w:val="20"/>
        </w:rPr>
        <w:t xml:space="preserve"> (</w:t>
      </w:r>
      <w:proofErr w:type="spellStart"/>
      <w:r w:rsidRPr="00D75AC9">
        <w:rPr>
          <w:rFonts w:ascii="Arial" w:hAnsi="Arial" w:cs="Arial"/>
          <w:sz w:val="20"/>
          <w:szCs w:val="20"/>
        </w:rPr>
        <w:t>Panglins</w:t>
      </w:r>
      <w:proofErr w:type="spellEnd"/>
      <w:r w:rsidRPr="00D75AC9">
        <w:rPr>
          <w:rFonts w:ascii="Arial" w:hAnsi="Arial" w:cs="Arial"/>
          <w:sz w:val="20"/>
          <w:szCs w:val="20"/>
        </w:rPr>
        <w:t xml:space="preserve">). Pp. 82-103 in: Wilson, D.E. and Mittermeier, R.A. </w:t>
      </w:r>
      <w:proofErr w:type="spellStart"/>
      <w:proofErr w:type="gramStart"/>
      <w:r w:rsidRPr="00D75AC9">
        <w:rPr>
          <w:rFonts w:ascii="Arial" w:hAnsi="Arial" w:cs="Arial"/>
          <w:sz w:val="20"/>
          <w:szCs w:val="20"/>
        </w:rPr>
        <w:t>eds</w:t>
      </w:r>
      <w:proofErr w:type="spellEnd"/>
      <w:proofErr w:type="gramEnd"/>
      <w:r w:rsidRPr="00D75AC9">
        <w:rPr>
          <w:rFonts w:ascii="Arial" w:hAnsi="Arial" w:cs="Arial"/>
          <w:sz w:val="20"/>
          <w:szCs w:val="20"/>
        </w:rPr>
        <w:t xml:space="preserve"> (2011). </w:t>
      </w:r>
      <w:r w:rsidRPr="00D75AC9">
        <w:rPr>
          <w:rFonts w:ascii="Arial" w:hAnsi="Arial" w:cs="Arial"/>
          <w:i/>
          <w:sz w:val="20"/>
          <w:szCs w:val="20"/>
        </w:rPr>
        <w:t>Handbook of Mammals of the World</w:t>
      </w:r>
      <w:r w:rsidRPr="00D75AC9">
        <w:rPr>
          <w:rFonts w:ascii="Arial" w:hAnsi="Arial" w:cs="Arial"/>
          <w:sz w:val="20"/>
          <w:szCs w:val="20"/>
        </w:rPr>
        <w:t xml:space="preserve">. Vol. 2. Hoofed Mammals. Lynx </w:t>
      </w:r>
      <w:proofErr w:type="spellStart"/>
      <w:r w:rsidRPr="00D75AC9">
        <w:rPr>
          <w:rFonts w:ascii="Arial" w:hAnsi="Arial" w:cs="Arial"/>
          <w:sz w:val="20"/>
          <w:szCs w:val="20"/>
        </w:rPr>
        <w:t>Edicions</w:t>
      </w:r>
      <w:proofErr w:type="spellEnd"/>
      <w:r w:rsidRPr="00D75AC9">
        <w:rPr>
          <w:rFonts w:ascii="Arial" w:hAnsi="Arial" w:cs="Arial"/>
          <w:sz w:val="20"/>
          <w:szCs w:val="20"/>
        </w:rPr>
        <w:t xml:space="preserve">, Barcelona.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sz w:val="20"/>
          <w:szCs w:val="20"/>
          <w:lang w:bidi="ar-SA"/>
        </w:rPr>
      </w:pPr>
      <w:proofErr w:type="spellStart"/>
      <w:r w:rsidRPr="00D75AC9">
        <w:rPr>
          <w:rFonts w:ascii="Arial" w:hAnsi="Arial" w:cs="Arial"/>
          <w:sz w:val="20"/>
          <w:szCs w:val="20"/>
        </w:rPr>
        <w:t>Gaudin</w:t>
      </w:r>
      <w:proofErr w:type="spellEnd"/>
      <w:r w:rsidRPr="00D75AC9">
        <w:rPr>
          <w:rFonts w:ascii="Arial" w:hAnsi="Arial" w:cs="Arial"/>
          <w:sz w:val="20"/>
          <w:szCs w:val="20"/>
        </w:rPr>
        <w:t xml:space="preserve">, T.J., </w:t>
      </w:r>
      <w:proofErr w:type="spellStart"/>
      <w:r w:rsidRPr="00D75AC9">
        <w:rPr>
          <w:rFonts w:ascii="Arial" w:hAnsi="Arial" w:cs="Arial"/>
          <w:sz w:val="20"/>
          <w:szCs w:val="20"/>
        </w:rPr>
        <w:t>Emry</w:t>
      </w:r>
      <w:proofErr w:type="spellEnd"/>
      <w:r w:rsidRPr="00D75AC9">
        <w:rPr>
          <w:rFonts w:ascii="Arial" w:hAnsi="Arial" w:cs="Arial"/>
          <w:sz w:val="20"/>
          <w:szCs w:val="20"/>
        </w:rPr>
        <w:t xml:space="preserve">, R.J., </w:t>
      </w:r>
      <w:proofErr w:type="spellStart"/>
      <w:r w:rsidRPr="00D75AC9">
        <w:rPr>
          <w:rFonts w:ascii="Arial" w:hAnsi="Arial" w:cs="Arial"/>
          <w:sz w:val="20"/>
          <w:szCs w:val="20"/>
        </w:rPr>
        <w:t>Wible</w:t>
      </w:r>
      <w:proofErr w:type="spellEnd"/>
      <w:r w:rsidRPr="00D75AC9">
        <w:rPr>
          <w:rFonts w:ascii="Arial" w:hAnsi="Arial" w:cs="Arial"/>
          <w:sz w:val="20"/>
          <w:szCs w:val="20"/>
        </w:rPr>
        <w:t xml:space="preserve">, J.R. (2009). The phylogeny of living and extinct pangolins (Mammalia, </w:t>
      </w:r>
      <w:proofErr w:type="spellStart"/>
      <w:r w:rsidRPr="00D75AC9">
        <w:rPr>
          <w:rFonts w:ascii="Arial" w:hAnsi="Arial" w:cs="Arial"/>
          <w:sz w:val="20"/>
          <w:szCs w:val="20"/>
        </w:rPr>
        <w:t>Pholidota</w:t>
      </w:r>
      <w:proofErr w:type="spellEnd"/>
      <w:r w:rsidRPr="00D75AC9">
        <w:rPr>
          <w:rFonts w:ascii="Arial" w:hAnsi="Arial" w:cs="Arial"/>
          <w:sz w:val="20"/>
          <w:szCs w:val="20"/>
        </w:rPr>
        <w:t xml:space="preserve">) and associated taxa: A morphology based analysis. </w:t>
      </w:r>
      <w:r w:rsidRPr="00D75AC9">
        <w:rPr>
          <w:rFonts w:ascii="Arial" w:hAnsi="Arial" w:cs="Arial"/>
          <w:i/>
          <w:sz w:val="20"/>
          <w:szCs w:val="20"/>
        </w:rPr>
        <w:t>Journal of Mammal Evolution</w:t>
      </w:r>
      <w:r w:rsidRPr="00D75AC9">
        <w:rPr>
          <w:rFonts w:ascii="Arial" w:hAnsi="Arial" w:cs="Arial"/>
          <w:sz w:val="20"/>
          <w:szCs w:val="20"/>
        </w:rPr>
        <w:t xml:space="preserve">; 16:235-305. </w:t>
      </w:r>
      <w:r w:rsidRPr="00D75AC9">
        <w:rPr>
          <w:rFonts w:ascii="Arial" w:eastAsia="Calibri" w:hAnsi="Arial" w:cs="Arial"/>
          <w:sz w:val="20"/>
          <w:szCs w:val="20"/>
          <w:lang w:bidi="ar-SA"/>
        </w:rPr>
        <w:t>DOI 10.1007/s10914-009-9119-9</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sz w:val="20"/>
          <w:szCs w:val="20"/>
          <w:lang w:bidi="ar-SA"/>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r w:rsidRPr="00D75AC9">
        <w:rPr>
          <w:rFonts w:ascii="Arial" w:eastAsia="Calibri" w:hAnsi="Arial" w:cs="Arial"/>
          <w:sz w:val="20"/>
          <w:szCs w:val="20"/>
          <w:lang w:bidi="ar-SA"/>
        </w:rPr>
        <w:t xml:space="preserve">Heath, M.E. (1992) </w:t>
      </w:r>
      <w:r w:rsidRPr="00D75AC9">
        <w:rPr>
          <w:rFonts w:ascii="Arial" w:eastAsia="Calibri" w:hAnsi="Arial" w:cs="Arial"/>
          <w:i/>
          <w:sz w:val="20"/>
          <w:szCs w:val="20"/>
          <w:lang w:bidi="ar-SA"/>
        </w:rPr>
        <w:t xml:space="preserve">Manis </w:t>
      </w:r>
      <w:proofErr w:type="spellStart"/>
      <w:r w:rsidRPr="00D75AC9">
        <w:rPr>
          <w:rFonts w:ascii="Arial" w:eastAsia="Calibri" w:hAnsi="Arial" w:cs="Arial"/>
          <w:i/>
          <w:sz w:val="20"/>
          <w:szCs w:val="20"/>
          <w:lang w:bidi="ar-SA"/>
        </w:rPr>
        <w:t>temminckii</w:t>
      </w:r>
      <w:proofErr w:type="spellEnd"/>
      <w:r w:rsidRPr="00D75AC9">
        <w:rPr>
          <w:rFonts w:ascii="Arial" w:eastAsia="Calibri" w:hAnsi="Arial" w:cs="Arial"/>
          <w:sz w:val="20"/>
          <w:szCs w:val="20"/>
          <w:lang w:bidi="ar-SA"/>
        </w:rPr>
        <w:t>; Mammalian Species: The American Society of Mammalogists</w:t>
      </w:r>
      <w:proofErr w:type="gramStart"/>
      <w:r w:rsidRPr="00D75AC9">
        <w:rPr>
          <w:rFonts w:ascii="Arial" w:eastAsia="Calibri" w:hAnsi="Arial" w:cs="Arial"/>
          <w:sz w:val="20"/>
          <w:szCs w:val="20"/>
          <w:lang w:bidi="ar-SA"/>
        </w:rPr>
        <w:t>;415:1</w:t>
      </w:r>
      <w:proofErr w:type="gramEnd"/>
      <w:r w:rsidRPr="00D75AC9">
        <w:rPr>
          <w:rFonts w:ascii="Arial" w:eastAsia="Calibri" w:hAnsi="Arial" w:cs="Arial"/>
          <w:sz w:val="20"/>
          <w:szCs w:val="20"/>
          <w:lang w:bidi="ar-SA"/>
        </w:rPr>
        <w:t xml:space="preserve">-5 </w:t>
      </w:r>
      <w:r w:rsidRPr="00D75AC9">
        <w:rPr>
          <w:rFonts w:ascii="Arial" w:hAnsi="Arial" w:cs="Arial"/>
          <w:sz w:val="20"/>
          <w:szCs w:val="20"/>
          <w:shd w:val="clear" w:color="auto" w:fill="FFFFFE"/>
        </w:rPr>
        <w:t>DOI:</w:t>
      </w:r>
      <w:r w:rsidRPr="00D75AC9">
        <w:rPr>
          <w:rStyle w:val="apple-converted-space"/>
          <w:rFonts w:ascii="Arial" w:hAnsi="Arial" w:cs="Arial"/>
          <w:sz w:val="20"/>
          <w:szCs w:val="20"/>
          <w:shd w:val="clear" w:color="auto" w:fill="FFFFFE"/>
        </w:rPr>
        <w:t> </w:t>
      </w:r>
      <w:hyperlink r:id="rId22" w:history="1">
        <w:r w:rsidRPr="00D75AC9">
          <w:rPr>
            <w:rStyle w:val="Lienhypertexte"/>
            <w:rFonts w:ascii="Arial" w:hAnsi="Arial" w:cs="Arial"/>
            <w:color w:val="auto"/>
            <w:sz w:val="20"/>
            <w:szCs w:val="20"/>
            <w:u w:val="none"/>
            <w:bdr w:val="none" w:sz="0" w:space="0" w:color="auto" w:frame="1"/>
            <w:shd w:val="clear" w:color="auto" w:fill="FFFFFE"/>
          </w:rPr>
          <w:t>http://dx.doi.org/10.2307/3504220</w:t>
        </w:r>
      </w:hyperlink>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sz w:val="20"/>
          <w:szCs w:val="20"/>
          <w:lang w:bidi="ar-SA"/>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r w:rsidRPr="00D75AC9">
        <w:rPr>
          <w:rFonts w:ascii="Arial" w:eastAsia="Calibri" w:hAnsi="Arial" w:cs="Arial"/>
          <w:sz w:val="20"/>
          <w:szCs w:val="20"/>
          <w:lang w:bidi="ar-SA"/>
        </w:rPr>
        <w:t xml:space="preserve">Heath, M.E. and Coulson, I.M. (1997) Home range size </w:t>
      </w:r>
      <w:r w:rsidRPr="00D75AC9">
        <w:rPr>
          <w:rFonts w:ascii="Arial" w:eastAsia="Calibri" w:hAnsi="Arial" w:cs="Arial"/>
          <w:color w:val="000000"/>
          <w:sz w:val="20"/>
          <w:szCs w:val="20"/>
          <w:lang w:bidi="ar-SA"/>
        </w:rPr>
        <w:t xml:space="preserve">and distribution in a wild population of Cape pangolins, </w:t>
      </w:r>
      <w:r w:rsidRPr="00D75AC9">
        <w:rPr>
          <w:rFonts w:ascii="Arial" w:eastAsia="Calibri" w:hAnsi="Arial" w:cs="Arial"/>
          <w:i/>
          <w:color w:val="000000"/>
          <w:sz w:val="20"/>
          <w:szCs w:val="20"/>
          <w:lang w:bidi="ar-SA"/>
        </w:rPr>
        <w:t xml:space="preserve">Manis </w:t>
      </w:r>
      <w:proofErr w:type="spellStart"/>
      <w:r w:rsidRPr="00D75AC9">
        <w:rPr>
          <w:rFonts w:ascii="Arial" w:eastAsia="Calibri" w:hAnsi="Arial" w:cs="Arial"/>
          <w:i/>
          <w:color w:val="000000"/>
          <w:sz w:val="20"/>
          <w:szCs w:val="20"/>
          <w:lang w:bidi="ar-SA"/>
        </w:rPr>
        <w:t>temminckii</w:t>
      </w:r>
      <w:proofErr w:type="spellEnd"/>
      <w:r w:rsidRPr="00D75AC9">
        <w:rPr>
          <w:rFonts w:ascii="Arial" w:eastAsia="Calibri" w:hAnsi="Arial" w:cs="Arial"/>
          <w:color w:val="000000"/>
          <w:sz w:val="20"/>
          <w:szCs w:val="20"/>
          <w:lang w:bidi="ar-SA"/>
        </w:rPr>
        <w:t xml:space="preserve">, in north-west Zimbabwe; </w:t>
      </w:r>
      <w:r w:rsidRPr="00D75AC9">
        <w:rPr>
          <w:rFonts w:ascii="Arial" w:eastAsia="Calibri" w:hAnsi="Arial" w:cs="Arial"/>
          <w:i/>
          <w:color w:val="000000"/>
          <w:sz w:val="20"/>
          <w:szCs w:val="20"/>
          <w:lang w:bidi="ar-SA"/>
        </w:rPr>
        <w:t>African Journal of Ecology</w:t>
      </w:r>
      <w:r w:rsidRPr="00D75AC9">
        <w:rPr>
          <w:rFonts w:ascii="Arial" w:eastAsia="Calibri" w:hAnsi="Arial" w:cs="Arial"/>
          <w:color w:val="000000"/>
          <w:sz w:val="20"/>
          <w:szCs w:val="20"/>
          <w:lang w:bidi="ar-SA"/>
        </w:rPr>
        <w:t xml:space="preserve">; 35:94-109.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r w:rsidRPr="00D75AC9">
        <w:rPr>
          <w:rFonts w:ascii="Arial" w:eastAsia="Calibri" w:hAnsi="Arial" w:cs="Arial"/>
          <w:color w:val="000000"/>
          <w:sz w:val="20"/>
          <w:szCs w:val="20"/>
          <w:lang w:bidi="ar-SA"/>
        </w:rPr>
        <w:t xml:space="preserve">Hoyt, R. (1987) Pangolins: Past, present, and future; AAZP National conference Proceedings, pp. 107-134.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r w:rsidRPr="00D75AC9">
        <w:rPr>
          <w:rFonts w:ascii="Arial" w:eastAsia="Calibri" w:hAnsi="Arial" w:cs="Arial"/>
          <w:color w:val="000000"/>
          <w:sz w:val="20"/>
          <w:szCs w:val="20"/>
          <w:lang w:bidi="ar-SA"/>
        </w:rPr>
        <w:t>Hsieh H-M, Lee, J.C., Wu, J., Chen, C., Chen, Y., Wang. G.</w:t>
      </w:r>
      <w:proofErr w:type="gramStart"/>
      <w:r w:rsidRPr="00D75AC9">
        <w:rPr>
          <w:rFonts w:ascii="Arial" w:eastAsia="Calibri" w:hAnsi="Arial" w:cs="Arial"/>
          <w:color w:val="000000"/>
          <w:sz w:val="20"/>
          <w:szCs w:val="20"/>
          <w:lang w:bidi="ar-SA"/>
        </w:rPr>
        <w:t>,  Chin</w:t>
      </w:r>
      <w:proofErr w:type="gramEnd"/>
      <w:r w:rsidRPr="00D75AC9">
        <w:rPr>
          <w:rFonts w:ascii="Arial" w:eastAsia="Calibri" w:hAnsi="Arial" w:cs="Arial"/>
          <w:color w:val="000000"/>
          <w:sz w:val="20"/>
          <w:szCs w:val="20"/>
          <w:lang w:bidi="ar-SA"/>
        </w:rPr>
        <w:t>, S., Wang, L., Adrian Linacre, A., Tsai, L.</w:t>
      </w:r>
      <w:r w:rsidRPr="00D75AC9">
        <w:rPr>
          <w:rFonts w:ascii="Arial" w:eastAsia="Calibri" w:hAnsi="Arial" w:cs="Arial"/>
          <w:color w:val="131313"/>
          <w:sz w:val="20"/>
          <w:szCs w:val="20"/>
          <w:lang w:bidi="ar-SA"/>
        </w:rPr>
        <w:t xml:space="preserve"> </w:t>
      </w:r>
      <w:r w:rsidRPr="00D75AC9">
        <w:rPr>
          <w:rFonts w:ascii="Arial" w:eastAsia="Calibri" w:hAnsi="Arial" w:cs="Arial"/>
          <w:color w:val="000000"/>
          <w:sz w:val="20"/>
          <w:szCs w:val="20"/>
          <w:lang w:bidi="ar-SA"/>
        </w:rPr>
        <w:t xml:space="preserve">(2011) Establishing the pangolin mitochondrial D-loop sequences from the confiscated scales. </w:t>
      </w:r>
      <w:r w:rsidRPr="00D75AC9">
        <w:rPr>
          <w:rFonts w:ascii="Arial" w:eastAsia="Calibri" w:hAnsi="Arial" w:cs="Arial"/>
          <w:i/>
          <w:color w:val="000000"/>
          <w:sz w:val="20"/>
          <w:szCs w:val="20"/>
          <w:lang w:bidi="ar-SA"/>
        </w:rPr>
        <w:t>Forensic Science International: Genetics</w:t>
      </w:r>
      <w:r w:rsidRPr="00D75AC9">
        <w:rPr>
          <w:rFonts w:ascii="Arial" w:eastAsia="Calibri" w:hAnsi="Arial" w:cs="Arial"/>
          <w:color w:val="000000"/>
          <w:sz w:val="20"/>
          <w:szCs w:val="20"/>
          <w:lang w:bidi="ar-SA"/>
        </w:rPr>
        <w:t xml:space="preserve">, 5:303-307.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Style w:val="Lienhypertexte"/>
          <w:rFonts w:ascii="Arial" w:hAnsi="Arial" w:cs="Arial"/>
          <w:color w:val="0D0D0D" w:themeColor="text1" w:themeTint="F2"/>
          <w:sz w:val="20"/>
          <w:szCs w:val="20"/>
          <w:u w:val="none"/>
          <w:shd w:val="clear" w:color="auto" w:fill="FFFFFF"/>
        </w:rPr>
      </w:pPr>
      <w:r w:rsidRPr="00D75AC9">
        <w:rPr>
          <w:rStyle w:val="personname"/>
          <w:rFonts w:ascii="Arial" w:hAnsi="Arial" w:cs="Arial"/>
          <w:color w:val="000000"/>
          <w:sz w:val="20"/>
          <w:szCs w:val="20"/>
          <w:shd w:val="clear" w:color="auto" w:fill="FFFFFF"/>
        </w:rPr>
        <w:t>Ingr</w:t>
      </w:r>
      <w:r w:rsidRPr="00D75AC9">
        <w:rPr>
          <w:rStyle w:val="personname"/>
          <w:rFonts w:ascii="Arial" w:hAnsi="Arial" w:cs="Arial"/>
          <w:color w:val="0D0D0D" w:themeColor="text1" w:themeTint="F2"/>
          <w:sz w:val="20"/>
          <w:szCs w:val="20"/>
          <w:shd w:val="clear" w:color="auto" w:fill="FFFFFF"/>
        </w:rPr>
        <w:t>am, D.J.</w:t>
      </w:r>
      <w:r w:rsidRPr="00D75AC9">
        <w:rPr>
          <w:rFonts w:ascii="Arial" w:hAnsi="Arial" w:cs="Arial"/>
          <w:color w:val="0D0D0D" w:themeColor="text1" w:themeTint="F2"/>
          <w:sz w:val="20"/>
          <w:szCs w:val="20"/>
          <w:shd w:val="clear" w:color="auto" w:fill="FFFFFF"/>
        </w:rPr>
        <w:t>,</w:t>
      </w:r>
      <w:r w:rsidRPr="00D75AC9">
        <w:rPr>
          <w:rStyle w:val="apple-converted-space"/>
          <w:rFonts w:ascii="Arial" w:hAnsi="Arial" w:cs="Arial"/>
          <w:color w:val="0D0D0D" w:themeColor="text1" w:themeTint="F2"/>
          <w:sz w:val="20"/>
          <w:szCs w:val="20"/>
          <w:shd w:val="clear" w:color="auto" w:fill="FFFFFF"/>
        </w:rPr>
        <w:t> </w:t>
      </w:r>
      <w:r w:rsidRPr="00D75AC9">
        <w:rPr>
          <w:rStyle w:val="personname"/>
          <w:rFonts w:ascii="Arial" w:hAnsi="Arial" w:cs="Arial"/>
          <w:color w:val="0D0D0D" w:themeColor="text1" w:themeTint="F2"/>
          <w:sz w:val="20"/>
          <w:szCs w:val="20"/>
          <w:shd w:val="clear" w:color="auto" w:fill="FFFFFF"/>
        </w:rPr>
        <w:t>Coad, L.</w:t>
      </w:r>
      <w:r w:rsidRPr="00D75AC9">
        <w:rPr>
          <w:rStyle w:val="apple-converted-space"/>
          <w:rFonts w:ascii="Arial" w:hAnsi="Arial" w:cs="Arial"/>
          <w:color w:val="0D0D0D" w:themeColor="text1" w:themeTint="F2"/>
          <w:sz w:val="20"/>
          <w:szCs w:val="20"/>
          <w:shd w:val="clear" w:color="auto" w:fill="FFFFFF"/>
        </w:rPr>
        <w:t xml:space="preserve">, </w:t>
      </w:r>
      <w:proofErr w:type="spellStart"/>
      <w:r w:rsidRPr="00D75AC9">
        <w:rPr>
          <w:rStyle w:val="personname"/>
          <w:rFonts w:ascii="Arial" w:hAnsi="Arial" w:cs="Arial"/>
          <w:color w:val="0D0D0D" w:themeColor="text1" w:themeTint="F2"/>
          <w:sz w:val="20"/>
          <w:szCs w:val="20"/>
          <w:shd w:val="clear" w:color="auto" w:fill="FFFFFF"/>
        </w:rPr>
        <w:t>Scharlemann</w:t>
      </w:r>
      <w:proofErr w:type="spellEnd"/>
      <w:r w:rsidRPr="00D75AC9">
        <w:rPr>
          <w:rStyle w:val="personname"/>
          <w:rFonts w:ascii="Arial" w:hAnsi="Arial" w:cs="Arial"/>
          <w:color w:val="0D0D0D" w:themeColor="text1" w:themeTint="F2"/>
          <w:sz w:val="20"/>
          <w:szCs w:val="20"/>
          <w:shd w:val="clear" w:color="auto" w:fill="FFFFFF"/>
        </w:rPr>
        <w:t>, J.P. W.</w:t>
      </w:r>
      <w:r w:rsidRPr="00D75AC9">
        <w:rPr>
          <w:rStyle w:val="apple-converted-space"/>
          <w:rFonts w:ascii="Arial" w:hAnsi="Arial" w:cs="Arial"/>
          <w:color w:val="0D0D0D" w:themeColor="text1" w:themeTint="F2"/>
          <w:sz w:val="20"/>
          <w:szCs w:val="20"/>
          <w:shd w:val="clear" w:color="auto" w:fill="FFFFFF"/>
        </w:rPr>
        <w:t> </w:t>
      </w:r>
      <w:r w:rsidRPr="00D75AC9">
        <w:rPr>
          <w:rFonts w:ascii="Arial" w:hAnsi="Arial" w:cs="Arial"/>
          <w:color w:val="0D0D0D" w:themeColor="text1" w:themeTint="F2"/>
          <w:sz w:val="20"/>
          <w:szCs w:val="20"/>
          <w:shd w:val="clear" w:color="auto" w:fill="FFFFFF"/>
        </w:rPr>
        <w:t>(2016)</w:t>
      </w:r>
      <w:r w:rsidRPr="00D75AC9">
        <w:rPr>
          <w:rStyle w:val="apple-converted-space"/>
          <w:rFonts w:ascii="Arial" w:hAnsi="Arial" w:cs="Arial"/>
          <w:color w:val="0D0D0D" w:themeColor="text1" w:themeTint="F2"/>
          <w:sz w:val="20"/>
          <w:szCs w:val="20"/>
          <w:shd w:val="clear" w:color="auto" w:fill="FFFFFF"/>
        </w:rPr>
        <w:t> </w:t>
      </w:r>
      <w:r w:rsidRPr="00D75AC9">
        <w:rPr>
          <w:rStyle w:val="Accentuation"/>
          <w:rFonts w:ascii="Arial" w:hAnsi="Arial" w:cs="Arial"/>
          <w:color w:val="0D0D0D" w:themeColor="text1" w:themeTint="F2"/>
          <w:sz w:val="20"/>
          <w:szCs w:val="20"/>
          <w:shd w:val="clear" w:color="auto" w:fill="FFFFFF"/>
        </w:rPr>
        <w:t>Hunting and sale of Pangolins across Sub-Saharan Africa: a preliminary analysis.</w:t>
      </w:r>
      <w:r w:rsidRPr="00D75AC9">
        <w:rPr>
          <w:rStyle w:val="apple-converted-space"/>
          <w:rFonts w:ascii="Arial" w:hAnsi="Arial" w:cs="Arial"/>
          <w:color w:val="0D0D0D" w:themeColor="text1" w:themeTint="F2"/>
          <w:sz w:val="20"/>
          <w:szCs w:val="20"/>
          <w:shd w:val="clear" w:color="auto" w:fill="FFFFFF"/>
        </w:rPr>
        <w:t> </w:t>
      </w:r>
      <w:r w:rsidRPr="00D75AC9">
        <w:rPr>
          <w:rFonts w:ascii="Arial" w:hAnsi="Arial" w:cs="Arial"/>
          <w:color w:val="0D0D0D" w:themeColor="text1" w:themeTint="F2"/>
          <w:sz w:val="20"/>
          <w:szCs w:val="20"/>
          <w:shd w:val="clear" w:color="auto" w:fill="FFFFFF"/>
        </w:rPr>
        <w:t>Working Paper. OFFTAKE Project.</w:t>
      </w:r>
      <w:r w:rsidRPr="00D75AC9">
        <w:rPr>
          <w:rFonts w:ascii="Arial" w:hAnsi="Arial" w:cs="Arial"/>
          <w:color w:val="0D0D0D" w:themeColor="text1" w:themeTint="F2"/>
          <w:sz w:val="20"/>
          <w:szCs w:val="20"/>
        </w:rPr>
        <w:t xml:space="preserve"> Available from: </w:t>
      </w:r>
      <w:hyperlink r:id="rId23" w:history="1">
        <w:r w:rsidRPr="00D75AC9">
          <w:rPr>
            <w:rStyle w:val="Lienhypertexte"/>
            <w:rFonts w:ascii="Arial" w:hAnsi="Arial" w:cs="Arial"/>
            <w:color w:val="0D0D0D" w:themeColor="text1" w:themeTint="F2"/>
            <w:sz w:val="20"/>
            <w:szCs w:val="20"/>
            <w:u w:val="none"/>
            <w:shd w:val="clear" w:color="auto" w:fill="FFFFFF"/>
          </w:rPr>
          <w:t>http://sro.sussex.ac.uk/59416/1/OFFTAKE%202016%20Hunting%20and%20sale%20of%20pangolins%20across%20Sub-Saharan%20Africa_FINAL.pdf</w:t>
        </w:r>
      </w:hyperlink>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Style w:val="personname"/>
          <w:rFonts w:ascii="Arial" w:hAnsi="Arial" w:cs="Arial"/>
          <w:color w:val="000000"/>
          <w:sz w:val="20"/>
          <w:szCs w:val="20"/>
          <w:shd w:val="clear" w:color="auto" w:fill="FFFFFF"/>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Style w:val="Lienhypertexte"/>
          <w:rFonts w:ascii="Arial" w:hAnsi="Arial" w:cs="Arial"/>
          <w:color w:val="0D0D0D" w:themeColor="text1" w:themeTint="F2"/>
          <w:sz w:val="20"/>
          <w:szCs w:val="20"/>
          <w:u w:val="none"/>
          <w:shd w:val="clear" w:color="auto" w:fill="FFFFFF"/>
        </w:rPr>
      </w:pPr>
      <w:r w:rsidRPr="00D75AC9">
        <w:rPr>
          <w:rStyle w:val="personname"/>
          <w:rFonts w:ascii="Arial" w:hAnsi="Arial" w:cs="Arial"/>
          <w:color w:val="000000"/>
          <w:sz w:val="20"/>
          <w:szCs w:val="20"/>
          <w:shd w:val="clear" w:color="auto" w:fill="FFFFFF"/>
        </w:rPr>
        <w:t>IUCN Species Survival Commission (2012) IUCN Red list Categories and Criteria, Version 3.1, 2</w:t>
      </w:r>
      <w:r w:rsidRPr="00D75AC9">
        <w:rPr>
          <w:rStyle w:val="personname"/>
          <w:rFonts w:ascii="Arial" w:hAnsi="Arial" w:cs="Arial"/>
          <w:color w:val="000000"/>
          <w:sz w:val="20"/>
          <w:szCs w:val="20"/>
          <w:shd w:val="clear" w:color="auto" w:fill="FFFFFF"/>
          <w:vertAlign w:val="superscript"/>
        </w:rPr>
        <w:t>nd</w:t>
      </w:r>
      <w:r w:rsidRPr="00D75AC9">
        <w:rPr>
          <w:rStyle w:val="personname"/>
          <w:rFonts w:ascii="Arial" w:hAnsi="Arial" w:cs="Arial"/>
          <w:color w:val="000000"/>
          <w:sz w:val="20"/>
          <w:szCs w:val="20"/>
          <w:shd w:val="clear" w:color="auto" w:fill="FFFFFF"/>
        </w:rPr>
        <w:t xml:space="preserve"> Edition. Prepared by the IUCN Survival Commission, Gland Switzerland http://jr.iucnredlist.org/documents/redlist_cats_crit_en.pdf</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color w:val="000000"/>
          <w:sz w:val="20"/>
          <w:szCs w:val="20"/>
          <w:shd w:val="clear" w:color="auto" w:fill="FFFFFF"/>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color w:val="000000"/>
          <w:sz w:val="20"/>
          <w:szCs w:val="20"/>
          <w:shd w:val="clear" w:color="auto" w:fill="FFFFFF"/>
        </w:rPr>
      </w:pPr>
      <w:proofErr w:type="spellStart"/>
      <w:r w:rsidRPr="00D75AC9">
        <w:rPr>
          <w:rFonts w:ascii="Arial" w:hAnsi="Arial" w:cs="Arial"/>
          <w:color w:val="000000"/>
          <w:sz w:val="20"/>
          <w:szCs w:val="20"/>
          <w:shd w:val="clear" w:color="auto" w:fill="FFFFFF"/>
        </w:rPr>
        <w:t>Lagrada</w:t>
      </w:r>
      <w:proofErr w:type="spellEnd"/>
      <w:r w:rsidRPr="00D75AC9">
        <w:rPr>
          <w:rFonts w:ascii="Arial" w:hAnsi="Arial" w:cs="Arial"/>
          <w:color w:val="000000"/>
          <w:sz w:val="20"/>
          <w:szCs w:val="20"/>
          <w:shd w:val="clear" w:color="auto" w:fill="FFFFFF"/>
        </w:rPr>
        <w:t xml:space="preserve">, L., </w:t>
      </w:r>
      <w:proofErr w:type="spellStart"/>
      <w:r w:rsidRPr="00D75AC9">
        <w:rPr>
          <w:rFonts w:ascii="Arial" w:hAnsi="Arial" w:cs="Arial"/>
          <w:color w:val="000000"/>
          <w:sz w:val="20"/>
          <w:szCs w:val="20"/>
          <w:shd w:val="clear" w:color="auto" w:fill="FFFFFF"/>
        </w:rPr>
        <w:t>Schoppe</w:t>
      </w:r>
      <w:proofErr w:type="spellEnd"/>
      <w:r w:rsidRPr="00D75AC9">
        <w:rPr>
          <w:rFonts w:ascii="Arial" w:hAnsi="Arial" w:cs="Arial"/>
          <w:color w:val="000000"/>
          <w:sz w:val="20"/>
          <w:szCs w:val="20"/>
          <w:shd w:val="clear" w:color="auto" w:fill="FFFFFF"/>
        </w:rPr>
        <w:t xml:space="preserve">, S. &amp; </w:t>
      </w:r>
      <w:proofErr w:type="spellStart"/>
      <w:r w:rsidRPr="00D75AC9">
        <w:rPr>
          <w:rFonts w:ascii="Arial" w:hAnsi="Arial" w:cs="Arial"/>
          <w:color w:val="000000"/>
          <w:sz w:val="20"/>
          <w:szCs w:val="20"/>
          <w:shd w:val="clear" w:color="auto" w:fill="FFFFFF"/>
        </w:rPr>
        <w:t>Challender</w:t>
      </w:r>
      <w:proofErr w:type="spellEnd"/>
      <w:r w:rsidRPr="00D75AC9">
        <w:rPr>
          <w:rFonts w:ascii="Arial" w:hAnsi="Arial" w:cs="Arial"/>
          <w:color w:val="000000"/>
          <w:sz w:val="20"/>
          <w:szCs w:val="20"/>
          <w:shd w:val="clear" w:color="auto" w:fill="FFFFFF"/>
        </w:rPr>
        <w:t>, D. (2014)</w:t>
      </w:r>
      <w:r w:rsidRPr="00D75AC9">
        <w:rPr>
          <w:rStyle w:val="apple-converted-space"/>
          <w:rFonts w:ascii="Arial" w:hAnsi="Arial" w:cs="Arial"/>
          <w:color w:val="000000"/>
          <w:sz w:val="20"/>
          <w:szCs w:val="20"/>
          <w:shd w:val="clear" w:color="auto" w:fill="FFFFFF"/>
        </w:rPr>
        <w:t> </w:t>
      </w:r>
      <w:proofErr w:type="gramStart"/>
      <w:r w:rsidRPr="00D75AC9">
        <w:rPr>
          <w:rFonts w:ascii="Arial" w:hAnsi="Arial" w:cs="Arial"/>
          <w:i/>
          <w:iCs/>
          <w:color w:val="000000"/>
          <w:sz w:val="20"/>
          <w:szCs w:val="20"/>
          <w:shd w:val="clear" w:color="auto" w:fill="FFFFFF"/>
        </w:rPr>
        <w:t>Manis</w:t>
      </w:r>
      <w:proofErr w:type="gramEnd"/>
      <w:r w:rsidRPr="00D75AC9">
        <w:rPr>
          <w:rFonts w:ascii="Arial" w:hAnsi="Arial" w:cs="Arial"/>
          <w:i/>
          <w:iCs/>
          <w:color w:val="000000"/>
          <w:sz w:val="20"/>
          <w:szCs w:val="20"/>
          <w:shd w:val="clear" w:color="auto" w:fill="FFFFFF"/>
        </w:rPr>
        <w:t xml:space="preserve"> </w:t>
      </w:r>
      <w:proofErr w:type="spellStart"/>
      <w:r w:rsidRPr="00D75AC9">
        <w:rPr>
          <w:rFonts w:ascii="Arial" w:hAnsi="Arial" w:cs="Arial"/>
          <w:i/>
          <w:iCs/>
          <w:color w:val="000000"/>
          <w:sz w:val="20"/>
          <w:szCs w:val="20"/>
          <w:shd w:val="clear" w:color="auto" w:fill="FFFFFF"/>
        </w:rPr>
        <w:t>culionensis</w:t>
      </w:r>
      <w:proofErr w:type="spellEnd"/>
      <w:r w:rsidRPr="00D75AC9">
        <w:rPr>
          <w:rFonts w:ascii="Arial" w:hAnsi="Arial" w:cs="Arial"/>
          <w:color w:val="000000"/>
          <w:sz w:val="20"/>
          <w:szCs w:val="20"/>
          <w:shd w:val="clear" w:color="auto" w:fill="FFFFFF"/>
        </w:rPr>
        <w:t>. The IUCN Red List of Threatened Species 2014: e.T136497A45223365.</w:t>
      </w:r>
      <w:r w:rsidRPr="00D75AC9">
        <w:rPr>
          <w:rStyle w:val="apple-converted-space"/>
          <w:rFonts w:ascii="Arial" w:hAnsi="Arial" w:cs="Arial"/>
          <w:color w:val="000000"/>
          <w:sz w:val="20"/>
          <w:szCs w:val="20"/>
          <w:shd w:val="clear" w:color="auto" w:fill="FFFFFF"/>
        </w:rPr>
        <w:t> </w:t>
      </w:r>
      <w:hyperlink r:id="rId24" w:history="1">
        <w:r w:rsidRPr="00D75AC9">
          <w:rPr>
            <w:rStyle w:val="Lienhypertexte"/>
            <w:rFonts w:ascii="Arial" w:hAnsi="Arial" w:cs="Arial"/>
            <w:color w:val="000000"/>
            <w:sz w:val="20"/>
            <w:szCs w:val="20"/>
            <w:u w:val="none"/>
            <w:shd w:val="clear" w:color="auto" w:fill="FFFFFF"/>
          </w:rPr>
          <w:t>http://dx.doi.org/10.2305/IUCN.UK.2014-2.RLTS.T136497A45223365.en</w:t>
        </w:r>
      </w:hyperlink>
      <w:r w:rsidRPr="00D75AC9">
        <w:rPr>
          <w:rFonts w:ascii="Arial" w:hAnsi="Arial" w:cs="Arial"/>
          <w:color w:val="000000"/>
          <w:sz w:val="20"/>
          <w:szCs w:val="20"/>
          <w:shd w:val="clear" w:color="auto" w:fill="FFFFFF"/>
        </w:rPr>
        <w:t>. Downloaded on</w:t>
      </w:r>
      <w:r w:rsidRPr="00D75AC9">
        <w:rPr>
          <w:rStyle w:val="apple-converted-space"/>
          <w:rFonts w:ascii="Arial" w:hAnsi="Arial" w:cs="Arial"/>
          <w:color w:val="000000"/>
          <w:sz w:val="20"/>
          <w:szCs w:val="20"/>
          <w:shd w:val="clear" w:color="auto" w:fill="FFFFFF"/>
        </w:rPr>
        <w:t> </w:t>
      </w:r>
      <w:r w:rsidRPr="00D75AC9">
        <w:rPr>
          <w:rFonts w:ascii="Arial" w:hAnsi="Arial" w:cs="Arial"/>
          <w:bCs/>
          <w:color w:val="000000"/>
          <w:sz w:val="20"/>
          <w:szCs w:val="20"/>
          <w:shd w:val="clear" w:color="auto" w:fill="FFFFFF"/>
        </w:rPr>
        <w:t>19 April 2016</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Calibri" w:hAnsi="Arial" w:cs="Arial"/>
          <w:color w:val="000000"/>
          <w:sz w:val="20"/>
          <w:szCs w:val="20"/>
          <w:lang w:bidi="ar-SA"/>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r w:rsidRPr="00D75AC9">
        <w:rPr>
          <w:rFonts w:ascii="Arial" w:eastAsia="Calibri" w:hAnsi="Arial" w:cs="Arial"/>
          <w:color w:val="000000"/>
          <w:sz w:val="20"/>
          <w:szCs w:val="20"/>
          <w:lang w:bidi="ar-SA"/>
        </w:rPr>
        <w:t xml:space="preserve">Newton, P., Thai, N.V., </w:t>
      </w:r>
      <w:proofErr w:type="spellStart"/>
      <w:r w:rsidRPr="00D75AC9">
        <w:rPr>
          <w:rFonts w:ascii="Arial" w:eastAsia="Calibri" w:hAnsi="Arial" w:cs="Arial"/>
          <w:color w:val="000000"/>
          <w:sz w:val="20"/>
          <w:szCs w:val="20"/>
          <w:lang w:bidi="ar-SA"/>
        </w:rPr>
        <w:t>Roberton</w:t>
      </w:r>
      <w:proofErr w:type="spellEnd"/>
      <w:r w:rsidRPr="00D75AC9">
        <w:rPr>
          <w:rFonts w:ascii="Arial" w:eastAsia="Calibri" w:hAnsi="Arial" w:cs="Arial"/>
          <w:color w:val="000000"/>
          <w:sz w:val="20"/>
          <w:szCs w:val="20"/>
          <w:lang w:bidi="ar-SA"/>
        </w:rPr>
        <w:t xml:space="preserve">, S., Bell, D. (2008) Pangolins in peril: using local hunters’ knowledge to conserve elusive species in Vietnam; </w:t>
      </w:r>
      <w:r w:rsidRPr="00D75AC9">
        <w:rPr>
          <w:rFonts w:ascii="Arial" w:eastAsia="Calibri" w:hAnsi="Arial" w:cs="Arial"/>
          <w:i/>
          <w:color w:val="000000"/>
          <w:sz w:val="20"/>
          <w:szCs w:val="20"/>
          <w:lang w:bidi="ar-SA"/>
        </w:rPr>
        <w:t>Endangered Species Research</w:t>
      </w:r>
      <w:r w:rsidRPr="00D75AC9">
        <w:rPr>
          <w:rFonts w:ascii="Arial" w:eastAsia="Calibri" w:hAnsi="Arial" w:cs="Arial"/>
          <w:color w:val="000000"/>
          <w:sz w:val="20"/>
          <w:szCs w:val="20"/>
          <w:lang w:bidi="ar-SA"/>
        </w:rPr>
        <w:t xml:space="preserve">; 6:41-53.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eastAsia="Calibri" w:hAnsi="Arial" w:cs="Arial"/>
          <w:color w:val="000000"/>
          <w:sz w:val="20"/>
          <w:szCs w:val="20"/>
          <w:lang w:bidi="ar-SA"/>
        </w:rPr>
      </w:pPr>
      <w:r w:rsidRPr="00D75AC9">
        <w:rPr>
          <w:rFonts w:ascii="Arial" w:eastAsia="Calibri" w:hAnsi="Arial" w:cs="Arial"/>
          <w:color w:val="000000"/>
          <w:sz w:val="20"/>
          <w:szCs w:val="20"/>
          <w:lang w:bidi="ar-SA"/>
        </w:rPr>
        <w:t xml:space="preserve">Norris, K., </w:t>
      </w:r>
      <w:proofErr w:type="spellStart"/>
      <w:r w:rsidRPr="00D75AC9">
        <w:rPr>
          <w:rFonts w:ascii="Arial" w:eastAsia="Calibri" w:hAnsi="Arial" w:cs="Arial"/>
          <w:color w:val="000000"/>
          <w:sz w:val="20"/>
          <w:szCs w:val="20"/>
          <w:lang w:bidi="ar-SA"/>
        </w:rPr>
        <w:t>Assase</w:t>
      </w:r>
      <w:proofErr w:type="spellEnd"/>
      <w:r w:rsidRPr="00D75AC9">
        <w:rPr>
          <w:rFonts w:ascii="Arial" w:eastAsia="Calibri" w:hAnsi="Arial" w:cs="Arial"/>
          <w:color w:val="000000"/>
          <w:sz w:val="20"/>
          <w:szCs w:val="20"/>
          <w:lang w:bidi="ar-SA"/>
        </w:rPr>
        <w:t xml:space="preserve">, A., Collen, B., </w:t>
      </w:r>
      <w:proofErr w:type="spellStart"/>
      <w:r w:rsidRPr="00D75AC9">
        <w:rPr>
          <w:rFonts w:ascii="Arial" w:eastAsia="Calibri" w:hAnsi="Arial" w:cs="Arial"/>
          <w:color w:val="000000"/>
          <w:sz w:val="20"/>
          <w:szCs w:val="20"/>
          <w:lang w:bidi="ar-SA"/>
        </w:rPr>
        <w:t>Gockowksi</w:t>
      </w:r>
      <w:proofErr w:type="spellEnd"/>
      <w:r w:rsidRPr="00D75AC9">
        <w:rPr>
          <w:rFonts w:ascii="Arial" w:eastAsia="Calibri" w:hAnsi="Arial" w:cs="Arial"/>
          <w:color w:val="000000"/>
          <w:sz w:val="20"/>
          <w:szCs w:val="20"/>
          <w:lang w:bidi="ar-SA"/>
        </w:rPr>
        <w:t xml:space="preserve">, J., Mason, J., </w:t>
      </w:r>
      <w:proofErr w:type="spellStart"/>
      <w:r w:rsidRPr="00D75AC9">
        <w:rPr>
          <w:rFonts w:ascii="Arial" w:eastAsia="Calibri" w:hAnsi="Arial" w:cs="Arial"/>
          <w:color w:val="000000"/>
          <w:sz w:val="20"/>
          <w:szCs w:val="20"/>
          <w:lang w:bidi="ar-SA"/>
        </w:rPr>
        <w:t>Phalan</w:t>
      </w:r>
      <w:proofErr w:type="spellEnd"/>
      <w:r w:rsidRPr="00D75AC9">
        <w:rPr>
          <w:rFonts w:ascii="Arial" w:eastAsia="Calibri" w:hAnsi="Arial" w:cs="Arial"/>
          <w:color w:val="000000"/>
          <w:sz w:val="20"/>
          <w:szCs w:val="20"/>
          <w:lang w:bidi="ar-SA"/>
        </w:rPr>
        <w:t xml:space="preserve">, B., Wade, A. (2010) Biodiversity in a forest-agriculture </w:t>
      </w:r>
      <w:proofErr w:type="spellStart"/>
      <w:r w:rsidRPr="00D75AC9">
        <w:rPr>
          <w:rFonts w:ascii="Arial" w:eastAsia="Calibri" w:hAnsi="Arial" w:cs="Arial"/>
          <w:color w:val="000000"/>
          <w:sz w:val="20"/>
          <w:szCs w:val="20"/>
          <w:lang w:bidi="ar-SA"/>
        </w:rPr>
        <w:t>mosaid</w:t>
      </w:r>
      <w:proofErr w:type="spellEnd"/>
      <w:r w:rsidRPr="00D75AC9">
        <w:rPr>
          <w:rFonts w:ascii="Arial" w:eastAsia="Calibri" w:hAnsi="Arial" w:cs="Arial"/>
          <w:color w:val="000000"/>
          <w:sz w:val="20"/>
          <w:szCs w:val="20"/>
          <w:lang w:bidi="ar-SA"/>
        </w:rPr>
        <w:t xml:space="preserve"> – The changing face of West African rainforests, </w:t>
      </w:r>
      <w:r w:rsidRPr="00D75AC9">
        <w:rPr>
          <w:rFonts w:ascii="Arial" w:eastAsia="Calibri" w:hAnsi="Arial" w:cs="Arial"/>
          <w:i/>
          <w:color w:val="000000"/>
          <w:sz w:val="20"/>
          <w:szCs w:val="20"/>
          <w:lang w:bidi="ar-SA"/>
        </w:rPr>
        <w:t>Biological Conservation</w:t>
      </w:r>
      <w:r w:rsidRPr="00D75AC9">
        <w:rPr>
          <w:rFonts w:ascii="Arial" w:eastAsia="Calibri" w:hAnsi="Arial" w:cs="Arial"/>
          <w:color w:val="000000"/>
          <w:sz w:val="20"/>
          <w:szCs w:val="20"/>
          <w:lang w:bidi="ar-SA"/>
        </w:rPr>
        <w:t xml:space="preserve">, 143:2341-2350.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r w:rsidRPr="00D75AC9">
        <w:rPr>
          <w:rFonts w:ascii="Arial" w:hAnsi="Arial" w:cs="Arial"/>
          <w:sz w:val="20"/>
          <w:szCs w:val="20"/>
        </w:rPr>
        <w:t>Pangolin Range State Meeting Report (2015). Held in Da Nang, Viet Nam, June 24-26, 2015. For full report: https://www.fws.gov/international/pdf/first-pangolin-range-states-meeting-report-8-3-2015.pdf</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Fonts w:ascii="Arial" w:hAnsi="Arial" w:cs="Arial"/>
          <w:sz w:val="20"/>
          <w:szCs w:val="20"/>
        </w:rPr>
      </w:pPr>
    </w:p>
    <w:p w:rsidR="00C2624D" w:rsidRPr="00D75AC9" w:rsidRDefault="00C2624D" w:rsidP="00C262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r w:rsidRPr="00D75AC9">
        <w:rPr>
          <w:rFonts w:ascii="Arial" w:hAnsi="Arial" w:cs="Arial"/>
          <w:color w:val="000000"/>
          <w:sz w:val="20"/>
          <w:szCs w:val="20"/>
          <w:shd w:val="clear" w:color="auto" w:fill="FFFFFF"/>
        </w:rPr>
        <w:t>Pangolin Specialist Group (2014). Website of the IUCN-SSC Pangolin Specialist Group &lt;</w:t>
      </w:r>
      <w:r w:rsidRPr="00D75AC9">
        <w:rPr>
          <w:rFonts w:ascii="Arial" w:hAnsi="Arial" w:cs="Arial"/>
          <w:color w:val="000000"/>
          <w:sz w:val="20"/>
          <w:szCs w:val="20"/>
          <w:bdr w:val="none" w:sz="0" w:space="0" w:color="auto" w:frame="1"/>
          <w:shd w:val="clear" w:color="auto" w:fill="FFFFFF"/>
        </w:rPr>
        <w:t>www.pangolinsg.org</w:t>
      </w:r>
      <w:r w:rsidRPr="00D75AC9">
        <w:rPr>
          <w:rFonts w:ascii="Arial" w:hAnsi="Arial" w:cs="Arial"/>
          <w:color w:val="000000"/>
          <w:sz w:val="20"/>
          <w:szCs w:val="20"/>
          <w:shd w:val="clear" w:color="auto" w:fill="FFFFFF"/>
        </w:rPr>
        <w:t>&gt;. Accessed: Dec. 17, 2015.</w:t>
      </w:r>
    </w:p>
    <w:p w:rsidR="00C2624D" w:rsidRPr="00D75AC9" w:rsidRDefault="00C2624D" w:rsidP="00C262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proofErr w:type="spellStart"/>
      <w:r w:rsidRPr="00D75AC9">
        <w:rPr>
          <w:rFonts w:ascii="Arial" w:hAnsi="Arial" w:cs="Arial"/>
          <w:sz w:val="20"/>
          <w:szCs w:val="20"/>
        </w:rPr>
        <w:t>Pietersen</w:t>
      </w:r>
      <w:proofErr w:type="spellEnd"/>
      <w:r w:rsidRPr="00D75AC9">
        <w:rPr>
          <w:rFonts w:ascii="Arial" w:hAnsi="Arial" w:cs="Arial"/>
          <w:sz w:val="20"/>
          <w:szCs w:val="20"/>
        </w:rPr>
        <w:t xml:space="preserve">, D.W., </w:t>
      </w:r>
      <w:proofErr w:type="spellStart"/>
      <w:r w:rsidRPr="00D75AC9">
        <w:rPr>
          <w:rFonts w:ascii="Arial" w:hAnsi="Arial" w:cs="Arial"/>
          <w:sz w:val="20"/>
          <w:szCs w:val="20"/>
        </w:rPr>
        <w:t>McKechnie</w:t>
      </w:r>
      <w:proofErr w:type="spellEnd"/>
      <w:r w:rsidRPr="00D75AC9">
        <w:rPr>
          <w:rFonts w:ascii="Arial" w:hAnsi="Arial" w:cs="Arial"/>
          <w:sz w:val="20"/>
          <w:szCs w:val="20"/>
        </w:rPr>
        <w:t xml:space="preserve">, A.E., Jansen, R. (2014a) Home range, habitat selection and activity patterns of an arid-zone population of </w:t>
      </w:r>
      <w:proofErr w:type="spellStart"/>
      <w:r w:rsidRPr="00D75AC9">
        <w:rPr>
          <w:rFonts w:ascii="Arial" w:hAnsi="Arial" w:cs="Arial"/>
          <w:sz w:val="20"/>
          <w:szCs w:val="20"/>
        </w:rPr>
        <w:t>Temminck’s</w:t>
      </w:r>
      <w:proofErr w:type="spellEnd"/>
      <w:r w:rsidRPr="00D75AC9">
        <w:rPr>
          <w:rFonts w:ascii="Arial" w:hAnsi="Arial" w:cs="Arial"/>
          <w:sz w:val="20"/>
          <w:szCs w:val="20"/>
        </w:rPr>
        <w:t xml:space="preserve"> ground pangolins, </w:t>
      </w:r>
      <w:proofErr w:type="spellStart"/>
      <w:r w:rsidRPr="00D75AC9">
        <w:rPr>
          <w:rFonts w:ascii="Arial" w:hAnsi="Arial" w:cs="Arial"/>
          <w:i/>
          <w:sz w:val="20"/>
          <w:szCs w:val="20"/>
        </w:rPr>
        <w:t>Smutsia</w:t>
      </w:r>
      <w:proofErr w:type="spellEnd"/>
      <w:r w:rsidRPr="00D75AC9">
        <w:rPr>
          <w:rFonts w:ascii="Arial" w:hAnsi="Arial" w:cs="Arial"/>
          <w:i/>
          <w:sz w:val="20"/>
          <w:szCs w:val="20"/>
        </w:rPr>
        <w:t xml:space="preserve"> </w:t>
      </w:r>
      <w:proofErr w:type="spellStart"/>
      <w:r w:rsidRPr="00D75AC9">
        <w:rPr>
          <w:rFonts w:ascii="Arial" w:hAnsi="Arial" w:cs="Arial"/>
          <w:i/>
          <w:sz w:val="20"/>
          <w:szCs w:val="20"/>
        </w:rPr>
        <w:t>temminckii</w:t>
      </w:r>
      <w:proofErr w:type="spellEnd"/>
      <w:r w:rsidRPr="00D75AC9">
        <w:rPr>
          <w:rFonts w:ascii="Arial" w:hAnsi="Arial" w:cs="Arial"/>
          <w:sz w:val="20"/>
          <w:szCs w:val="20"/>
        </w:rPr>
        <w:t xml:space="preserve">, </w:t>
      </w:r>
      <w:r w:rsidRPr="00D75AC9">
        <w:rPr>
          <w:rFonts w:ascii="Arial" w:hAnsi="Arial" w:cs="Arial"/>
          <w:i/>
          <w:sz w:val="20"/>
          <w:szCs w:val="20"/>
        </w:rPr>
        <w:t>African Zoology</w:t>
      </w:r>
      <w:r w:rsidRPr="00D75AC9">
        <w:rPr>
          <w:rFonts w:ascii="Arial" w:hAnsi="Arial" w:cs="Arial"/>
          <w:sz w:val="20"/>
          <w:szCs w:val="20"/>
        </w:rPr>
        <w:t>, 49(2):265-276.</w:t>
      </w:r>
    </w:p>
    <w:p w:rsidR="00C2624D" w:rsidRPr="00D75AC9" w:rsidRDefault="00C2624D" w:rsidP="00C262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proofErr w:type="spellStart"/>
      <w:r w:rsidRPr="00D75AC9">
        <w:rPr>
          <w:rFonts w:ascii="Arial" w:hAnsi="Arial" w:cs="Arial"/>
          <w:sz w:val="20"/>
          <w:szCs w:val="20"/>
        </w:rPr>
        <w:t>Pietersen</w:t>
      </w:r>
      <w:proofErr w:type="spellEnd"/>
      <w:r w:rsidRPr="00D75AC9">
        <w:rPr>
          <w:rFonts w:ascii="Arial" w:hAnsi="Arial" w:cs="Arial"/>
          <w:sz w:val="20"/>
          <w:szCs w:val="20"/>
        </w:rPr>
        <w:t xml:space="preserve">, D.W., </w:t>
      </w:r>
      <w:proofErr w:type="spellStart"/>
      <w:r w:rsidRPr="00D75AC9">
        <w:rPr>
          <w:rFonts w:ascii="Arial" w:hAnsi="Arial" w:cs="Arial"/>
          <w:sz w:val="20"/>
          <w:szCs w:val="20"/>
        </w:rPr>
        <w:t>McKechnie</w:t>
      </w:r>
      <w:proofErr w:type="spellEnd"/>
      <w:r w:rsidRPr="00D75AC9">
        <w:rPr>
          <w:rFonts w:ascii="Arial" w:hAnsi="Arial" w:cs="Arial"/>
          <w:sz w:val="20"/>
          <w:szCs w:val="20"/>
        </w:rPr>
        <w:t xml:space="preserve">, A.E., Jansen, R. (2014b) A review of the anthropogenic threats faced by </w:t>
      </w:r>
      <w:proofErr w:type="spellStart"/>
      <w:r w:rsidRPr="00D75AC9">
        <w:rPr>
          <w:rFonts w:ascii="Arial" w:hAnsi="Arial" w:cs="Arial"/>
          <w:sz w:val="20"/>
          <w:szCs w:val="20"/>
        </w:rPr>
        <w:t>Temminck’s</w:t>
      </w:r>
      <w:proofErr w:type="spellEnd"/>
      <w:r w:rsidRPr="00D75AC9">
        <w:rPr>
          <w:rFonts w:ascii="Arial" w:hAnsi="Arial" w:cs="Arial"/>
          <w:sz w:val="20"/>
          <w:szCs w:val="20"/>
        </w:rPr>
        <w:t xml:space="preserve"> ground pangolin </w:t>
      </w:r>
      <w:proofErr w:type="spellStart"/>
      <w:r w:rsidRPr="00D75AC9">
        <w:rPr>
          <w:rFonts w:ascii="Arial" w:hAnsi="Arial" w:cs="Arial"/>
          <w:i/>
          <w:sz w:val="20"/>
          <w:szCs w:val="20"/>
        </w:rPr>
        <w:t>Smutsia</w:t>
      </w:r>
      <w:proofErr w:type="spellEnd"/>
      <w:r w:rsidRPr="00D75AC9">
        <w:rPr>
          <w:rFonts w:ascii="Arial" w:hAnsi="Arial" w:cs="Arial"/>
          <w:i/>
          <w:sz w:val="20"/>
          <w:szCs w:val="20"/>
        </w:rPr>
        <w:t xml:space="preserve"> </w:t>
      </w:r>
      <w:proofErr w:type="spellStart"/>
      <w:r w:rsidRPr="00D75AC9">
        <w:rPr>
          <w:rFonts w:ascii="Arial" w:hAnsi="Arial" w:cs="Arial"/>
          <w:i/>
          <w:sz w:val="20"/>
          <w:szCs w:val="20"/>
        </w:rPr>
        <w:t>temminckii</w:t>
      </w:r>
      <w:proofErr w:type="spellEnd"/>
      <w:r w:rsidRPr="00D75AC9">
        <w:rPr>
          <w:rFonts w:ascii="Arial" w:hAnsi="Arial" w:cs="Arial"/>
          <w:sz w:val="20"/>
          <w:szCs w:val="20"/>
        </w:rPr>
        <w:t xml:space="preserve">, in southern Africa, </w:t>
      </w:r>
      <w:r w:rsidRPr="00D75AC9">
        <w:rPr>
          <w:rFonts w:ascii="Arial" w:hAnsi="Arial" w:cs="Arial"/>
          <w:i/>
          <w:sz w:val="20"/>
          <w:szCs w:val="20"/>
        </w:rPr>
        <w:t>Southern African Journal of Wildlife Research</w:t>
      </w:r>
      <w:r w:rsidRPr="00D75AC9">
        <w:rPr>
          <w:rFonts w:ascii="Arial" w:hAnsi="Arial" w:cs="Arial"/>
          <w:sz w:val="20"/>
          <w:szCs w:val="20"/>
        </w:rPr>
        <w:t>, 44(2):167-178.</w:t>
      </w:r>
    </w:p>
    <w:p w:rsidR="00C2624D" w:rsidRPr="00D75AC9" w:rsidRDefault="00C2624D" w:rsidP="00C262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proofErr w:type="spellStart"/>
      <w:r w:rsidRPr="00D75AC9">
        <w:rPr>
          <w:rFonts w:ascii="Arial" w:hAnsi="Arial" w:cs="Arial"/>
          <w:sz w:val="20"/>
          <w:szCs w:val="20"/>
        </w:rPr>
        <w:lastRenderedPageBreak/>
        <w:t>Pietersen</w:t>
      </w:r>
      <w:proofErr w:type="spellEnd"/>
      <w:r w:rsidRPr="00D75AC9">
        <w:rPr>
          <w:rFonts w:ascii="Arial" w:hAnsi="Arial" w:cs="Arial"/>
          <w:sz w:val="20"/>
          <w:szCs w:val="20"/>
        </w:rPr>
        <w:t xml:space="preserve">, D., Waterman, C., </w:t>
      </w:r>
      <w:proofErr w:type="spellStart"/>
      <w:r w:rsidRPr="00D75AC9">
        <w:rPr>
          <w:rFonts w:ascii="Arial" w:hAnsi="Arial" w:cs="Arial"/>
          <w:sz w:val="20"/>
          <w:szCs w:val="20"/>
        </w:rPr>
        <w:t>Hywood</w:t>
      </w:r>
      <w:proofErr w:type="spellEnd"/>
      <w:r w:rsidRPr="00D75AC9">
        <w:rPr>
          <w:rFonts w:ascii="Arial" w:hAnsi="Arial" w:cs="Arial"/>
          <w:sz w:val="20"/>
          <w:szCs w:val="20"/>
        </w:rPr>
        <w:t xml:space="preserve">, L., Rankin, P. and </w:t>
      </w:r>
      <w:proofErr w:type="spellStart"/>
      <w:r w:rsidRPr="00D75AC9">
        <w:rPr>
          <w:rFonts w:ascii="Arial" w:hAnsi="Arial" w:cs="Arial"/>
          <w:sz w:val="20"/>
          <w:szCs w:val="20"/>
        </w:rPr>
        <w:t>Soewu</w:t>
      </w:r>
      <w:proofErr w:type="spellEnd"/>
      <w:r w:rsidRPr="00D75AC9">
        <w:rPr>
          <w:rFonts w:ascii="Arial" w:hAnsi="Arial" w:cs="Arial"/>
          <w:sz w:val="20"/>
          <w:szCs w:val="20"/>
        </w:rPr>
        <w:t xml:space="preserve">, D. (2014c). </w:t>
      </w:r>
      <w:proofErr w:type="spellStart"/>
      <w:r w:rsidRPr="00D75AC9">
        <w:rPr>
          <w:rFonts w:ascii="Arial" w:hAnsi="Arial" w:cs="Arial"/>
          <w:i/>
          <w:sz w:val="20"/>
          <w:szCs w:val="20"/>
        </w:rPr>
        <w:t>Smutsia</w:t>
      </w:r>
      <w:proofErr w:type="spellEnd"/>
      <w:r w:rsidRPr="00D75AC9">
        <w:rPr>
          <w:rFonts w:ascii="Arial" w:hAnsi="Arial" w:cs="Arial"/>
          <w:i/>
          <w:sz w:val="20"/>
          <w:szCs w:val="20"/>
        </w:rPr>
        <w:t xml:space="preserve"> </w:t>
      </w:r>
      <w:proofErr w:type="spellStart"/>
      <w:r w:rsidRPr="00D75AC9">
        <w:rPr>
          <w:rFonts w:ascii="Arial" w:hAnsi="Arial" w:cs="Arial"/>
          <w:i/>
          <w:sz w:val="20"/>
          <w:szCs w:val="20"/>
        </w:rPr>
        <w:t>temminckii</w:t>
      </w:r>
      <w:proofErr w:type="spellEnd"/>
      <w:r w:rsidRPr="00D75AC9">
        <w:rPr>
          <w:rFonts w:ascii="Arial" w:hAnsi="Arial" w:cs="Arial"/>
          <w:sz w:val="20"/>
          <w:szCs w:val="20"/>
        </w:rPr>
        <w:t>. The IUCN Red List of Threatened Species. Version 2014.3. &lt;www.iucnredlist.org&gt;. Downloaded on 19 December 2015.</w:t>
      </w:r>
    </w:p>
    <w:p w:rsidR="00C2624D" w:rsidRPr="00D75AC9" w:rsidRDefault="00C2624D" w:rsidP="00C262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proofErr w:type="spellStart"/>
      <w:r w:rsidRPr="00D75AC9">
        <w:rPr>
          <w:rFonts w:ascii="Arial" w:hAnsi="Arial" w:cs="Arial"/>
          <w:sz w:val="20"/>
          <w:szCs w:val="20"/>
        </w:rPr>
        <w:t>Ruf</w:t>
      </w:r>
      <w:proofErr w:type="spellEnd"/>
      <w:r w:rsidRPr="00D75AC9">
        <w:rPr>
          <w:rFonts w:ascii="Arial" w:hAnsi="Arial" w:cs="Arial"/>
          <w:sz w:val="20"/>
          <w:szCs w:val="20"/>
        </w:rPr>
        <w:t xml:space="preserve">, F., </w:t>
      </w:r>
      <w:proofErr w:type="spellStart"/>
      <w:r w:rsidRPr="00D75AC9">
        <w:rPr>
          <w:rFonts w:ascii="Arial" w:hAnsi="Arial" w:cs="Arial"/>
          <w:sz w:val="20"/>
          <w:szCs w:val="20"/>
        </w:rPr>
        <w:t>Schroth</w:t>
      </w:r>
      <w:proofErr w:type="spellEnd"/>
      <w:r w:rsidRPr="00D75AC9">
        <w:rPr>
          <w:rFonts w:ascii="Arial" w:hAnsi="Arial" w:cs="Arial"/>
          <w:sz w:val="20"/>
          <w:szCs w:val="20"/>
        </w:rPr>
        <w:t xml:space="preserve">, G., </w:t>
      </w:r>
      <w:proofErr w:type="spellStart"/>
      <w:r w:rsidRPr="00D75AC9">
        <w:rPr>
          <w:rFonts w:ascii="Arial" w:hAnsi="Arial" w:cs="Arial"/>
          <w:sz w:val="20"/>
          <w:szCs w:val="20"/>
        </w:rPr>
        <w:t>Doffangui</w:t>
      </w:r>
      <w:proofErr w:type="spellEnd"/>
      <w:r w:rsidRPr="00D75AC9">
        <w:rPr>
          <w:rFonts w:ascii="Arial" w:hAnsi="Arial" w:cs="Arial"/>
          <w:sz w:val="20"/>
          <w:szCs w:val="20"/>
        </w:rPr>
        <w:t xml:space="preserve">, K. (2015) Climate change, cocoa migration and deforestation in West Africa: What does the past tell us about the future? </w:t>
      </w:r>
      <w:r w:rsidRPr="00D75AC9">
        <w:rPr>
          <w:rFonts w:ascii="Arial" w:hAnsi="Arial" w:cs="Arial"/>
          <w:i/>
          <w:sz w:val="20"/>
          <w:szCs w:val="20"/>
        </w:rPr>
        <w:t xml:space="preserve">Sustainable Science, </w:t>
      </w:r>
      <w:r w:rsidRPr="00D75AC9">
        <w:rPr>
          <w:rFonts w:ascii="Arial" w:hAnsi="Arial" w:cs="Arial"/>
          <w:sz w:val="20"/>
          <w:szCs w:val="20"/>
        </w:rPr>
        <w:t xml:space="preserve">10:101-111. </w:t>
      </w:r>
    </w:p>
    <w:p w:rsidR="00C2624D" w:rsidRPr="00D75AC9" w:rsidRDefault="00C2624D" w:rsidP="00C262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proofErr w:type="spellStart"/>
      <w:r w:rsidRPr="00D75AC9">
        <w:rPr>
          <w:rFonts w:ascii="Arial" w:hAnsi="Arial" w:cs="Arial"/>
          <w:sz w:val="20"/>
          <w:szCs w:val="20"/>
        </w:rPr>
        <w:t>Shairp</w:t>
      </w:r>
      <w:proofErr w:type="spellEnd"/>
      <w:r w:rsidRPr="00D75AC9">
        <w:rPr>
          <w:rFonts w:ascii="Arial" w:hAnsi="Arial" w:cs="Arial"/>
          <w:sz w:val="20"/>
          <w:szCs w:val="20"/>
        </w:rPr>
        <w:t xml:space="preserve">, R., </w:t>
      </w:r>
      <w:proofErr w:type="spellStart"/>
      <w:r w:rsidRPr="00D75AC9">
        <w:rPr>
          <w:rFonts w:ascii="Arial" w:hAnsi="Arial" w:cs="Arial"/>
          <w:sz w:val="20"/>
          <w:szCs w:val="20"/>
        </w:rPr>
        <w:t>Verissimo</w:t>
      </w:r>
      <w:proofErr w:type="spellEnd"/>
      <w:r w:rsidRPr="00D75AC9">
        <w:rPr>
          <w:rFonts w:ascii="Arial" w:hAnsi="Arial" w:cs="Arial"/>
          <w:sz w:val="20"/>
          <w:szCs w:val="20"/>
        </w:rPr>
        <w:t xml:space="preserve">, D., Fraser, L., </w:t>
      </w:r>
      <w:proofErr w:type="spellStart"/>
      <w:r w:rsidRPr="00D75AC9">
        <w:rPr>
          <w:rFonts w:ascii="Arial" w:hAnsi="Arial" w:cs="Arial"/>
          <w:sz w:val="20"/>
          <w:szCs w:val="20"/>
        </w:rPr>
        <w:t>Challender</w:t>
      </w:r>
      <w:proofErr w:type="spellEnd"/>
      <w:r w:rsidRPr="00D75AC9">
        <w:rPr>
          <w:rFonts w:ascii="Arial" w:hAnsi="Arial" w:cs="Arial"/>
          <w:sz w:val="20"/>
          <w:szCs w:val="20"/>
        </w:rPr>
        <w:t xml:space="preserve">, D., MacMillan, D. (2016) Understanding urban demand for wild meat in Vietnam: Implications for conservation actions; </w:t>
      </w:r>
      <w:proofErr w:type="spellStart"/>
      <w:r w:rsidRPr="00D75AC9">
        <w:rPr>
          <w:rFonts w:ascii="Arial" w:hAnsi="Arial" w:cs="Arial"/>
          <w:i/>
          <w:sz w:val="20"/>
          <w:szCs w:val="20"/>
        </w:rPr>
        <w:t>PLoS</w:t>
      </w:r>
      <w:proofErr w:type="spellEnd"/>
      <w:r w:rsidRPr="00D75AC9">
        <w:rPr>
          <w:rFonts w:ascii="Arial" w:hAnsi="Arial" w:cs="Arial"/>
          <w:i/>
          <w:sz w:val="20"/>
          <w:szCs w:val="20"/>
        </w:rPr>
        <w:t xml:space="preserve"> One</w:t>
      </w:r>
      <w:r w:rsidRPr="00D75AC9">
        <w:rPr>
          <w:rFonts w:ascii="Arial" w:hAnsi="Arial" w:cs="Arial"/>
          <w:sz w:val="20"/>
          <w:szCs w:val="20"/>
        </w:rPr>
        <w:t xml:space="preserve">, </w:t>
      </w:r>
      <w:r w:rsidRPr="00D75AC9">
        <w:rPr>
          <w:rFonts w:ascii="Arial" w:eastAsia="Calibri" w:hAnsi="Arial" w:cs="Arial"/>
          <w:sz w:val="20"/>
          <w:szCs w:val="20"/>
          <w:lang w:bidi="ar-SA"/>
        </w:rPr>
        <w:t>DOI:10.1371/journal.pone.0134787</w:t>
      </w:r>
    </w:p>
    <w:p w:rsidR="00C2624D" w:rsidRPr="00D75AC9" w:rsidRDefault="00C2624D" w:rsidP="00C262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eastAsia="Calibri" w:hAnsi="Arial" w:cs="Arial"/>
          <w:sz w:val="20"/>
          <w:szCs w:val="20"/>
          <w:lang w:bidi="ar-SA"/>
        </w:rPr>
      </w:pPr>
      <w:proofErr w:type="spellStart"/>
      <w:r w:rsidRPr="00D75AC9">
        <w:rPr>
          <w:rFonts w:ascii="Arial" w:hAnsi="Arial" w:cs="Arial"/>
          <w:sz w:val="20"/>
          <w:szCs w:val="20"/>
        </w:rPr>
        <w:t>Soewu</w:t>
      </w:r>
      <w:proofErr w:type="spellEnd"/>
      <w:r w:rsidRPr="00D75AC9">
        <w:rPr>
          <w:rFonts w:ascii="Arial" w:hAnsi="Arial" w:cs="Arial"/>
          <w:sz w:val="20"/>
          <w:szCs w:val="20"/>
        </w:rPr>
        <w:t xml:space="preserve">, D.A. and </w:t>
      </w:r>
      <w:proofErr w:type="spellStart"/>
      <w:r w:rsidRPr="00D75AC9">
        <w:rPr>
          <w:rFonts w:ascii="Arial" w:hAnsi="Arial" w:cs="Arial"/>
          <w:sz w:val="20"/>
          <w:szCs w:val="20"/>
        </w:rPr>
        <w:t>Ayodele</w:t>
      </w:r>
      <w:proofErr w:type="spellEnd"/>
      <w:r w:rsidRPr="00D75AC9">
        <w:rPr>
          <w:rFonts w:ascii="Arial" w:hAnsi="Arial" w:cs="Arial"/>
          <w:sz w:val="20"/>
          <w:szCs w:val="20"/>
        </w:rPr>
        <w:t xml:space="preserve">, I.A. (2009) </w:t>
      </w:r>
      <w:proofErr w:type="spellStart"/>
      <w:r w:rsidRPr="00D75AC9">
        <w:rPr>
          <w:rFonts w:ascii="Arial" w:hAnsi="Arial" w:cs="Arial"/>
          <w:sz w:val="20"/>
          <w:szCs w:val="20"/>
        </w:rPr>
        <w:t>Utilisation</w:t>
      </w:r>
      <w:proofErr w:type="spellEnd"/>
      <w:r w:rsidRPr="00D75AC9">
        <w:rPr>
          <w:rFonts w:ascii="Arial" w:hAnsi="Arial" w:cs="Arial"/>
          <w:sz w:val="20"/>
          <w:szCs w:val="20"/>
        </w:rPr>
        <w:t xml:space="preserve"> of Pangolin (</w:t>
      </w:r>
      <w:r w:rsidRPr="00D75AC9">
        <w:rPr>
          <w:rFonts w:ascii="Arial" w:hAnsi="Arial" w:cs="Arial"/>
          <w:i/>
          <w:sz w:val="20"/>
          <w:szCs w:val="20"/>
        </w:rPr>
        <w:t>Manis spp.</w:t>
      </w:r>
      <w:r w:rsidRPr="00D75AC9">
        <w:rPr>
          <w:rFonts w:ascii="Arial" w:hAnsi="Arial" w:cs="Arial"/>
          <w:sz w:val="20"/>
          <w:szCs w:val="20"/>
        </w:rPr>
        <w:t xml:space="preserve">) in traditional </w:t>
      </w:r>
      <w:proofErr w:type="spellStart"/>
      <w:r w:rsidRPr="00D75AC9">
        <w:rPr>
          <w:rFonts w:ascii="Arial" w:hAnsi="Arial" w:cs="Arial"/>
          <w:sz w:val="20"/>
          <w:szCs w:val="20"/>
        </w:rPr>
        <w:t>Yorubic</w:t>
      </w:r>
      <w:proofErr w:type="spellEnd"/>
      <w:r w:rsidRPr="00D75AC9">
        <w:rPr>
          <w:rFonts w:ascii="Arial" w:hAnsi="Arial" w:cs="Arial"/>
          <w:sz w:val="20"/>
          <w:szCs w:val="20"/>
        </w:rPr>
        <w:t xml:space="preserve"> medicine in </w:t>
      </w:r>
      <w:proofErr w:type="spellStart"/>
      <w:r w:rsidRPr="00D75AC9">
        <w:rPr>
          <w:rFonts w:ascii="Arial" w:hAnsi="Arial" w:cs="Arial"/>
          <w:sz w:val="20"/>
          <w:szCs w:val="20"/>
        </w:rPr>
        <w:t>Ijebu</w:t>
      </w:r>
      <w:proofErr w:type="spellEnd"/>
      <w:r w:rsidRPr="00D75AC9">
        <w:rPr>
          <w:rFonts w:ascii="Arial" w:hAnsi="Arial" w:cs="Arial"/>
          <w:sz w:val="20"/>
          <w:szCs w:val="20"/>
        </w:rPr>
        <w:t xml:space="preserve"> province, Ogun State, Nigeria, </w:t>
      </w:r>
      <w:r w:rsidRPr="00D75AC9">
        <w:rPr>
          <w:rFonts w:ascii="Arial" w:hAnsi="Arial" w:cs="Arial"/>
          <w:i/>
          <w:sz w:val="20"/>
          <w:szCs w:val="20"/>
        </w:rPr>
        <w:t xml:space="preserve">Journal of Ethnobiology and </w:t>
      </w:r>
      <w:proofErr w:type="spellStart"/>
      <w:r w:rsidRPr="00D75AC9">
        <w:rPr>
          <w:rFonts w:ascii="Arial" w:hAnsi="Arial" w:cs="Arial"/>
          <w:i/>
          <w:sz w:val="20"/>
          <w:szCs w:val="20"/>
        </w:rPr>
        <w:t>Ethnomedicine</w:t>
      </w:r>
      <w:proofErr w:type="spellEnd"/>
      <w:r w:rsidRPr="00D75AC9">
        <w:rPr>
          <w:rFonts w:ascii="Arial" w:hAnsi="Arial" w:cs="Arial"/>
          <w:i/>
          <w:sz w:val="20"/>
          <w:szCs w:val="20"/>
        </w:rPr>
        <w:t xml:space="preserve">; </w:t>
      </w:r>
      <w:r w:rsidRPr="00D75AC9">
        <w:rPr>
          <w:rFonts w:ascii="Arial" w:hAnsi="Arial" w:cs="Arial"/>
          <w:sz w:val="20"/>
          <w:szCs w:val="20"/>
        </w:rPr>
        <w:t xml:space="preserve">5:39 </w:t>
      </w:r>
      <w:r w:rsidRPr="00D75AC9">
        <w:rPr>
          <w:rFonts w:ascii="Arial" w:eastAsia="Calibri" w:hAnsi="Arial" w:cs="Arial"/>
          <w:sz w:val="20"/>
          <w:szCs w:val="20"/>
          <w:lang w:bidi="ar-SA"/>
        </w:rPr>
        <w:t>doi:10.1186/1746-4269-5-39</w:t>
      </w:r>
    </w:p>
    <w:p w:rsidR="00C2624D" w:rsidRPr="00D75AC9" w:rsidRDefault="00C2624D" w:rsidP="00C2624D">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r w:rsidRPr="00D75AC9">
        <w:rPr>
          <w:rFonts w:ascii="Arial" w:eastAsia="Calibri" w:hAnsi="Arial" w:cs="Arial"/>
          <w:sz w:val="20"/>
          <w:szCs w:val="20"/>
          <w:lang w:bidi="ar-SA"/>
        </w:rPr>
        <w:t xml:space="preserve">Swart, J.M., Richardson, P.R.K., Ferguson, J.W.H. (1999) Ecological factors affecting the feeding behavior of pangolins; </w:t>
      </w:r>
      <w:r w:rsidRPr="00D75AC9">
        <w:rPr>
          <w:rFonts w:ascii="Arial" w:eastAsia="Calibri" w:hAnsi="Arial" w:cs="Arial"/>
          <w:i/>
          <w:sz w:val="20"/>
          <w:szCs w:val="20"/>
          <w:lang w:bidi="ar-SA"/>
        </w:rPr>
        <w:t>Journal of Zoology</w:t>
      </w:r>
      <w:r w:rsidRPr="00D75AC9">
        <w:rPr>
          <w:rFonts w:ascii="Arial" w:eastAsia="Calibri" w:hAnsi="Arial" w:cs="Arial"/>
          <w:sz w:val="20"/>
          <w:szCs w:val="20"/>
          <w:lang w:bidi="ar-SA"/>
        </w:rPr>
        <w:t xml:space="preserve">; 247:281-292. </w:t>
      </w:r>
    </w:p>
    <w:p w:rsidR="00C2624D" w:rsidRPr="00D75AC9" w:rsidRDefault="00C2624D" w:rsidP="00C2624D">
      <w:pPr>
        <w:tabs>
          <w:tab w:val="left" w:pos="180"/>
          <w:tab w:val="left" w:pos="36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color w:val="000000"/>
          <w:sz w:val="20"/>
          <w:szCs w:val="20"/>
          <w:shd w:val="clear" w:color="auto" w:fill="FFFFFF"/>
        </w:rPr>
      </w:pPr>
      <w:r w:rsidRPr="00D75AC9">
        <w:rPr>
          <w:rFonts w:ascii="Arial" w:hAnsi="Arial" w:cs="Arial"/>
          <w:color w:val="000000"/>
          <w:sz w:val="20"/>
          <w:szCs w:val="20"/>
          <w:shd w:val="clear" w:color="auto" w:fill="FFFFFF"/>
        </w:rPr>
        <w:t xml:space="preserve">Waterman, C., </w:t>
      </w:r>
      <w:proofErr w:type="spellStart"/>
      <w:r w:rsidRPr="00D75AC9">
        <w:rPr>
          <w:rFonts w:ascii="Arial" w:hAnsi="Arial" w:cs="Arial"/>
          <w:color w:val="000000"/>
          <w:sz w:val="20"/>
          <w:szCs w:val="20"/>
          <w:shd w:val="clear" w:color="auto" w:fill="FFFFFF"/>
        </w:rPr>
        <w:t>Pietersen</w:t>
      </w:r>
      <w:proofErr w:type="spellEnd"/>
      <w:r w:rsidRPr="00D75AC9">
        <w:rPr>
          <w:rFonts w:ascii="Arial" w:hAnsi="Arial" w:cs="Arial"/>
          <w:color w:val="000000"/>
          <w:sz w:val="20"/>
          <w:szCs w:val="20"/>
          <w:shd w:val="clear" w:color="auto" w:fill="FFFFFF"/>
        </w:rPr>
        <w:t xml:space="preserve">, D., </w:t>
      </w:r>
      <w:proofErr w:type="spellStart"/>
      <w:r w:rsidRPr="00D75AC9">
        <w:rPr>
          <w:rFonts w:ascii="Arial" w:hAnsi="Arial" w:cs="Arial"/>
          <w:color w:val="000000"/>
          <w:sz w:val="20"/>
          <w:szCs w:val="20"/>
          <w:shd w:val="clear" w:color="auto" w:fill="FFFFFF"/>
        </w:rPr>
        <w:t>Soewu</w:t>
      </w:r>
      <w:proofErr w:type="spellEnd"/>
      <w:r w:rsidRPr="00D75AC9">
        <w:rPr>
          <w:rFonts w:ascii="Arial" w:hAnsi="Arial" w:cs="Arial"/>
          <w:color w:val="000000"/>
          <w:sz w:val="20"/>
          <w:szCs w:val="20"/>
          <w:shd w:val="clear" w:color="auto" w:fill="FFFFFF"/>
        </w:rPr>
        <w:t xml:space="preserve">, D., </w:t>
      </w:r>
      <w:proofErr w:type="spellStart"/>
      <w:r w:rsidRPr="00D75AC9">
        <w:rPr>
          <w:rFonts w:ascii="Arial" w:hAnsi="Arial" w:cs="Arial"/>
          <w:color w:val="000000"/>
          <w:sz w:val="20"/>
          <w:szCs w:val="20"/>
          <w:shd w:val="clear" w:color="auto" w:fill="FFFFFF"/>
        </w:rPr>
        <w:t>Hywood</w:t>
      </w:r>
      <w:proofErr w:type="spellEnd"/>
      <w:r w:rsidRPr="00D75AC9">
        <w:rPr>
          <w:rFonts w:ascii="Arial" w:hAnsi="Arial" w:cs="Arial"/>
          <w:color w:val="000000"/>
          <w:sz w:val="20"/>
          <w:szCs w:val="20"/>
          <w:shd w:val="clear" w:color="auto" w:fill="FFFFFF"/>
        </w:rPr>
        <w:t>, L. and Rankin, P. (2014a).</w:t>
      </w:r>
      <w:r w:rsidRPr="00D75AC9">
        <w:rPr>
          <w:rStyle w:val="apple-converted-space"/>
          <w:rFonts w:ascii="Arial" w:hAnsi="Arial" w:cs="Arial"/>
          <w:color w:val="000000"/>
          <w:sz w:val="20"/>
          <w:szCs w:val="20"/>
          <w:shd w:val="clear" w:color="auto" w:fill="FFFFFF"/>
        </w:rPr>
        <w:t> </w:t>
      </w:r>
      <w:proofErr w:type="spellStart"/>
      <w:r w:rsidRPr="00D75AC9">
        <w:rPr>
          <w:rFonts w:ascii="Arial" w:hAnsi="Arial" w:cs="Arial"/>
          <w:i/>
          <w:iCs/>
          <w:color w:val="000000"/>
          <w:sz w:val="20"/>
          <w:szCs w:val="20"/>
          <w:shd w:val="clear" w:color="auto" w:fill="FFFFFF"/>
        </w:rPr>
        <w:t>Phataginus</w:t>
      </w:r>
      <w:proofErr w:type="spellEnd"/>
      <w:r w:rsidRPr="00D75AC9">
        <w:rPr>
          <w:rFonts w:ascii="Arial" w:hAnsi="Arial" w:cs="Arial"/>
          <w:i/>
          <w:iCs/>
          <w:color w:val="000000"/>
          <w:sz w:val="20"/>
          <w:szCs w:val="20"/>
          <w:shd w:val="clear" w:color="auto" w:fill="FFFFFF"/>
        </w:rPr>
        <w:t xml:space="preserve"> </w:t>
      </w:r>
      <w:proofErr w:type="spellStart"/>
      <w:r w:rsidRPr="00D75AC9">
        <w:rPr>
          <w:rFonts w:ascii="Arial" w:hAnsi="Arial" w:cs="Arial"/>
          <w:i/>
          <w:iCs/>
          <w:color w:val="000000"/>
          <w:sz w:val="20"/>
          <w:szCs w:val="20"/>
          <w:shd w:val="clear" w:color="auto" w:fill="FFFFFF"/>
        </w:rPr>
        <w:t>tetradactyla</w:t>
      </w:r>
      <w:proofErr w:type="spellEnd"/>
      <w:r w:rsidRPr="00D75AC9">
        <w:rPr>
          <w:rFonts w:ascii="Arial" w:hAnsi="Arial" w:cs="Arial"/>
          <w:color w:val="000000"/>
          <w:sz w:val="20"/>
          <w:szCs w:val="20"/>
          <w:shd w:val="clear" w:color="auto" w:fill="FFFFFF"/>
        </w:rPr>
        <w:t>. The IUCN Red List of Threatened Species 2014: e.T12766A45222929.</w:t>
      </w:r>
      <w:hyperlink r:id="rId25" w:history="1">
        <w:r w:rsidRPr="00D75AC9">
          <w:rPr>
            <w:rStyle w:val="Lienhypertexte"/>
            <w:rFonts w:ascii="Arial" w:hAnsi="Arial" w:cs="Arial"/>
            <w:color w:val="000000"/>
            <w:sz w:val="20"/>
            <w:szCs w:val="20"/>
            <w:u w:val="none"/>
            <w:shd w:val="clear" w:color="auto" w:fill="FFFFFF"/>
          </w:rPr>
          <w:t>http://dx.doi.org/10.2305/IUCN.UK.2014-2.RLTS.T12766A45222929.en</w:t>
        </w:r>
      </w:hyperlink>
      <w:r w:rsidRPr="00D75AC9">
        <w:rPr>
          <w:rFonts w:ascii="Arial" w:hAnsi="Arial" w:cs="Arial"/>
          <w:color w:val="000000"/>
          <w:sz w:val="20"/>
          <w:szCs w:val="20"/>
          <w:shd w:val="clear" w:color="auto" w:fill="FFFFFF"/>
        </w:rPr>
        <w:t>. Downloaded on</w:t>
      </w:r>
      <w:r w:rsidRPr="00D75AC9">
        <w:rPr>
          <w:rStyle w:val="apple-converted-space"/>
          <w:rFonts w:ascii="Arial" w:hAnsi="Arial" w:cs="Arial"/>
          <w:color w:val="000000"/>
          <w:sz w:val="20"/>
          <w:szCs w:val="20"/>
          <w:shd w:val="clear" w:color="auto" w:fill="FFFFFF"/>
        </w:rPr>
        <w:t> </w:t>
      </w:r>
      <w:r w:rsidRPr="00D75AC9">
        <w:rPr>
          <w:rFonts w:ascii="Arial" w:hAnsi="Arial" w:cs="Arial"/>
          <w:bCs/>
          <w:color w:val="000000"/>
          <w:sz w:val="20"/>
          <w:szCs w:val="20"/>
          <w:shd w:val="clear" w:color="auto" w:fill="FFFFFF"/>
        </w:rPr>
        <w:t>21 December 2015</w:t>
      </w:r>
      <w:r w:rsidRPr="00D75AC9">
        <w:rPr>
          <w:rFonts w:ascii="Arial" w:hAnsi="Arial" w:cs="Arial"/>
          <w:color w:val="000000"/>
          <w:sz w:val="20"/>
          <w:szCs w:val="20"/>
          <w:shd w:val="clear" w:color="auto" w:fill="FFFFFF"/>
        </w:rPr>
        <w:t>.</w:t>
      </w:r>
    </w:p>
    <w:p w:rsidR="00C2624D" w:rsidRPr="00D75AC9" w:rsidRDefault="00C2624D" w:rsidP="00C2624D">
      <w:pPr>
        <w:tabs>
          <w:tab w:val="left" w:pos="360"/>
          <w:tab w:val="left" w:pos="63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r w:rsidRPr="00D75AC9">
        <w:rPr>
          <w:rFonts w:ascii="Arial" w:hAnsi="Arial" w:cs="Arial"/>
          <w:color w:val="000000"/>
          <w:sz w:val="20"/>
          <w:szCs w:val="20"/>
          <w:shd w:val="clear" w:color="auto" w:fill="FFFFFF"/>
        </w:rPr>
        <w:t xml:space="preserve">Waterman, C., </w:t>
      </w:r>
      <w:proofErr w:type="spellStart"/>
      <w:r w:rsidRPr="00D75AC9">
        <w:rPr>
          <w:rFonts w:ascii="Arial" w:hAnsi="Arial" w:cs="Arial"/>
          <w:color w:val="000000"/>
          <w:sz w:val="20"/>
          <w:szCs w:val="20"/>
          <w:shd w:val="clear" w:color="auto" w:fill="FFFFFF"/>
        </w:rPr>
        <w:t>Pietersen</w:t>
      </w:r>
      <w:proofErr w:type="spellEnd"/>
      <w:r w:rsidRPr="00D75AC9">
        <w:rPr>
          <w:rFonts w:ascii="Arial" w:hAnsi="Arial" w:cs="Arial"/>
          <w:color w:val="000000"/>
          <w:sz w:val="20"/>
          <w:szCs w:val="20"/>
          <w:shd w:val="clear" w:color="auto" w:fill="FFFFFF"/>
        </w:rPr>
        <w:t xml:space="preserve">, D., </w:t>
      </w:r>
      <w:proofErr w:type="spellStart"/>
      <w:r w:rsidRPr="00D75AC9">
        <w:rPr>
          <w:rFonts w:ascii="Arial" w:hAnsi="Arial" w:cs="Arial"/>
          <w:color w:val="000000"/>
          <w:sz w:val="20"/>
          <w:szCs w:val="20"/>
          <w:shd w:val="clear" w:color="auto" w:fill="FFFFFF"/>
        </w:rPr>
        <w:t>Soewu</w:t>
      </w:r>
      <w:proofErr w:type="spellEnd"/>
      <w:r w:rsidRPr="00D75AC9">
        <w:rPr>
          <w:rFonts w:ascii="Arial" w:hAnsi="Arial" w:cs="Arial"/>
          <w:color w:val="000000"/>
          <w:sz w:val="20"/>
          <w:szCs w:val="20"/>
          <w:shd w:val="clear" w:color="auto" w:fill="FFFFFF"/>
        </w:rPr>
        <w:t xml:space="preserve">, D., </w:t>
      </w:r>
      <w:proofErr w:type="spellStart"/>
      <w:r w:rsidRPr="00D75AC9">
        <w:rPr>
          <w:rFonts w:ascii="Arial" w:hAnsi="Arial" w:cs="Arial"/>
          <w:color w:val="000000"/>
          <w:sz w:val="20"/>
          <w:szCs w:val="20"/>
          <w:shd w:val="clear" w:color="auto" w:fill="FFFFFF"/>
        </w:rPr>
        <w:t>Hywood</w:t>
      </w:r>
      <w:proofErr w:type="spellEnd"/>
      <w:r w:rsidRPr="00D75AC9">
        <w:rPr>
          <w:rFonts w:ascii="Arial" w:hAnsi="Arial" w:cs="Arial"/>
          <w:color w:val="000000"/>
          <w:sz w:val="20"/>
          <w:szCs w:val="20"/>
          <w:shd w:val="clear" w:color="auto" w:fill="FFFFFF"/>
        </w:rPr>
        <w:t>, L. and Rankin, P. (2014b).</w:t>
      </w:r>
      <w:r w:rsidRPr="00D75AC9">
        <w:rPr>
          <w:rStyle w:val="apple-converted-space"/>
          <w:rFonts w:ascii="Arial" w:hAnsi="Arial" w:cs="Arial"/>
          <w:color w:val="000000"/>
          <w:sz w:val="20"/>
          <w:szCs w:val="20"/>
          <w:shd w:val="clear" w:color="auto" w:fill="FFFFFF"/>
        </w:rPr>
        <w:t> </w:t>
      </w:r>
      <w:proofErr w:type="spellStart"/>
      <w:r w:rsidRPr="00D75AC9">
        <w:rPr>
          <w:rFonts w:ascii="Arial" w:hAnsi="Arial" w:cs="Arial"/>
          <w:i/>
          <w:iCs/>
          <w:color w:val="000000"/>
          <w:sz w:val="20"/>
          <w:szCs w:val="20"/>
          <w:shd w:val="clear" w:color="auto" w:fill="FFFFFF"/>
        </w:rPr>
        <w:t>Phataginus</w:t>
      </w:r>
      <w:proofErr w:type="spellEnd"/>
      <w:r w:rsidRPr="00D75AC9">
        <w:rPr>
          <w:rFonts w:ascii="Arial" w:hAnsi="Arial" w:cs="Arial"/>
          <w:i/>
          <w:iCs/>
          <w:color w:val="000000"/>
          <w:sz w:val="20"/>
          <w:szCs w:val="20"/>
          <w:shd w:val="clear" w:color="auto" w:fill="FFFFFF"/>
        </w:rPr>
        <w:t xml:space="preserve"> </w:t>
      </w:r>
      <w:proofErr w:type="spellStart"/>
      <w:r w:rsidRPr="00D75AC9">
        <w:rPr>
          <w:rFonts w:ascii="Arial" w:hAnsi="Arial" w:cs="Arial"/>
          <w:i/>
          <w:iCs/>
          <w:color w:val="000000"/>
          <w:sz w:val="20"/>
          <w:szCs w:val="20"/>
          <w:shd w:val="clear" w:color="auto" w:fill="FFFFFF"/>
        </w:rPr>
        <w:t>tricuspis</w:t>
      </w:r>
      <w:proofErr w:type="spellEnd"/>
      <w:r w:rsidRPr="00D75AC9">
        <w:rPr>
          <w:rFonts w:ascii="Arial" w:hAnsi="Arial" w:cs="Arial"/>
          <w:color w:val="000000"/>
          <w:sz w:val="20"/>
          <w:szCs w:val="20"/>
          <w:shd w:val="clear" w:color="auto" w:fill="FFFFFF"/>
        </w:rPr>
        <w:t>. The IUCN Red List of Threatened Species 2014: e.T12767A45223135.</w:t>
      </w:r>
      <w:hyperlink r:id="rId26" w:history="1">
        <w:r w:rsidRPr="00D75AC9">
          <w:rPr>
            <w:rStyle w:val="Lienhypertexte"/>
            <w:rFonts w:ascii="Arial" w:hAnsi="Arial" w:cs="Arial"/>
            <w:color w:val="000000"/>
            <w:sz w:val="20"/>
            <w:szCs w:val="20"/>
            <w:u w:val="none"/>
            <w:shd w:val="clear" w:color="auto" w:fill="FFFFFF"/>
          </w:rPr>
          <w:t>http://dx.doi.org/10.2305/IUCN.UK.2014-2.RLTS.T12767A45223135.en</w:t>
        </w:r>
      </w:hyperlink>
      <w:r w:rsidRPr="00D75AC9">
        <w:rPr>
          <w:rFonts w:ascii="Arial" w:hAnsi="Arial" w:cs="Arial"/>
          <w:color w:val="000000"/>
          <w:sz w:val="20"/>
          <w:szCs w:val="20"/>
          <w:shd w:val="clear" w:color="auto" w:fill="FFFFFF"/>
        </w:rPr>
        <w:t>. Downloaded on</w:t>
      </w:r>
      <w:r w:rsidRPr="00D75AC9">
        <w:rPr>
          <w:rStyle w:val="apple-converted-space"/>
          <w:rFonts w:ascii="Arial" w:hAnsi="Arial" w:cs="Arial"/>
          <w:color w:val="000000"/>
          <w:sz w:val="20"/>
          <w:szCs w:val="20"/>
          <w:shd w:val="clear" w:color="auto" w:fill="FFFFFF"/>
        </w:rPr>
        <w:t> </w:t>
      </w:r>
      <w:r w:rsidRPr="00D75AC9">
        <w:rPr>
          <w:rFonts w:ascii="Arial" w:hAnsi="Arial" w:cs="Arial"/>
          <w:bCs/>
          <w:color w:val="000000"/>
          <w:sz w:val="20"/>
          <w:szCs w:val="20"/>
          <w:shd w:val="clear" w:color="auto" w:fill="FFFFFF"/>
        </w:rPr>
        <w:t>21 December 2015</w:t>
      </w:r>
      <w:r w:rsidRPr="00D75AC9">
        <w:rPr>
          <w:rFonts w:ascii="Arial" w:hAnsi="Arial" w:cs="Arial"/>
          <w:color w:val="000000"/>
          <w:sz w:val="20"/>
          <w:szCs w:val="20"/>
          <w:shd w:val="clear" w:color="auto" w:fill="FFFFFF"/>
        </w:rPr>
        <w:t>.</w:t>
      </w:r>
    </w:p>
    <w:p w:rsidR="00C2624D" w:rsidRPr="00D75AC9" w:rsidRDefault="00C2624D" w:rsidP="00C2624D">
      <w:pPr>
        <w:tabs>
          <w:tab w:val="left" w:pos="360"/>
          <w:tab w:val="left" w:pos="720"/>
          <w:tab w:val="left" w:pos="90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color w:val="000000"/>
          <w:sz w:val="20"/>
          <w:szCs w:val="20"/>
          <w:shd w:val="clear" w:color="auto" w:fill="FFFFFF"/>
        </w:rPr>
      </w:pPr>
      <w:r w:rsidRPr="00D75AC9">
        <w:rPr>
          <w:rFonts w:ascii="Arial" w:hAnsi="Arial" w:cs="Arial"/>
          <w:color w:val="000000"/>
          <w:sz w:val="20"/>
          <w:szCs w:val="20"/>
          <w:shd w:val="clear" w:color="auto" w:fill="FFFFFF"/>
        </w:rPr>
        <w:t xml:space="preserve">Waterman, C., </w:t>
      </w:r>
      <w:proofErr w:type="spellStart"/>
      <w:r w:rsidRPr="00D75AC9">
        <w:rPr>
          <w:rFonts w:ascii="Arial" w:hAnsi="Arial" w:cs="Arial"/>
          <w:color w:val="000000"/>
          <w:sz w:val="20"/>
          <w:szCs w:val="20"/>
          <w:shd w:val="clear" w:color="auto" w:fill="FFFFFF"/>
        </w:rPr>
        <w:t>Pietersen</w:t>
      </w:r>
      <w:proofErr w:type="spellEnd"/>
      <w:r w:rsidRPr="00D75AC9">
        <w:rPr>
          <w:rFonts w:ascii="Arial" w:hAnsi="Arial" w:cs="Arial"/>
          <w:color w:val="000000"/>
          <w:sz w:val="20"/>
          <w:szCs w:val="20"/>
          <w:shd w:val="clear" w:color="auto" w:fill="FFFFFF"/>
        </w:rPr>
        <w:t xml:space="preserve">, D., </w:t>
      </w:r>
      <w:proofErr w:type="spellStart"/>
      <w:r w:rsidRPr="00D75AC9">
        <w:rPr>
          <w:rFonts w:ascii="Arial" w:hAnsi="Arial" w:cs="Arial"/>
          <w:color w:val="000000"/>
          <w:sz w:val="20"/>
          <w:szCs w:val="20"/>
          <w:shd w:val="clear" w:color="auto" w:fill="FFFFFF"/>
        </w:rPr>
        <w:t>Hywood</w:t>
      </w:r>
      <w:proofErr w:type="spellEnd"/>
      <w:r w:rsidRPr="00D75AC9">
        <w:rPr>
          <w:rFonts w:ascii="Arial" w:hAnsi="Arial" w:cs="Arial"/>
          <w:color w:val="000000"/>
          <w:sz w:val="20"/>
          <w:szCs w:val="20"/>
          <w:shd w:val="clear" w:color="auto" w:fill="FFFFFF"/>
        </w:rPr>
        <w:t xml:space="preserve">, L., Rankin, P. and </w:t>
      </w:r>
      <w:proofErr w:type="spellStart"/>
      <w:r w:rsidRPr="00D75AC9">
        <w:rPr>
          <w:rFonts w:ascii="Arial" w:hAnsi="Arial" w:cs="Arial"/>
          <w:color w:val="000000"/>
          <w:sz w:val="20"/>
          <w:szCs w:val="20"/>
          <w:shd w:val="clear" w:color="auto" w:fill="FFFFFF"/>
        </w:rPr>
        <w:t>Soewu</w:t>
      </w:r>
      <w:proofErr w:type="spellEnd"/>
      <w:r w:rsidRPr="00D75AC9">
        <w:rPr>
          <w:rFonts w:ascii="Arial" w:hAnsi="Arial" w:cs="Arial"/>
          <w:color w:val="000000"/>
          <w:sz w:val="20"/>
          <w:szCs w:val="20"/>
          <w:shd w:val="clear" w:color="auto" w:fill="FFFFFF"/>
        </w:rPr>
        <w:t>, D</w:t>
      </w:r>
      <w:proofErr w:type="gramStart"/>
      <w:r w:rsidRPr="00D75AC9">
        <w:rPr>
          <w:rFonts w:ascii="Arial" w:hAnsi="Arial" w:cs="Arial"/>
          <w:color w:val="000000"/>
          <w:sz w:val="20"/>
          <w:szCs w:val="20"/>
          <w:shd w:val="clear" w:color="auto" w:fill="FFFFFF"/>
        </w:rPr>
        <w:t>.(</w:t>
      </w:r>
      <w:proofErr w:type="gramEnd"/>
      <w:r w:rsidRPr="00D75AC9">
        <w:rPr>
          <w:rFonts w:ascii="Arial" w:hAnsi="Arial" w:cs="Arial"/>
          <w:color w:val="000000"/>
          <w:sz w:val="20"/>
          <w:szCs w:val="20"/>
          <w:shd w:val="clear" w:color="auto" w:fill="FFFFFF"/>
        </w:rPr>
        <w:t>2014c).</w:t>
      </w:r>
      <w:r w:rsidRPr="00D75AC9">
        <w:rPr>
          <w:rStyle w:val="apple-converted-space"/>
          <w:rFonts w:ascii="Arial" w:hAnsi="Arial" w:cs="Arial"/>
          <w:color w:val="000000"/>
          <w:sz w:val="20"/>
          <w:szCs w:val="20"/>
          <w:shd w:val="clear" w:color="auto" w:fill="FFFFFF"/>
        </w:rPr>
        <w:t> </w:t>
      </w:r>
      <w:proofErr w:type="spellStart"/>
      <w:r w:rsidRPr="00D75AC9">
        <w:rPr>
          <w:rFonts w:ascii="Arial" w:hAnsi="Arial" w:cs="Arial"/>
          <w:i/>
          <w:iCs/>
          <w:color w:val="000000"/>
          <w:sz w:val="20"/>
          <w:szCs w:val="20"/>
          <w:shd w:val="clear" w:color="auto" w:fill="FFFFFF"/>
        </w:rPr>
        <w:t>Smutsia</w:t>
      </w:r>
      <w:proofErr w:type="spellEnd"/>
      <w:r w:rsidRPr="00D75AC9">
        <w:rPr>
          <w:rFonts w:ascii="Arial" w:hAnsi="Arial" w:cs="Arial"/>
          <w:i/>
          <w:iCs/>
          <w:color w:val="000000"/>
          <w:sz w:val="20"/>
          <w:szCs w:val="20"/>
          <w:shd w:val="clear" w:color="auto" w:fill="FFFFFF"/>
        </w:rPr>
        <w:t xml:space="preserve"> </w:t>
      </w:r>
      <w:proofErr w:type="spellStart"/>
      <w:r w:rsidRPr="00D75AC9">
        <w:rPr>
          <w:rFonts w:ascii="Arial" w:hAnsi="Arial" w:cs="Arial"/>
          <w:i/>
          <w:iCs/>
          <w:color w:val="000000"/>
          <w:sz w:val="20"/>
          <w:szCs w:val="20"/>
          <w:shd w:val="clear" w:color="auto" w:fill="FFFFFF"/>
        </w:rPr>
        <w:t>gigantea</w:t>
      </w:r>
      <w:proofErr w:type="spellEnd"/>
      <w:r w:rsidRPr="00D75AC9">
        <w:rPr>
          <w:rFonts w:ascii="Arial" w:hAnsi="Arial" w:cs="Arial"/>
          <w:color w:val="000000"/>
          <w:sz w:val="20"/>
          <w:szCs w:val="20"/>
          <w:shd w:val="clear" w:color="auto" w:fill="FFFFFF"/>
        </w:rPr>
        <w:t>. The IUCN Red List of Threatened Species 2014: e.T12762A45222061.</w:t>
      </w:r>
      <w:hyperlink r:id="rId27" w:history="1">
        <w:r w:rsidRPr="00D75AC9">
          <w:rPr>
            <w:rStyle w:val="Lienhypertexte"/>
            <w:rFonts w:ascii="Arial" w:hAnsi="Arial" w:cs="Arial"/>
            <w:color w:val="000000"/>
            <w:sz w:val="20"/>
            <w:szCs w:val="20"/>
            <w:u w:val="none"/>
            <w:shd w:val="clear" w:color="auto" w:fill="FFFFFF"/>
          </w:rPr>
          <w:t>http://dx.doi.org/10.2305/IUCN.UK.2014-2.RLTS.T12762A45222061.en</w:t>
        </w:r>
      </w:hyperlink>
      <w:r w:rsidRPr="00D75AC9">
        <w:rPr>
          <w:rFonts w:ascii="Arial" w:hAnsi="Arial" w:cs="Arial"/>
          <w:color w:val="000000"/>
          <w:sz w:val="20"/>
          <w:szCs w:val="20"/>
          <w:shd w:val="clear" w:color="auto" w:fill="FFFFFF"/>
        </w:rPr>
        <w:t>. Downloaded on</w:t>
      </w:r>
      <w:r w:rsidRPr="00D75AC9">
        <w:rPr>
          <w:rStyle w:val="apple-converted-space"/>
          <w:rFonts w:ascii="Arial" w:hAnsi="Arial" w:cs="Arial"/>
          <w:color w:val="000000"/>
          <w:sz w:val="20"/>
          <w:szCs w:val="20"/>
          <w:shd w:val="clear" w:color="auto" w:fill="FFFFFF"/>
        </w:rPr>
        <w:t> </w:t>
      </w:r>
      <w:r w:rsidRPr="00D75AC9">
        <w:rPr>
          <w:rFonts w:ascii="Arial" w:hAnsi="Arial" w:cs="Arial"/>
          <w:bCs/>
          <w:color w:val="000000"/>
          <w:sz w:val="20"/>
          <w:szCs w:val="20"/>
          <w:shd w:val="clear" w:color="auto" w:fill="FFFFFF"/>
        </w:rPr>
        <w:t>21 December 2015</w:t>
      </w:r>
      <w:r w:rsidRPr="00D75AC9">
        <w:rPr>
          <w:rFonts w:ascii="Arial" w:hAnsi="Arial" w:cs="Arial"/>
          <w:color w:val="000000"/>
          <w:sz w:val="20"/>
          <w:szCs w:val="20"/>
          <w:shd w:val="clear" w:color="auto" w:fill="FFFFFF"/>
        </w:rPr>
        <w:t>.</w:t>
      </w:r>
    </w:p>
    <w:p w:rsidR="00C2624D" w:rsidRPr="00D75AC9" w:rsidRDefault="00C2624D" w:rsidP="00C2624D">
      <w:pPr>
        <w:tabs>
          <w:tab w:val="left" w:pos="360"/>
          <w:tab w:val="left" w:pos="720"/>
          <w:tab w:val="left" w:pos="90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color w:val="000000"/>
          <w:sz w:val="20"/>
          <w:szCs w:val="20"/>
          <w:shd w:val="clear" w:color="auto" w:fill="FFFFFF"/>
        </w:rPr>
      </w:pPr>
      <w:r w:rsidRPr="00D75AC9">
        <w:rPr>
          <w:rFonts w:ascii="Arial" w:hAnsi="Arial" w:cs="Arial"/>
          <w:color w:val="000000"/>
          <w:sz w:val="20"/>
          <w:szCs w:val="20"/>
          <w:shd w:val="clear" w:color="auto" w:fill="FFFFFF"/>
        </w:rPr>
        <w:t xml:space="preserve">Wilson, A.E. (1994) Husbandry of pangolins; </w:t>
      </w:r>
      <w:r w:rsidRPr="00D75AC9">
        <w:rPr>
          <w:rFonts w:ascii="Arial" w:hAnsi="Arial" w:cs="Arial"/>
          <w:i/>
          <w:color w:val="000000"/>
          <w:sz w:val="20"/>
          <w:szCs w:val="20"/>
          <w:shd w:val="clear" w:color="auto" w:fill="FFFFFF"/>
        </w:rPr>
        <w:t>International Zoo Yearbook</w:t>
      </w:r>
      <w:r w:rsidRPr="00D75AC9">
        <w:rPr>
          <w:rFonts w:ascii="Arial" w:hAnsi="Arial" w:cs="Arial"/>
          <w:color w:val="000000"/>
          <w:sz w:val="20"/>
          <w:szCs w:val="20"/>
          <w:shd w:val="clear" w:color="auto" w:fill="FFFFFF"/>
        </w:rPr>
        <w:t xml:space="preserve">; 33:248-251. </w:t>
      </w:r>
    </w:p>
    <w:p w:rsidR="00C2624D" w:rsidRPr="00D75AC9" w:rsidRDefault="00C2624D" w:rsidP="00C2624D">
      <w:pPr>
        <w:tabs>
          <w:tab w:val="left" w:pos="360"/>
          <w:tab w:val="left" w:pos="720"/>
          <w:tab w:val="left" w:pos="90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shd w:val="clear" w:color="auto" w:fill="FFFFFF"/>
        </w:rPr>
      </w:pPr>
      <w:r w:rsidRPr="00D75AC9">
        <w:rPr>
          <w:rFonts w:ascii="Arial" w:hAnsi="Arial" w:cs="Arial"/>
          <w:color w:val="000000"/>
          <w:sz w:val="20"/>
          <w:szCs w:val="20"/>
          <w:shd w:val="clear" w:color="auto" w:fill="FFFFFF"/>
        </w:rPr>
        <w:t>Wilson, D.E. and Reeder, D.M. (</w:t>
      </w:r>
      <w:proofErr w:type="spellStart"/>
      <w:r w:rsidRPr="00D75AC9">
        <w:rPr>
          <w:rFonts w:ascii="Arial" w:hAnsi="Arial" w:cs="Arial"/>
          <w:color w:val="000000"/>
          <w:sz w:val="20"/>
          <w:szCs w:val="20"/>
          <w:shd w:val="clear" w:color="auto" w:fill="FFFFFF"/>
        </w:rPr>
        <w:t>Eds</w:t>
      </w:r>
      <w:proofErr w:type="spellEnd"/>
      <w:r w:rsidRPr="00D75AC9">
        <w:rPr>
          <w:rFonts w:ascii="Arial" w:hAnsi="Arial" w:cs="Arial"/>
          <w:color w:val="000000"/>
          <w:sz w:val="20"/>
          <w:szCs w:val="20"/>
          <w:shd w:val="clear" w:color="auto" w:fill="FFFFFF"/>
        </w:rPr>
        <w:t xml:space="preserve">) 2005 </w:t>
      </w:r>
      <w:r w:rsidRPr="00D75AC9">
        <w:rPr>
          <w:rFonts w:ascii="Arial" w:hAnsi="Arial" w:cs="Arial"/>
          <w:i/>
          <w:color w:val="000000"/>
          <w:sz w:val="20"/>
          <w:szCs w:val="20"/>
          <w:shd w:val="clear" w:color="auto" w:fill="FFFFFF"/>
        </w:rPr>
        <w:t>Mammal species of the world, a taxonomic and geographic reference</w:t>
      </w:r>
      <w:r w:rsidRPr="00D75AC9">
        <w:rPr>
          <w:rFonts w:ascii="Arial" w:hAnsi="Arial" w:cs="Arial"/>
          <w:color w:val="000000"/>
          <w:sz w:val="20"/>
          <w:szCs w:val="20"/>
          <w:shd w:val="clear" w:color="auto" w:fill="FFFFFF"/>
        </w:rPr>
        <w:t xml:space="preserve">. </w:t>
      </w:r>
      <w:r w:rsidRPr="00D75AC9">
        <w:rPr>
          <w:rFonts w:ascii="Arial" w:hAnsi="Arial" w:cs="Arial"/>
          <w:sz w:val="20"/>
          <w:szCs w:val="20"/>
          <w:shd w:val="clear" w:color="auto" w:fill="FFFFFF"/>
        </w:rPr>
        <w:t xml:space="preserve">The Johns Hopkins University Press. </w:t>
      </w:r>
    </w:p>
    <w:p w:rsidR="00C2624D" w:rsidRPr="00D75AC9" w:rsidRDefault="00C2624D" w:rsidP="00C2624D">
      <w:pPr>
        <w:tabs>
          <w:tab w:val="left" w:pos="360"/>
          <w:tab w:val="left" w:pos="720"/>
          <w:tab w:val="left" w:pos="90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shd w:val="clear" w:color="auto" w:fill="FFFFFF"/>
        </w:rPr>
      </w:pPr>
      <w:r w:rsidRPr="00D75AC9">
        <w:rPr>
          <w:rFonts w:ascii="Arial" w:hAnsi="Arial" w:cs="Arial"/>
          <w:sz w:val="20"/>
          <w:szCs w:val="20"/>
          <w:shd w:val="clear" w:color="auto" w:fill="FFFFFF"/>
        </w:rPr>
        <w:t xml:space="preserve">World Customs Organization (2013) Illicit Trade Report; Brussels, Belgium Downloaded from: </w:t>
      </w:r>
      <w:hyperlink r:id="rId28" w:history="1">
        <w:r w:rsidRPr="00D75AC9">
          <w:rPr>
            <w:rStyle w:val="Lienhypertexte"/>
            <w:rFonts w:ascii="Arial" w:hAnsi="Arial" w:cs="Arial"/>
            <w:color w:val="auto"/>
            <w:sz w:val="20"/>
            <w:szCs w:val="20"/>
            <w:u w:val="none"/>
            <w:shd w:val="clear" w:color="auto" w:fill="FFFFFF"/>
          </w:rPr>
          <w:t>http://www.wcoomd.org/en/media/newsroom/2014/june/~/media/WCO/Public/Global/PDF/Topics/Enforcement%20and%20Compliance/Activities%20and%20Programmes/Illicit%20Trade%20Report%202012/ILLICIT%202013%20-%20EN_LR2.ashx</w:t>
        </w:r>
      </w:hyperlink>
    </w:p>
    <w:p w:rsidR="00C2624D" w:rsidRPr="00D75AC9" w:rsidRDefault="00C2624D" w:rsidP="00C2624D">
      <w:pPr>
        <w:ind w:left="360" w:hanging="360"/>
        <w:rPr>
          <w:rFonts w:ascii="Arial" w:eastAsiaTheme="minorEastAsia" w:hAnsi="Arial" w:cs="Arial"/>
          <w:sz w:val="20"/>
          <w:szCs w:val="20"/>
        </w:rPr>
      </w:pPr>
      <w:r w:rsidRPr="00D75AC9">
        <w:rPr>
          <w:rFonts w:ascii="Arial" w:eastAsiaTheme="minorEastAsia" w:hAnsi="Arial" w:cs="Arial"/>
          <w:sz w:val="20"/>
          <w:szCs w:val="20"/>
        </w:rPr>
        <w:t>Wu, S.B. and Ma, G.Z. 2007. The status and conservation of pangolins in China. TRAFFIC East Asia Newsletter. 4: 1–5.</w:t>
      </w:r>
    </w:p>
    <w:p w:rsidR="00C2624D" w:rsidRPr="00D75AC9" w:rsidRDefault="00C2624D" w:rsidP="00C2624D">
      <w:pPr>
        <w:tabs>
          <w:tab w:val="left" w:pos="360"/>
          <w:tab w:val="left" w:pos="720"/>
          <w:tab w:val="left" w:pos="900"/>
          <w:tab w:val="left" w:pos="108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hanging="360"/>
        <w:rPr>
          <w:rFonts w:ascii="Arial" w:hAnsi="Arial" w:cs="Arial"/>
          <w:sz w:val="20"/>
          <w:szCs w:val="20"/>
        </w:rPr>
      </w:pPr>
      <w:r w:rsidRPr="00D75AC9">
        <w:rPr>
          <w:rFonts w:ascii="Arial" w:hAnsi="Arial" w:cs="Arial"/>
          <w:color w:val="000000"/>
          <w:sz w:val="20"/>
          <w:szCs w:val="20"/>
          <w:shd w:val="clear" w:color="auto" w:fill="FFFFFF"/>
        </w:rPr>
        <w:t xml:space="preserve">Yang, C.W., Chen, S., Chang, C-Y, Lin, M.F., Block, E., </w:t>
      </w:r>
      <w:proofErr w:type="spellStart"/>
      <w:r w:rsidRPr="00D75AC9">
        <w:rPr>
          <w:rFonts w:ascii="Arial" w:hAnsi="Arial" w:cs="Arial"/>
          <w:color w:val="000000"/>
          <w:sz w:val="20"/>
          <w:szCs w:val="20"/>
          <w:shd w:val="clear" w:color="auto" w:fill="FFFFFF"/>
        </w:rPr>
        <w:t>Lorentsen</w:t>
      </w:r>
      <w:proofErr w:type="spellEnd"/>
      <w:r w:rsidRPr="00D75AC9">
        <w:rPr>
          <w:rFonts w:ascii="Arial" w:hAnsi="Arial" w:cs="Arial"/>
          <w:color w:val="000000"/>
          <w:sz w:val="20"/>
          <w:szCs w:val="20"/>
          <w:shd w:val="clear" w:color="auto" w:fill="FFFFFF"/>
        </w:rPr>
        <w:t xml:space="preserve">, R., Chin. J., </w:t>
      </w:r>
      <w:proofErr w:type="spellStart"/>
      <w:r w:rsidRPr="00D75AC9">
        <w:rPr>
          <w:rFonts w:ascii="Arial" w:hAnsi="Arial" w:cs="Arial"/>
          <w:color w:val="000000"/>
          <w:sz w:val="20"/>
          <w:szCs w:val="20"/>
          <w:shd w:val="clear" w:color="auto" w:fill="FFFFFF"/>
        </w:rPr>
        <w:t>Dierenfeld</w:t>
      </w:r>
      <w:proofErr w:type="spellEnd"/>
      <w:r w:rsidRPr="00D75AC9">
        <w:rPr>
          <w:rFonts w:ascii="Arial" w:hAnsi="Arial" w:cs="Arial"/>
          <w:color w:val="000000"/>
          <w:sz w:val="20"/>
          <w:szCs w:val="20"/>
          <w:shd w:val="clear" w:color="auto" w:fill="FFFFFF"/>
        </w:rPr>
        <w:t xml:space="preserve">, E.S. (2007) History and dietary requirements of pangolins in captivity, </w:t>
      </w:r>
      <w:r w:rsidRPr="00D75AC9">
        <w:rPr>
          <w:rFonts w:ascii="Arial" w:hAnsi="Arial" w:cs="Arial"/>
          <w:i/>
          <w:color w:val="000000"/>
          <w:sz w:val="20"/>
          <w:szCs w:val="20"/>
          <w:shd w:val="clear" w:color="auto" w:fill="FFFFFF"/>
        </w:rPr>
        <w:t>Zoo Biology</w:t>
      </w:r>
      <w:r w:rsidRPr="00D75AC9">
        <w:rPr>
          <w:rFonts w:ascii="Arial" w:hAnsi="Arial" w:cs="Arial"/>
          <w:color w:val="000000"/>
          <w:sz w:val="20"/>
          <w:szCs w:val="20"/>
          <w:shd w:val="clear" w:color="auto" w:fill="FFFFFF"/>
        </w:rPr>
        <w:t xml:space="preserve">, 26(3):223-230. </w:t>
      </w:r>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Style w:val="Lienhypertexte"/>
          <w:rFonts w:ascii="Arial" w:hAnsi="Arial" w:cs="Arial"/>
          <w:color w:val="000099"/>
          <w:sz w:val="20"/>
          <w:szCs w:val="20"/>
          <w:shd w:val="clear" w:color="auto" w:fill="FFFFFF"/>
        </w:rPr>
      </w:pPr>
      <w:r w:rsidRPr="00D75AC9">
        <w:rPr>
          <w:rFonts w:ascii="Arial" w:hAnsi="Arial" w:cs="Arial"/>
          <w:sz w:val="20"/>
          <w:szCs w:val="20"/>
        </w:rPr>
        <w:t xml:space="preserve">Zhao, Z.M., Zhou, Y., Newman, C., MacDonald D.W. (2014) Scaling up pangolin protection in China </w:t>
      </w:r>
      <w:r w:rsidRPr="00D75AC9">
        <w:rPr>
          <w:rFonts w:ascii="Arial" w:hAnsi="Arial" w:cs="Arial"/>
          <w:i/>
          <w:sz w:val="20"/>
          <w:szCs w:val="20"/>
        </w:rPr>
        <w:t>Frontiers in Ecology and the Environment</w:t>
      </w:r>
      <w:r w:rsidRPr="00D75AC9">
        <w:rPr>
          <w:rFonts w:ascii="Arial" w:hAnsi="Arial" w:cs="Arial"/>
          <w:sz w:val="20"/>
          <w:szCs w:val="20"/>
        </w:rPr>
        <w:t xml:space="preserve">, 12:97-98, </w:t>
      </w:r>
      <w:hyperlink r:id="rId29" w:history="1">
        <w:r w:rsidRPr="00D75AC9">
          <w:rPr>
            <w:rStyle w:val="Lienhypertexte"/>
            <w:rFonts w:ascii="Arial" w:hAnsi="Arial" w:cs="Arial"/>
            <w:color w:val="auto"/>
            <w:sz w:val="20"/>
            <w:szCs w:val="20"/>
            <w:u w:val="none"/>
            <w:shd w:val="clear" w:color="auto" w:fill="FFFFFF"/>
          </w:rPr>
          <w:t>http://dx.doi.org/10.1890/14.WB.001</w:t>
        </w:r>
      </w:hyperlink>
    </w:p>
    <w:p w:rsidR="00C2624D" w:rsidRPr="00D75AC9" w:rsidRDefault="00C2624D" w:rsidP="00C2624D">
      <w:pPr>
        <w:widowControl w:val="0"/>
        <w:tabs>
          <w:tab w:val="left" w:pos="-1080"/>
          <w:tab w:val="left" w:pos="-720"/>
          <w:tab w:val="left" w:pos="45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360" w:hanging="360"/>
        <w:rPr>
          <w:rStyle w:val="Lienhypertexte"/>
          <w:rFonts w:ascii="Arial" w:hAnsi="Arial" w:cs="Arial"/>
          <w:color w:val="000099"/>
          <w:sz w:val="20"/>
          <w:szCs w:val="20"/>
          <w:shd w:val="clear" w:color="auto" w:fill="FFFFFF"/>
        </w:rPr>
      </w:pPr>
    </w:p>
    <w:p w:rsidR="00C2624D" w:rsidRPr="00613BD7" w:rsidRDefault="00C2624D" w:rsidP="00C2624D">
      <w:pPr>
        <w:autoSpaceDE w:val="0"/>
        <w:autoSpaceDN w:val="0"/>
        <w:adjustRightInd w:val="0"/>
        <w:spacing w:after="0" w:line="240" w:lineRule="auto"/>
        <w:ind w:left="360" w:hanging="360"/>
        <w:rPr>
          <w:rFonts w:ascii="Arial" w:eastAsia="Calibri" w:hAnsi="Arial" w:cs="Arial"/>
          <w:sz w:val="20"/>
          <w:szCs w:val="20"/>
          <w:lang w:val="fr-FR" w:bidi="ar-SA"/>
        </w:rPr>
      </w:pPr>
      <w:r w:rsidRPr="00D75AC9">
        <w:rPr>
          <w:rFonts w:ascii="Arial" w:eastAsia="Calibri" w:hAnsi="Arial" w:cs="Arial"/>
          <w:sz w:val="20"/>
          <w:szCs w:val="20"/>
          <w:lang w:bidi="ar-SA"/>
        </w:rPr>
        <w:t xml:space="preserve">Zhou, Z.M., Hong, Z., Zhang, Z.X., Wang, Z.H. and Wang, H.H. (2012) </w:t>
      </w:r>
      <w:proofErr w:type="spellStart"/>
      <w:r w:rsidRPr="00D75AC9">
        <w:rPr>
          <w:rFonts w:ascii="Arial" w:eastAsia="Calibri" w:hAnsi="Arial" w:cs="Arial"/>
          <w:sz w:val="20"/>
          <w:szCs w:val="20"/>
          <w:lang w:bidi="ar-SA"/>
        </w:rPr>
        <w:t>Allometry</w:t>
      </w:r>
      <w:proofErr w:type="spellEnd"/>
      <w:r w:rsidRPr="00D75AC9">
        <w:rPr>
          <w:rFonts w:ascii="Arial" w:eastAsia="Calibri" w:hAnsi="Arial" w:cs="Arial"/>
          <w:sz w:val="20"/>
          <w:szCs w:val="20"/>
          <w:lang w:bidi="ar-SA"/>
        </w:rPr>
        <w:t xml:space="preserve"> of scales in Chinese pangolins (</w:t>
      </w:r>
      <w:r w:rsidRPr="00D75AC9">
        <w:rPr>
          <w:rFonts w:ascii="Arial" w:eastAsia="Calibri" w:hAnsi="Arial" w:cs="Arial"/>
          <w:i/>
          <w:sz w:val="20"/>
          <w:szCs w:val="20"/>
          <w:lang w:bidi="ar-SA"/>
        </w:rPr>
        <w:t xml:space="preserve">Manis </w:t>
      </w:r>
      <w:proofErr w:type="spellStart"/>
      <w:r w:rsidRPr="00D75AC9">
        <w:rPr>
          <w:rFonts w:ascii="Arial" w:eastAsia="Calibri" w:hAnsi="Arial" w:cs="Arial"/>
          <w:i/>
          <w:sz w:val="20"/>
          <w:szCs w:val="20"/>
          <w:lang w:bidi="ar-SA"/>
        </w:rPr>
        <w:t>pentadactyla</w:t>
      </w:r>
      <w:proofErr w:type="spellEnd"/>
      <w:r w:rsidRPr="00D75AC9">
        <w:rPr>
          <w:rFonts w:ascii="Arial" w:eastAsia="Calibri" w:hAnsi="Arial" w:cs="Arial"/>
          <w:sz w:val="20"/>
          <w:szCs w:val="20"/>
          <w:lang w:bidi="ar-SA"/>
        </w:rPr>
        <w:t>) and Malayan pangolin (</w:t>
      </w:r>
      <w:r w:rsidRPr="00D75AC9">
        <w:rPr>
          <w:rFonts w:ascii="Arial" w:eastAsia="Calibri" w:hAnsi="Arial" w:cs="Arial"/>
          <w:i/>
          <w:sz w:val="20"/>
          <w:szCs w:val="20"/>
          <w:lang w:bidi="ar-SA"/>
        </w:rPr>
        <w:t xml:space="preserve">Manis </w:t>
      </w:r>
      <w:proofErr w:type="spellStart"/>
      <w:r w:rsidRPr="00D75AC9">
        <w:rPr>
          <w:rFonts w:ascii="Arial" w:eastAsia="Calibri" w:hAnsi="Arial" w:cs="Arial"/>
          <w:i/>
          <w:sz w:val="20"/>
          <w:szCs w:val="20"/>
          <w:lang w:bidi="ar-SA"/>
        </w:rPr>
        <w:t>javanica</w:t>
      </w:r>
      <w:proofErr w:type="spellEnd"/>
      <w:r w:rsidRPr="00D75AC9">
        <w:rPr>
          <w:rFonts w:ascii="Arial" w:eastAsia="Calibri" w:hAnsi="Arial" w:cs="Arial"/>
          <w:sz w:val="20"/>
          <w:szCs w:val="20"/>
          <w:lang w:bidi="ar-SA"/>
        </w:rPr>
        <w:t xml:space="preserve">) and application of judicial expertise. </w:t>
      </w:r>
      <w:proofErr w:type="spellStart"/>
      <w:r w:rsidRPr="00613BD7">
        <w:rPr>
          <w:rFonts w:ascii="Arial" w:eastAsia="Calibri" w:hAnsi="Arial" w:cs="Arial"/>
          <w:i/>
          <w:sz w:val="20"/>
          <w:szCs w:val="20"/>
          <w:lang w:val="fr-FR" w:bidi="ar-SA"/>
        </w:rPr>
        <w:t>Zoological</w:t>
      </w:r>
      <w:proofErr w:type="spellEnd"/>
      <w:r w:rsidRPr="00613BD7">
        <w:rPr>
          <w:rFonts w:ascii="Arial" w:eastAsia="Calibri" w:hAnsi="Arial" w:cs="Arial"/>
          <w:i/>
          <w:sz w:val="20"/>
          <w:szCs w:val="20"/>
          <w:lang w:val="fr-FR" w:bidi="ar-SA"/>
        </w:rPr>
        <w:t xml:space="preserve"> </w:t>
      </w:r>
      <w:proofErr w:type="spellStart"/>
      <w:r w:rsidRPr="00613BD7">
        <w:rPr>
          <w:rFonts w:ascii="Arial" w:eastAsia="Calibri" w:hAnsi="Arial" w:cs="Arial"/>
          <w:i/>
          <w:sz w:val="20"/>
          <w:szCs w:val="20"/>
          <w:lang w:val="fr-FR" w:bidi="ar-SA"/>
        </w:rPr>
        <w:t>Research</w:t>
      </w:r>
      <w:proofErr w:type="spellEnd"/>
      <w:r w:rsidRPr="00613BD7">
        <w:rPr>
          <w:rFonts w:ascii="Arial" w:eastAsia="Calibri" w:hAnsi="Arial" w:cs="Arial"/>
          <w:sz w:val="20"/>
          <w:szCs w:val="20"/>
          <w:lang w:val="fr-FR" w:bidi="ar-SA"/>
        </w:rPr>
        <w:t xml:space="preserve">; 33(3):271-275. </w:t>
      </w:r>
    </w:p>
    <w:p w:rsidR="00C2624D" w:rsidRPr="00613BD7" w:rsidRDefault="00C2624D" w:rsidP="00C2624D">
      <w:pPr>
        <w:spacing w:after="0" w:line="240" w:lineRule="auto"/>
        <w:rPr>
          <w:rFonts w:ascii="Arial" w:hAnsi="Arial" w:cs="Arial"/>
          <w:sz w:val="20"/>
          <w:szCs w:val="20"/>
          <w:lang w:val="fr-FR"/>
        </w:rPr>
      </w:pPr>
    </w:p>
    <w:p w:rsidR="00A45FB9" w:rsidRPr="00D75AC9" w:rsidRDefault="00A45FB9" w:rsidP="00A22508">
      <w:pPr>
        <w:spacing w:after="0"/>
        <w:rPr>
          <w:rFonts w:ascii="Arial" w:hAnsi="Arial" w:cs="Arial"/>
          <w:sz w:val="20"/>
          <w:szCs w:val="20"/>
          <w:lang w:val="fr-FR"/>
        </w:rPr>
      </w:pPr>
    </w:p>
    <w:p w:rsidR="00C2624D" w:rsidRPr="00D75AC9" w:rsidRDefault="00C2624D">
      <w:pPr>
        <w:spacing w:after="0" w:line="240" w:lineRule="auto"/>
        <w:rPr>
          <w:rFonts w:ascii="Arial" w:hAnsi="Arial" w:cs="Arial"/>
          <w:b/>
          <w:sz w:val="18"/>
          <w:szCs w:val="18"/>
          <w:lang w:val="fr-FR"/>
        </w:rPr>
      </w:pPr>
      <w:r w:rsidRPr="00D75AC9">
        <w:rPr>
          <w:rFonts w:ascii="Arial" w:hAnsi="Arial" w:cs="Arial"/>
          <w:b/>
          <w:sz w:val="18"/>
          <w:szCs w:val="18"/>
          <w:lang w:val="fr-FR"/>
        </w:rPr>
        <w:lastRenderedPageBreak/>
        <w:br w:type="page"/>
      </w:r>
    </w:p>
    <w:p w:rsidR="004D777F" w:rsidRPr="00D75AC9" w:rsidRDefault="004D777F" w:rsidP="00E75F97">
      <w:pPr>
        <w:spacing w:after="0" w:line="240" w:lineRule="auto"/>
        <w:ind w:left="-810"/>
        <w:rPr>
          <w:rFonts w:ascii="Arial" w:hAnsi="Arial" w:cs="Arial"/>
          <w:sz w:val="18"/>
          <w:szCs w:val="18"/>
          <w:lang w:val="fr-FR"/>
        </w:rPr>
      </w:pPr>
      <w:r w:rsidRPr="00D75AC9">
        <w:rPr>
          <w:rFonts w:ascii="Arial" w:hAnsi="Arial" w:cs="Arial"/>
          <w:b/>
          <w:sz w:val="18"/>
          <w:szCs w:val="18"/>
          <w:lang w:val="fr-FR"/>
        </w:rPr>
        <w:lastRenderedPageBreak/>
        <w:t>Annex</w:t>
      </w:r>
      <w:r w:rsidR="00E75F97" w:rsidRPr="00D75AC9">
        <w:rPr>
          <w:rFonts w:ascii="Arial" w:hAnsi="Arial" w:cs="Arial"/>
          <w:b/>
          <w:sz w:val="18"/>
          <w:szCs w:val="18"/>
          <w:lang w:val="fr-FR"/>
        </w:rPr>
        <w:t>e</w:t>
      </w:r>
      <w:r w:rsidRPr="00D75AC9">
        <w:rPr>
          <w:rFonts w:ascii="Arial" w:hAnsi="Arial" w:cs="Arial"/>
          <w:b/>
          <w:sz w:val="18"/>
          <w:szCs w:val="18"/>
          <w:lang w:val="fr-FR"/>
        </w:rPr>
        <w:t xml:space="preserve"> 1</w:t>
      </w:r>
      <w:r w:rsidRPr="00D75AC9">
        <w:rPr>
          <w:rFonts w:ascii="Arial" w:hAnsi="Arial" w:cs="Arial"/>
          <w:sz w:val="18"/>
          <w:szCs w:val="18"/>
          <w:lang w:val="fr-FR"/>
        </w:rPr>
        <w:t xml:space="preserve">: Données sur le commerce du PNUE-WCMC 2000 – 2014 pour les espèces de pangolins d’Afrique. </w:t>
      </w:r>
      <w:r w:rsidR="00E75F97" w:rsidRPr="00D75AC9">
        <w:rPr>
          <w:rFonts w:ascii="Arial" w:hAnsi="Arial" w:cs="Arial"/>
          <w:sz w:val="18"/>
          <w:szCs w:val="18"/>
          <w:lang w:val="fr-FR"/>
        </w:rPr>
        <w:t xml:space="preserve"> Codes de but : L = Application de la loi ; H =Trophée de chasse ; P = Fins personnelles ; Q = Cirque et exposition itinérante ; T = Transaction commerciale ; Z = Parc zoologique. Codes de source : I = confiscation ; O = pré-Convention ; W = sauvage ; R= spécimen élevé en ranch</w:t>
      </w:r>
    </w:p>
    <w:tbl>
      <w:tblPr>
        <w:tblW w:w="10080" w:type="dxa"/>
        <w:tblInd w:w="-792" w:type="dxa"/>
        <w:tblLayout w:type="fixed"/>
        <w:tblLook w:val="04A0" w:firstRow="1" w:lastRow="0" w:firstColumn="1" w:lastColumn="0" w:noHBand="0" w:noVBand="1"/>
      </w:tblPr>
      <w:tblGrid>
        <w:gridCol w:w="1350"/>
        <w:gridCol w:w="1170"/>
        <w:gridCol w:w="1170"/>
        <w:gridCol w:w="720"/>
        <w:gridCol w:w="1170"/>
        <w:gridCol w:w="1170"/>
        <w:gridCol w:w="990"/>
        <w:gridCol w:w="630"/>
        <w:gridCol w:w="900"/>
        <w:gridCol w:w="810"/>
      </w:tblGrid>
      <w:tr w:rsidR="00E75F97" w:rsidRPr="00D75AC9" w:rsidTr="00C2624D">
        <w:trPr>
          <w:trHeight w:val="735"/>
        </w:trPr>
        <w:tc>
          <w:tcPr>
            <w:tcW w:w="1350" w:type="dxa"/>
            <w:tcBorders>
              <w:top w:val="single" w:sz="4" w:space="0" w:color="auto"/>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b/>
                <w:bCs/>
                <w:color w:val="000000"/>
                <w:sz w:val="16"/>
                <w:szCs w:val="16"/>
                <w:lang w:val="fr-FR" w:bidi="ar-SA"/>
              </w:rPr>
            </w:pPr>
            <w:r w:rsidRPr="00D75AC9">
              <w:rPr>
                <w:rFonts w:asciiTheme="majorHAnsi" w:hAnsiTheme="majorHAnsi" w:cs="Arial"/>
                <w:b/>
                <w:bCs/>
                <w:color w:val="000000"/>
                <w:sz w:val="16"/>
                <w:szCs w:val="16"/>
                <w:lang w:val="fr-FR" w:bidi="ar-SA"/>
              </w:rPr>
              <w:t>Espèce / Année</w:t>
            </w:r>
          </w:p>
        </w:tc>
        <w:tc>
          <w:tcPr>
            <w:tcW w:w="1170" w:type="dxa"/>
            <w:tcBorders>
              <w:top w:val="single" w:sz="4" w:space="0" w:color="auto"/>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b/>
                <w:bCs/>
                <w:color w:val="000000"/>
                <w:sz w:val="16"/>
                <w:szCs w:val="16"/>
                <w:lang w:val="fr-FR" w:bidi="ar-SA"/>
              </w:rPr>
            </w:pPr>
            <w:r w:rsidRPr="00D75AC9">
              <w:rPr>
                <w:rFonts w:asciiTheme="majorHAnsi" w:hAnsiTheme="majorHAnsi" w:cs="Arial"/>
                <w:b/>
                <w:bCs/>
                <w:color w:val="000000"/>
                <w:sz w:val="16"/>
                <w:szCs w:val="16"/>
                <w:lang w:val="fr-FR" w:bidi="ar-SA"/>
              </w:rPr>
              <w:t>Importateur</w:t>
            </w:r>
          </w:p>
        </w:tc>
        <w:tc>
          <w:tcPr>
            <w:tcW w:w="1170" w:type="dxa"/>
            <w:tcBorders>
              <w:top w:val="single" w:sz="4" w:space="0" w:color="auto"/>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b/>
                <w:bCs/>
                <w:color w:val="000000"/>
                <w:sz w:val="16"/>
                <w:szCs w:val="16"/>
                <w:lang w:val="fr-FR" w:bidi="ar-SA"/>
              </w:rPr>
            </w:pPr>
            <w:r w:rsidRPr="00D75AC9">
              <w:rPr>
                <w:rFonts w:asciiTheme="majorHAnsi" w:hAnsiTheme="majorHAnsi" w:cs="Arial"/>
                <w:b/>
                <w:bCs/>
                <w:color w:val="000000"/>
                <w:sz w:val="16"/>
                <w:szCs w:val="16"/>
                <w:lang w:val="fr-FR" w:bidi="ar-SA"/>
              </w:rPr>
              <w:t>Exportateur</w:t>
            </w:r>
          </w:p>
        </w:tc>
        <w:tc>
          <w:tcPr>
            <w:tcW w:w="720" w:type="dxa"/>
            <w:tcBorders>
              <w:top w:val="single" w:sz="4" w:space="0" w:color="auto"/>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b/>
                <w:bCs/>
                <w:color w:val="000000"/>
                <w:sz w:val="16"/>
                <w:szCs w:val="16"/>
                <w:lang w:val="fr-FR" w:bidi="ar-SA"/>
              </w:rPr>
            </w:pPr>
            <w:r w:rsidRPr="00D75AC9">
              <w:rPr>
                <w:rFonts w:asciiTheme="majorHAnsi" w:hAnsiTheme="majorHAnsi" w:cs="Arial"/>
                <w:b/>
                <w:bCs/>
                <w:color w:val="000000"/>
                <w:sz w:val="16"/>
                <w:szCs w:val="16"/>
                <w:lang w:val="fr-FR" w:bidi="ar-SA"/>
              </w:rPr>
              <w:t>Origine</w:t>
            </w:r>
          </w:p>
        </w:tc>
        <w:tc>
          <w:tcPr>
            <w:tcW w:w="1170" w:type="dxa"/>
            <w:tcBorders>
              <w:top w:val="single" w:sz="4" w:space="0" w:color="auto"/>
              <w:left w:val="nil"/>
              <w:bottom w:val="single" w:sz="4" w:space="0" w:color="auto"/>
              <w:right w:val="single" w:sz="4" w:space="0" w:color="auto"/>
            </w:tcBorders>
            <w:shd w:val="clear" w:color="auto" w:fill="auto"/>
            <w:hideMark/>
          </w:tcPr>
          <w:p w:rsidR="00E75F97" w:rsidRPr="00D75AC9" w:rsidRDefault="00E75F97" w:rsidP="00C5676F">
            <w:pPr>
              <w:spacing w:after="0"/>
              <w:rPr>
                <w:rFonts w:asciiTheme="majorHAnsi" w:hAnsiTheme="majorHAnsi" w:cs="Arial"/>
                <w:b/>
                <w:bCs/>
                <w:color w:val="000000"/>
                <w:sz w:val="16"/>
                <w:szCs w:val="16"/>
                <w:lang w:val="fr-FR" w:bidi="ar-SA"/>
              </w:rPr>
            </w:pPr>
            <w:proofErr w:type="spellStart"/>
            <w:r w:rsidRPr="00D75AC9">
              <w:rPr>
                <w:rFonts w:asciiTheme="majorHAnsi" w:hAnsiTheme="majorHAnsi" w:cs="Arial"/>
                <w:b/>
                <w:bCs/>
                <w:color w:val="000000"/>
                <w:sz w:val="16"/>
                <w:szCs w:val="16"/>
                <w:lang w:val="fr-FR" w:bidi="ar-SA"/>
              </w:rPr>
              <w:t>Qté</w:t>
            </w:r>
            <w:proofErr w:type="spellEnd"/>
            <w:r w:rsidRPr="00D75AC9">
              <w:rPr>
                <w:rFonts w:asciiTheme="majorHAnsi" w:hAnsiTheme="majorHAnsi" w:cs="Arial"/>
                <w:b/>
                <w:bCs/>
                <w:color w:val="000000"/>
                <w:sz w:val="16"/>
                <w:szCs w:val="16"/>
                <w:lang w:val="fr-FR" w:bidi="ar-SA"/>
              </w:rPr>
              <w:t xml:space="preserve"> enregistrée par l’importateur</w:t>
            </w:r>
          </w:p>
        </w:tc>
        <w:tc>
          <w:tcPr>
            <w:tcW w:w="1170" w:type="dxa"/>
            <w:tcBorders>
              <w:top w:val="single" w:sz="4" w:space="0" w:color="auto"/>
              <w:left w:val="nil"/>
              <w:bottom w:val="single" w:sz="4" w:space="0" w:color="auto"/>
              <w:right w:val="single" w:sz="4" w:space="0" w:color="auto"/>
            </w:tcBorders>
            <w:shd w:val="clear" w:color="auto" w:fill="auto"/>
            <w:hideMark/>
          </w:tcPr>
          <w:p w:rsidR="00E75F97" w:rsidRPr="00D75AC9" w:rsidRDefault="00E75F97" w:rsidP="00C5676F">
            <w:pPr>
              <w:spacing w:after="0"/>
              <w:rPr>
                <w:rFonts w:asciiTheme="majorHAnsi" w:hAnsiTheme="majorHAnsi" w:cs="Arial"/>
                <w:b/>
                <w:bCs/>
                <w:color w:val="000000"/>
                <w:sz w:val="16"/>
                <w:szCs w:val="16"/>
                <w:lang w:val="fr-FR" w:bidi="ar-SA"/>
              </w:rPr>
            </w:pPr>
            <w:proofErr w:type="spellStart"/>
            <w:r w:rsidRPr="00D75AC9">
              <w:rPr>
                <w:rFonts w:asciiTheme="majorHAnsi" w:hAnsiTheme="majorHAnsi" w:cs="Arial"/>
                <w:b/>
                <w:bCs/>
                <w:color w:val="000000"/>
                <w:sz w:val="16"/>
                <w:szCs w:val="16"/>
                <w:lang w:val="fr-FR" w:bidi="ar-SA"/>
              </w:rPr>
              <w:t>Qté</w:t>
            </w:r>
            <w:proofErr w:type="spellEnd"/>
            <w:r w:rsidRPr="00D75AC9">
              <w:rPr>
                <w:rFonts w:asciiTheme="majorHAnsi" w:hAnsiTheme="majorHAnsi" w:cs="Arial"/>
                <w:b/>
                <w:bCs/>
                <w:color w:val="000000"/>
                <w:sz w:val="16"/>
                <w:szCs w:val="16"/>
                <w:lang w:val="fr-FR" w:bidi="ar-SA"/>
              </w:rPr>
              <w:t xml:space="preserve"> enregistrée par l’exportateur</w:t>
            </w:r>
          </w:p>
        </w:tc>
        <w:tc>
          <w:tcPr>
            <w:tcW w:w="990" w:type="dxa"/>
            <w:tcBorders>
              <w:top w:val="single" w:sz="4" w:space="0" w:color="auto"/>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b/>
                <w:bCs/>
                <w:color w:val="000000"/>
                <w:sz w:val="16"/>
                <w:szCs w:val="16"/>
                <w:lang w:val="fr-FR" w:bidi="ar-SA"/>
              </w:rPr>
            </w:pPr>
            <w:r w:rsidRPr="00D75AC9">
              <w:rPr>
                <w:rFonts w:asciiTheme="majorHAnsi" w:hAnsiTheme="majorHAnsi" w:cs="Arial"/>
                <w:b/>
                <w:bCs/>
                <w:color w:val="000000"/>
                <w:sz w:val="16"/>
                <w:szCs w:val="16"/>
                <w:lang w:val="fr-FR" w:bidi="ar-SA"/>
              </w:rPr>
              <w:t>Description</w:t>
            </w:r>
          </w:p>
        </w:tc>
        <w:tc>
          <w:tcPr>
            <w:tcW w:w="630" w:type="dxa"/>
            <w:tcBorders>
              <w:top w:val="single" w:sz="4" w:space="0" w:color="auto"/>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b/>
                <w:bCs/>
                <w:color w:val="000000"/>
                <w:sz w:val="16"/>
                <w:szCs w:val="16"/>
                <w:lang w:val="fr-FR" w:bidi="ar-SA"/>
              </w:rPr>
            </w:pPr>
            <w:r w:rsidRPr="00D75AC9">
              <w:rPr>
                <w:rFonts w:asciiTheme="majorHAnsi" w:hAnsiTheme="majorHAnsi" w:cs="Arial"/>
                <w:b/>
                <w:bCs/>
                <w:color w:val="000000"/>
                <w:sz w:val="16"/>
                <w:szCs w:val="16"/>
                <w:lang w:val="fr-FR" w:bidi="ar-SA"/>
              </w:rPr>
              <w:t>Unité</w:t>
            </w:r>
          </w:p>
        </w:tc>
        <w:tc>
          <w:tcPr>
            <w:tcW w:w="900" w:type="dxa"/>
            <w:tcBorders>
              <w:top w:val="single" w:sz="4" w:space="0" w:color="auto"/>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b/>
                <w:bCs/>
                <w:color w:val="000000"/>
                <w:sz w:val="16"/>
                <w:szCs w:val="16"/>
                <w:lang w:val="fr-FR" w:bidi="ar-SA"/>
              </w:rPr>
            </w:pPr>
            <w:r w:rsidRPr="00D75AC9">
              <w:rPr>
                <w:rFonts w:asciiTheme="majorHAnsi" w:hAnsiTheme="majorHAnsi" w:cs="Arial"/>
                <w:b/>
                <w:bCs/>
                <w:color w:val="000000"/>
                <w:sz w:val="16"/>
                <w:szCs w:val="16"/>
                <w:lang w:val="fr-FR" w:bidi="ar-SA"/>
              </w:rPr>
              <w:t>But</w:t>
            </w:r>
          </w:p>
        </w:tc>
        <w:tc>
          <w:tcPr>
            <w:tcW w:w="810" w:type="dxa"/>
            <w:tcBorders>
              <w:top w:val="single" w:sz="4" w:space="0" w:color="auto"/>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b/>
                <w:bCs/>
                <w:color w:val="000000"/>
                <w:sz w:val="16"/>
                <w:szCs w:val="16"/>
                <w:lang w:val="fr-FR" w:bidi="ar-SA"/>
              </w:rPr>
            </w:pPr>
            <w:r w:rsidRPr="00D75AC9">
              <w:rPr>
                <w:rFonts w:asciiTheme="majorHAnsi" w:hAnsiTheme="majorHAnsi" w:cs="Arial"/>
                <w:b/>
                <w:bCs/>
                <w:color w:val="000000"/>
                <w:sz w:val="16"/>
                <w:szCs w:val="16"/>
                <w:lang w:val="fr-FR" w:bidi="ar-SA"/>
              </w:rPr>
              <w:t>Source</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i/>
                <w:color w:val="000000"/>
                <w:sz w:val="16"/>
                <w:szCs w:val="16"/>
                <w:lang w:val="fr-FR" w:bidi="ar-SA"/>
              </w:rPr>
              <w:t xml:space="preserve">M. </w:t>
            </w:r>
            <w:proofErr w:type="spellStart"/>
            <w:r w:rsidRPr="00D75AC9">
              <w:rPr>
                <w:rFonts w:asciiTheme="majorHAnsi" w:hAnsiTheme="majorHAnsi" w:cs="Arial"/>
                <w:i/>
                <w:color w:val="000000"/>
                <w:sz w:val="16"/>
                <w:szCs w:val="16"/>
                <w:lang w:val="fr-FR" w:bidi="ar-SA"/>
              </w:rPr>
              <w:t>temminckii</w:t>
            </w:r>
            <w:proofErr w:type="spellEnd"/>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72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99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63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90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81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2004</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Italie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proofErr w:type="spellStart"/>
            <w:r w:rsidRPr="00D75AC9">
              <w:rPr>
                <w:rFonts w:asciiTheme="majorHAnsi" w:hAnsiTheme="majorHAnsi" w:cs="Arial"/>
                <w:color w:val="000000"/>
                <w:sz w:val="16"/>
                <w:szCs w:val="16"/>
                <w:lang w:val="fr-FR" w:bidi="ar-SA"/>
              </w:rPr>
              <w:t>Ré</w:t>
            </w:r>
            <w:r w:rsidR="00E75F97" w:rsidRPr="00D75AC9">
              <w:rPr>
                <w:rFonts w:asciiTheme="majorHAnsi" w:hAnsiTheme="majorHAnsi" w:cs="Arial"/>
                <w:color w:val="000000"/>
                <w:sz w:val="16"/>
                <w:szCs w:val="16"/>
                <w:lang w:val="fr-FR" w:bidi="ar-SA"/>
              </w:rPr>
              <w:t>p</w:t>
            </w:r>
            <w:proofErr w:type="spellEnd"/>
            <w:r w:rsidR="00E75F97" w:rsidRPr="00D75AC9">
              <w:rPr>
                <w:rFonts w:asciiTheme="majorHAnsi" w:hAnsiTheme="majorHAnsi" w:cs="Arial"/>
                <w:color w:val="000000"/>
                <w:sz w:val="16"/>
                <w:szCs w:val="16"/>
                <w:lang w:val="fr-FR" w:bidi="ar-SA"/>
              </w:rPr>
              <w:t xml:space="preserve">. </w:t>
            </w:r>
            <w:proofErr w:type="spellStart"/>
            <w:r w:rsidRPr="00D75AC9">
              <w:rPr>
                <w:rFonts w:asciiTheme="majorHAnsi" w:hAnsiTheme="majorHAnsi" w:cs="Arial"/>
                <w:color w:val="000000"/>
                <w:sz w:val="16"/>
                <w:szCs w:val="16"/>
                <w:lang w:val="fr-FR" w:bidi="ar-SA"/>
              </w:rPr>
              <w:t>Dém</w:t>
            </w:r>
            <w:proofErr w:type="spellEnd"/>
            <w:r w:rsidRPr="00D75AC9">
              <w:rPr>
                <w:rFonts w:asciiTheme="majorHAnsi" w:hAnsiTheme="majorHAnsi" w:cs="Arial"/>
                <w:color w:val="000000"/>
                <w:sz w:val="16"/>
                <w:szCs w:val="16"/>
                <w:lang w:val="fr-FR" w:bidi="ar-SA"/>
              </w:rPr>
              <w:t xml:space="preserve">. </w:t>
            </w:r>
            <w:r w:rsidR="00E75F97" w:rsidRPr="00D75AC9">
              <w:rPr>
                <w:rFonts w:asciiTheme="majorHAnsi" w:hAnsiTheme="majorHAnsi" w:cs="Arial"/>
                <w:color w:val="000000"/>
                <w:sz w:val="16"/>
                <w:szCs w:val="16"/>
                <w:lang w:val="fr-FR" w:bidi="ar-SA"/>
              </w:rPr>
              <w:t>Congo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2005</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Pays-Bas</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NA</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corps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O</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2009</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Géorgie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Tanzanie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Z</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161"/>
        </w:trPr>
        <w:tc>
          <w:tcPr>
            <w:tcW w:w="1350" w:type="dxa"/>
            <w:tcBorders>
              <w:top w:val="nil"/>
              <w:left w:val="single" w:sz="4" w:space="0" w:color="auto"/>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72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63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81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i/>
                <w:color w:val="000000"/>
                <w:sz w:val="16"/>
                <w:szCs w:val="16"/>
                <w:lang w:val="fr-FR" w:bidi="ar-SA"/>
              </w:rPr>
              <w:t xml:space="preserve">M. </w:t>
            </w:r>
            <w:proofErr w:type="spellStart"/>
            <w:r w:rsidRPr="00D75AC9">
              <w:rPr>
                <w:rFonts w:asciiTheme="majorHAnsi" w:hAnsiTheme="majorHAnsi" w:cs="Arial"/>
                <w:i/>
                <w:color w:val="000000"/>
                <w:sz w:val="16"/>
                <w:szCs w:val="16"/>
                <w:lang w:val="fr-FR" w:bidi="ar-SA"/>
              </w:rPr>
              <w:t>gigantea</w:t>
            </w:r>
            <w:proofErr w:type="spellEnd"/>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72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99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63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90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81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Japo</w:t>
            </w:r>
            <w:r w:rsidR="00E75F97" w:rsidRPr="00D75AC9">
              <w:rPr>
                <w:rFonts w:asciiTheme="majorHAnsi" w:hAnsiTheme="majorHAnsi" w:cs="Arial"/>
                <w:color w:val="000000"/>
                <w:sz w:val="16"/>
                <w:szCs w:val="16"/>
                <w:lang w:val="fr-FR" w:bidi="ar-SA"/>
              </w:rPr>
              <w:t>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C5676F"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50</w:t>
            </w:r>
          </w:p>
        </w:tc>
        <w:tc>
          <w:tcPr>
            <w:tcW w:w="99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rPr>
                <w:rFonts w:asciiTheme="majorHAnsi" w:hAnsiTheme="majorHAnsi" w:cs="Arial"/>
                <w:sz w:val="16"/>
                <w:szCs w:val="16"/>
                <w:lang w:val="fr-FR"/>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kg</w:t>
            </w:r>
          </w:p>
        </w:tc>
        <w:tc>
          <w:tcPr>
            <w:tcW w:w="90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C5676F"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w:t>
            </w:r>
          </w:p>
        </w:tc>
        <w:tc>
          <w:tcPr>
            <w:tcW w:w="99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rPr>
                <w:rFonts w:asciiTheme="majorHAnsi" w:hAnsiTheme="majorHAnsi" w:cs="Arial"/>
                <w:sz w:val="16"/>
                <w:szCs w:val="16"/>
                <w:lang w:val="fr-FR"/>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R</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Espagne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Japo</w:t>
            </w:r>
            <w:r w:rsidR="00E75F97" w:rsidRPr="00D75AC9">
              <w:rPr>
                <w:rFonts w:asciiTheme="majorHAnsi" w:hAnsiTheme="majorHAnsi" w:cs="Arial"/>
                <w:color w:val="000000"/>
                <w:sz w:val="16"/>
                <w:szCs w:val="16"/>
                <w:lang w:val="fr-FR" w:bidi="ar-SA"/>
              </w:rPr>
              <w:t>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3</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Lao</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C5676F"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Grande Bretagne</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Gabon</w:t>
            </w:r>
          </w:p>
        </w:tc>
        <w:tc>
          <w:tcPr>
            <w:tcW w:w="72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0.14</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rPr>
                <w:rFonts w:asciiTheme="majorHAnsi" w:hAnsiTheme="majorHAnsi" w:cs="Arial"/>
                <w:sz w:val="16"/>
                <w:szCs w:val="16"/>
                <w:lang w:val="fr-FR"/>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kg</w:t>
            </w:r>
          </w:p>
        </w:tc>
        <w:tc>
          <w:tcPr>
            <w:tcW w:w="90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L</w:t>
            </w:r>
          </w:p>
        </w:tc>
        <w:tc>
          <w:tcPr>
            <w:tcW w:w="81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C5676F"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Grande Bretagne</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Gabon</w:t>
            </w:r>
          </w:p>
        </w:tc>
        <w:tc>
          <w:tcPr>
            <w:tcW w:w="72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7</w:t>
            </w:r>
          </w:p>
        </w:tc>
        <w:tc>
          <w:tcPr>
            <w:tcW w:w="99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rPr>
                <w:rFonts w:asciiTheme="majorHAnsi" w:hAnsiTheme="majorHAnsi" w:cs="Arial"/>
                <w:sz w:val="16"/>
                <w:szCs w:val="16"/>
                <w:lang w:val="fr-FR"/>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L</w:t>
            </w:r>
          </w:p>
        </w:tc>
        <w:tc>
          <w:tcPr>
            <w:tcW w:w="81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C5676F"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135</w:t>
            </w:r>
          </w:p>
        </w:tc>
        <w:tc>
          <w:tcPr>
            <w:tcW w:w="99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rPr>
                <w:rFonts w:asciiTheme="majorHAnsi" w:hAnsiTheme="majorHAnsi" w:cs="Arial"/>
                <w:sz w:val="16"/>
                <w:szCs w:val="16"/>
                <w:lang w:val="fr-FR"/>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kg</w:t>
            </w:r>
          </w:p>
        </w:tc>
        <w:tc>
          <w:tcPr>
            <w:tcW w:w="90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C5676F"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45</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rPr>
                <w:rFonts w:asciiTheme="majorHAnsi" w:hAnsiTheme="majorHAnsi" w:cs="Arial"/>
                <w:sz w:val="16"/>
                <w:szCs w:val="16"/>
                <w:lang w:val="fr-FR"/>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C5676F"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Viet Nam</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Ouganda</w:t>
            </w:r>
          </w:p>
        </w:tc>
        <w:tc>
          <w:tcPr>
            <w:tcW w:w="72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70</w:t>
            </w:r>
          </w:p>
        </w:tc>
        <w:tc>
          <w:tcPr>
            <w:tcW w:w="99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rPr>
                <w:rFonts w:asciiTheme="majorHAnsi" w:hAnsiTheme="majorHAnsi" w:cs="Arial"/>
                <w:sz w:val="16"/>
                <w:szCs w:val="16"/>
                <w:lang w:val="fr-FR"/>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kg</w:t>
            </w:r>
          </w:p>
        </w:tc>
        <w:tc>
          <w:tcPr>
            <w:tcW w:w="90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C5676F"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Viet Nam</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Ouganda</w:t>
            </w:r>
          </w:p>
        </w:tc>
        <w:tc>
          <w:tcPr>
            <w:tcW w:w="72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70</w:t>
            </w:r>
          </w:p>
        </w:tc>
        <w:tc>
          <w:tcPr>
            <w:tcW w:w="117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rPr>
                <w:rFonts w:asciiTheme="majorHAnsi" w:hAnsiTheme="majorHAnsi" w:cs="Arial"/>
                <w:sz w:val="16"/>
                <w:szCs w:val="16"/>
                <w:lang w:val="fr-FR"/>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kg</w:t>
            </w:r>
          </w:p>
        </w:tc>
        <w:tc>
          <w:tcPr>
            <w:tcW w:w="90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C5676F"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Mexico</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morceaux de 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morceaux de 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Mexi</w:t>
            </w:r>
            <w:r w:rsidR="00C5676F" w:rsidRPr="00D75AC9">
              <w:rPr>
                <w:rFonts w:asciiTheme="majorHAnsi" w:hAnsiTheme="majorHAnsi" w:cs="Arial"/>
                <w:color w:val="000000"/>
                <w:sz w:val="16"/>
                <w:szCs w:val="16"/>
                <w:lang w:val="fr-FR" w:bidi="ar-SA"/>
              </w:rPr>
              <w:t>que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R</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Mexi</w:t>
            </w:r>
            <w:r w:rsidR="00C5676F" w:rsidRPr="00D75AC9">
              <w:rPr>
                <w:rFonts w:asciiTheme="majorHAnsi" w:hAnsiTheme="majorHAnsi" w:cs="Arial"/>
                <w:color w:val="000000"/>
                <w:sz w:val="16"/>
                <w:szCs w:val="16"/>
                <w:lang w:val="fr-FR" w:bidi="ar-SA"/>
              </w:rPr>
              <w:t>que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225</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225</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225</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Liberia</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trophées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H</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2014</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Liberia</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trophées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H</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116"/>
        </w:trPr>
        <w:tc>
          <w:tcPr>
            <w:tcW w:w="1350" w:type="dxa"/>
            <w:tcBorders>
              <w:top w:val="nil"/>
              <w:left w:val="single" w:sz="4" w:space="0" w:color="auto"/>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72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63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81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i/>
                <w:color w:val="000000"/>
                <w:sz w:val="16"/>
                <w:szCs w:val="16"/>
                <w:lang w:val="fr-FR" w:bidi="ar-SA"/>
              </w:rPr>
              <w:t xml:space="preserve">M. </w:t>
            </w:r>
            <w:proofErr w:type="spellStart"/>
            <w:r w:rsidRPr="00D75AC9">
              <w:rPr>
                <w:rFonts w:asciiTheme="majorHAnsi" w:hAnsiTheme="majorHAnsi" w:cs="Arial"/>
                <w:i/>
                <w:color w:val="000000"/>
                <w:sz w:val="16"/>
                <w:szCs w:val="16"/>
                <w:lang w:val="fr-FR" w:bidi="ar-SA"/>
              </w:rPr>
              <w:t>tricuspis</w:t>
            </w:r>
            <w:proofErr w:type="spellEnd"/>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72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99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63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90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81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Japo</w:t>
            </w:r>
            <w:r w:rsidR="00E75F97" w:rsidRPr="00D75AC9">
              <w:rPr>
                <w:rFonts w:asciiTheme="majorHAnsi" w:hAnsiTheme="majorHAnsi" w:cs="Arial"/>
                <w:color w:val="000000"/>
                <w:sz w:val="16"/>
                <w:szCs w:val="16"/>
                <w:lang w:val="fr-FR" w:bidi="ar-SA"/>
              </w:rPr>
              <w:t>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Cote d'Ivoire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16</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République Tchèque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Italie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15</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Pays-Bas</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lastRenderedPageBreak/>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France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trophées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H</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2008</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Italie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500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R</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2008</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Tonga</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2008</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France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trophées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2009</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Japo</w:t>
            </w:r>
            <w:r w:rsidR="00E75F97" w:rsidRPr="00D75AC9">
              <w:rPr>
                <w:rFonts w:asciiTheme="majorHAnsi" w:hAnsiTheme="majorHAnsi" w:cs="Arial"/>
                <w:color w:val="000000"/>
                <w:sz w:val="16"/>
                <w:szCs w:val="16"/>
                <w:lang w:val="fr-FR" w:bidi="ar-SA"/>
              </w:rPr>
              <w:t>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4</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2009</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Corée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Nigeria</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Z</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Émirats Arabes</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Benin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Guin</w:t>
            </w:r>
            <w:r w:rsidR="00C5676F" w:rsidRPr="00D75AC9">
              <w:rPr>
                <w:rFonts w:asciiTheme="majorHAnsi" w:hAnsiTheme="majorHAnsi" w:cs="Arial"/>
                <w:color w:val="000000"/>
                <w:sz w:val="16"/>
                <w:szCs w:val="16"/>
                <w:lang w:val="fr-FR" w:bidi="ar-SA"/>
              </w:rPr>
              <w:t>ée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Guin</w:t>
            </w:r>
            <w:r w:rsidR="00C5676F" w:rsidRPr="00D75AC9">
              <w:rPr>
                <w:rFonts w:asciiTheme="majorHAnsi" w:hAnsiTheme="majorHAnsi" w:cs="Arial"/>
                <w:color w:val="000000"/>
                <w:sz w:val="16"/>
                <w:szCs w:val="16"/>
                <w:lang w:val="fr-FR" w:bidi="ar-SA"/>
              </w:rPr>
              <w:t>ée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morceaux de 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Émirats Arabes</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Benin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Japo</w:t>
            </w:r>
            <w:r w:rsidR="00E75F97" w:rsidRPr="00D75AC9">
              <w:rPr>
                <w:rFonts w:asciiTheme="majorHAnsi" w:hAnsiTheme="majorHAnsi" w:cs="Arial"/>
                <w:color w:val="000000"/>
                <w:sz w:val="16"/>
                <w:szCs w:val="16"/>
                <w:lang w:val="fr-FR" w:bidi="ar-SA"/>
              </w:rPr>
              <w:t>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12</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France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6</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Guinée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250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Spain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Japo</w:t>
            </w:r>
            <w:r w:rsidR="00E75F97" w:rsidRPr="00D75AC9">
              <w:rPr>
                <w:rFonts w:asciiTheme="majorHAnsi" w:hAnsiTheme="majorHAnsi" w:cs="Arial"/>
                <w:color w:val="000000"/>
                <w:sz w:val="16"/>
                <w:szCs w:val="16"/>
                <w:lang w:val="fr-FR" w:bidi="ar-SA"/>
              </w:rPr>
              <w:t>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3</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Lao</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250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Viet Nam</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Hong Kong</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60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kg</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Mexique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Guinée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morceaux de 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68"/>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Oman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Guinée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100</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morceaux de 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Mex</w:t>
            </w:r>
            <w:r w:rsidR="00C2624D" w:rsidRPr="00D75AC9">
              <w:rPr>
                <w:rFonts w:asciiTheme="majorHAnsi" w:hAnsiTheme="majorHAnsi" w:cs="Arial"/>
                <w:color w:val="000000"/>
                <w:sz w:val="16"/>
                <w:szCs w:val="16"/>
                <w:lang w:val="fr-FR" w:bidi="ar-SA"/>
              </w:rPr>
              <w:t>ique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Guinée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2013</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Liberia</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trophées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H</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170"/>
        </w:trPr>
        <w:tc>
          <w:tcPr>
            <w:tcW w:w="1350" w:type="dxa"/>
            <w:tcBorders>
              <w:top w:val="nil"/>
              <w:left w:val="single" w:sz="4" w:space="0" w:color="auto"/>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72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63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81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i/>
                <w:color w:val="000000"/>
                <w:sz w:val="16"/>
                <w:szCs w:val="16"/>
                <w:lang w:val="fr-FR" w:bidi="ar-SA"/>
              </w:rPr>
              <w:t xml:space="preserve">M. </w:t>
            </w:r>
            <w:proofErr w:type="spellStart"/>
            <w:r w:rsidRPr="00D75AC9">
              <w:rPr>
                <w:rFonts w:asciiTheme="majorHAnsi" w:hAnsiTheme="majorHAnsi" w:cs="Arial"/>
                <w:i/>
                <w:color w:val="000000"/>
                <w:sz w:val="16"/>
                <w:szCs w:val="16"/>
                <w:lang w:val="fr-FR" w:bidi="ar-SA"/>
              </w:rPr>
              <w:t>tetradactyla</w:t>
            </w:r>
            <w:proofErr w:type="spellEnd"/>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72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99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63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90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810" w:type="dxa"/>
            <w:tcBorders>
              <w:top w:val="nil"/>
              <w:left w:val="nil"/>
              <w:bottom w:val="single" w:sz="4" w:space="0" w:color="auto"/>
              <w:right w:val="single" w:sz="4" w:space="0" w:color="auto"/>
            </w:tcBorders>
            <w:shd w:val="clear" w:color="auto" w:fill="auto"/>
            <w:noWrap/>
          </w:tcPr>
          <w:p w:rsidR="00E75F97" w:rsidRPr="00D75AC9" w:rsidRDefault="00E75F97" w:rsidP="00C5676F">
            <w:pPr>
              <w:spacing w:after="0" w:line="240" w:lineRule="auto"/>
              <w:rPr>
                <w:rFonts w:asciiTheme="majorHAnsi" w:hAnsiTheme="majorHAnsi" w:cs="Arial"/>
                <w:color w:val="000000"/>
                <w:sz w:val="16"/>
                <w:szCs w:val="16"/>
                <w:lang w:val="fr-FR" w:bidi="ar-SA"/>
              </w:rPr>
            </w:pP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2624D">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Pol</w:t>
            </w:r>
            <w:r w:rsidR="00C2624D" w:rsidRPr="00D75AC9">
              <w:rPr>
                <w:rFonts w:asciiTheme="majorHAnsi" w:hAnsiTheme="majorHAnsi" w:cs="Arial"/>
                <w:color w:val="000000"/>
                <w:sz w:val="16"/>
                <w:szCs w:val="16"/>
                <w:lang w:val="fr-FR" w:bidi="ar-SA"/>
              </w:rPr>
              <w:t>ogne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France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corps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L</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Germany</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2624D">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w:t>
            </w:r>
            <w:r w:rsidR="00C2624D" w:rsidRPr="00D75AC9">
              <w:rPr>
                <w:rFonts w:asciiTheme="majorHAnsi" w:hAnsiTheme="majorHAnsi" w:cs="Arial"/>
                <w:color w:val="000000"/>
                <w:sz w:val="16"/>
                <w:szCs w:val="16"/>
                <w:lang w:val="fr-FR" w:bidi="ar-SA"/>
              </w:rPr>
              <w:t>ô</w:t>
            </w:r>
            <w:r w:rsidRPr="00D75AC9">
              <w:rPr>
                <w:rFonts w:asciiTheme="majorHAnsi" w:hAnsiTheme="majorHAnsi" w:cs="Arial"/>
                <w:color w:val="000000"/>
                <w:sz w:val="16"/>
                <w:szCs w:val="16"/>
                <w:lang w:val="fr-FR" w:bidi="ar-SA"/>
              </w:rPr>
              <w:t>te d'Ivoire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Q</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8</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2004</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3</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Pays-Bas</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2624D">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w:t>
            </w:r>
            <w:r w:rsidR="00C2624D" w:rsidRPr="00D75AC9">
              <w:rPr>
                <w:rFonts w:asciiTheme="majorHAnsi" w:hAnsiTheme="majorHAnsi" w:cs="Arial"/>
                <w:color w:val="000000"/>
                <w:sz w:val="16"/>
                <w:szCs w:val="16"/>
                <w:lang w:val="fr-FR" w:bidi="ar-SA"/>
              </w:rPr>
              <w:t>u</w:t>
            </w:r>
            <w:r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4</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crânes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crânes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2007</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squelette</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France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Spain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2624D">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Jap</w:t>
            </w:r>
            <w:r w:rsidR="00C2624D" w:rsidRPr="00D75AC9">
              <w:rPr>
                <w:rFonts w:asciiTheme="majorHAnsi" w:hAnsiTheme="majorHAnsi" w:cs="Arial"/>
                <w:color w:val="000000"/>
                <w:sz w:val="16"/>
                <w:szCs w:val="16"/>
                <w:lang w:val="fr-FR" w:bidi="ar-SA"/>
              </w:rPr>
              <w:t>o</w:t>
            </w:r>
            <w:r w:rsidRPr="00D75AC9">
              <w:rPr>
                <w:rFonts w:asciiTheme="majorHAnsi" w:hAnsiTheme="majorHAnsi" w:cs="Arial"/>
                <w:color w:val="000000"/>
                <w:sz w:val="16"/>
                <w:szCs w:val="16"/>
                <w:lang w:val="fr-FR" w:bidi="ar-SA"/>
              </w:rPr>
              <w:t>n</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Togo</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3</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vivants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W</w:t>
            </w:r>
          </w:p>
        </w:tc>
      </w:tr>
      <w:tr w:rsidR="00E75F97" w:rsidRPr="00D75AC9" w:rsidTr="00C2624D">
        <w:trPr>
          <w:trHeight w:val="134"/>
        </w:trPr>
        <w:tc>
          <w:tcPr>
            <w:tcW w:w="1350" w:type="dxa"/>
            <w:tcBorders>
              <w:top w:val="nil"/>
              <w:left w:val="single" w:sz="4" w:space="0" w:color="auto"/>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72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63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810" w:type="dxa"/>
            <w:tcBorders>
              <w:top w:val="nil"/>
              <w:left w:val="nil"/>
              <w:bottom w:val="single" w:sz="4" w:space="0" w:color="auto"/>
              <w:right w:val="single" w:sz="4" w:space="0" w:color="auto"/>
            </w:tcBorders>
            <w:shd w:val="clear" w:color="000000" w:fill="595959"/>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Grande-Bretagne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Camerou</w:t>
            </w:r>
            <w:r w:rsidR="00E75F97" w:rsidRPr="00D75AC9">
              <w:rPr>
                <w:rFonts w:asciiTheme="majorHAnsi" w:hAnsiTheme="majorHAnsi" w:cs="Arial"/>
                <w:color w:val="000000"/>
                <w:sz w:val="16"/>
                <w:szCs w:val="16"/>
                <w:lang w:val="fr-FR" w:bidi="ar-SA"/>
              </w:rPr>
              <w:t>n</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bodies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Grande-Bretagne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Djibouti</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corps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2009</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Ou</w:t>
            </w:r>
            <w:r w:rsidR="00E75F97" w:rsidRPr="00D75AC9">
              <w:rPr>
                <w:rFonts w:asciiTheme="majorHAnsi" w:hAnsiTheme="majorHAnsi" w:cs="Arial"/>
                <w:color w:val="000000"/>
                <w:sz w:val="16"/>
                <w:szCs w:val="16"/>
                <w:lang w:val="fr-FR" w:bidi="ar-SA"/>
              </w:rPr>
              <w:t>ganda</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écailles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Cô</w:t>
            </w:r>
            <w:r w:rsidR="00E75F97" w:rsidRPr="00D75AC9">
              <w:rPr>
                <w:rFonts w:asciiTheme="majorHAnsi" w:hAnsiTheme="majorHAnsi" w:cs="Arial"/>
                <w:color w:val="000000"/>
                <w:sz w:val="16"/>
                <w:szCs w:val="16"/>
                <w:lang w:val="fr-FR" w:bidi="ar-SA"/>
              </w:rPr>
              <w:t>te d'Ivoire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lastRenderedPageBreak/>
              <w:t>2011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Thaïlande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Guinée</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50</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peaux</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r w:rsidR="00E75F97" w:rsidRPr="00D75AC9" w:rsidTr="00C2624D">
        <w:trPr>
          <w:trHeight w:val="300"/>
        </w:trPr>
        <w:tc>
          <w:tcPr>
            <w:tcW w:w="1350" w:type="dxa"/>
            <w:tcBorders>
              <w:top w:val="nil"/>
              <w:left w:val="single" w:sz="4" w:space="0" w:color="auto"/>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2012</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5676F"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xml:space="preserve">États-Unis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Guinée Équatoriale</w:t>
            </w:r>
          </w:p>
        </w:tc>
        <w:tc>
          <w:tcPr>
            <w:tcW w:w="72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1</w:t>
            </w:r>
          </w:p>
        </w:tc>
        <w:tc>
          <w:tcPr>
            <w:tcW w:w="117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90" w:type="dxa"/>
            <w:tcBorders>
              <w:top w:val="nil"/>
              <w:left w:val="nil"/>
              <w:bottom w:val="single" w:sz="4" w:space="0" w:color="auto"/>
              <w:right w:val="single" w:sz="4" w:space="0" w:color="auto"/>
            </w:tcBorders>
            <w:shd w:val="clear" w:color="auto" w:fill="auto"/>
            <w:noWrap/>
            <w:hideMark/>
          </w:tcPr>
          <w:p w:rsidR="00E75F97" w:rsidRPr="00D75AC9" w:rsidRDefault="00C2624D"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corps</w:t>
            </w:r>
          </w:p>
        </w:tc>
        <w:tc>
          <w:tcPr>
            <w:tcW w:w="63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 </w:t>
            </w:r>
          </w:p>
        </w:tc>
        <w:tc>
          <w:tcPr>
            <w:tcW w:w="90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T</w:t>
            </w:r>
          </w:p>
        </w:tc>
        <w:tc>
          <w:tcPr>
            <w:tcW w:w="810" w:type="dxa"/>
            <w:tcBorders>
              <w:top w:val="nil"/>
              <w:left w:val="nil"/>
              <w:bottom w:val="single" w:sz="4" w:space="0" w:color="auto"/>
              <w:right w:val="single" w:sz="4" w:space="0" w:color="auto"/>
            </w:tcBorders>
            <w:shd w:val="clear" w:color="auto" w:fill="auto"/>
            <w:noWrap/>
            <w:hideMark/>
          </w:tcPr>
          <w:p w:rsidR="00E75F97" w:rsidRPr="00D75AC9" w:rsidRDefault="00E75F97" w:rsidP="00C5676F">
            <w:pPr>
              <w:spacing w:after="0" w:line="240" w:lineRule="auto"/>
              <w:rPr>
                <w:rFonts w:asciiTheme="majorHAnsi" w:hAnsiTheme="majorHAnsi" w:cs="Arial"/>
                <w:color w:val="000000"/>
                <w:sz w:val="16"/>
                <w:szCs w:val="16"/>
                <w:lang w:val="fr-FR" w:bidi="ar-SA"/>
              </w:rPr>
            </w:pPr>
            <w:r w:rsidRPr="00D75AC9">
              <w:rPr>
                <w:rFonts w:asciiTheme="majorHAnsi" w:hAnsiTheme="majorHAnsi" w:cs="Arial"/>
                <w:color w:val="000000"/>
                <w:sz w:val="16"/>
                <w:szCs w:val="16"/>
                <w:lang w:val="fr-FR" w:bidi="ar-SA"/>
              </w:rPr>
              <w:t>I</w:t>
            </w:r>
          </w:p>
        </w:tc>
      </w:tr>
    </w:tbl>
    <w:p w:rsidR="00217A7F" w:rsidRPr="00D75AC9" w:rsidRDefault="00217A7F" w:rsidP="00E75F97">
      <w:pPr>
        <w:spacing w:after="0"/>
        <w:ind w:left="720"/>
        <w:rPr>
          <w:rFonts w:ascii="Arial" w:hAnsi="Arial" w:cs="Arial"/>
          <w:sz w:val="20"/>
          <w:szCs w:val="20"/>
          <w:lang w:val="fr-FR"/>
        </w:rPr>
      </w:pPr>
    </w:p>
    <w:sectPr w:rsidR="00217A7F" w:rsidRPr="00D75AC9" w:rsidSect="00CD24A7">
      <w:headerReference w:type="default" r:id="rId30"/>
      <w:footerReference w:type="default" r:id="rId31"/>
      <w:pgSz w:w="12240" w:h="15840"/>
      <w:pgMar w:top="1440" w:right="171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F2A" w:rsidRDefault="00810F2A" w:rsidP="00240EA1">
      <w:pPr>
        <w:spacing w:after="0" w:line="240" w:lineRule="auto"/>
      </w:pPr>
      <w:r>
        <w:separator/>
      </w:r>
    </w:p>
  </w:endnote>
  <w:endnote w:type="continuationSeparator" w:id="0">
    <w:p w:rsidR="00810F2A" w:rsidRDefault="00810F2A" w:rsidP="00240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368743"/>
      <w:docPartObj>
        <w:docPartGallery w:val="Page Numbers (Bottom of Page)"/>
        <w:docPartUnique/>
      </w:docPartObj>
    </w:sdtPr>
    <w:sdtEndPr/>
    <w:sdtContent>
      <w:p w:rsidR="002040E7" w:rsidRDefault="009933EC" w:rsidP="00240EA1">
        <w:pPr>
          <w:pStyle w:val="Pieddepage"/>
          <w:jc w:val="center"/>
        </w:pPr>
        <w:r>
          <w:rPr>
            <w:noProof/>
            <w:lang w:val="fr-FR" w:eastAsia="fr-FR" w:bidi="ar-SA"/>
          </w:rPr>
          <mc:AlternateContent>
            <mc:Choice Requires="wps">
              <w:drawing>
                <wp:anchor distT="0" distB="0" distL="114300" distR="114300" simplePos="0" relativeHeight="251657216"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9933EC" w:rsidRDefault="009933EC">
                              <w:pPr>
                                <w:jc w:val="center"/>
                              </w:pPr>
                              <w:r>
                                <w:fldChar w:fldCharType="begin"/>
                              </w:r>
                              <w:r>
                                <w:instrText>PAGE    \* MERGEFORMAT</w:instrText>
                              </w:r>
                              <w:r>
                                <w:fldChar w:fldCharType="separate"/>
                              </w:r>
                              <w:r w:rsidR="007A0913" w:rsidRPr="007A0913">
                                <w:rPr>
                                  <w:noProof/>
                                  <w:sz w:val="16"/>
                                  <w:szCs w:val="16"/>
                                  <w:lang w:val="fr-FR"/>
                                </w:rPr>
                                <w:t>34</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37" type="#_x0000_t65" style="position:absolute;left:0;text-align:left;margin-left:0;margin-top:0;width:29pt;height:21.6pt;z-index:251657216;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A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iZ&#10;ExVJtBKIP56ZBHT0M2w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0P3ZQD0CAABxBAAADgAAAAAAAAAA&#10;AAAAAAAuAgAAZHJzL2Uyb0RvYy54bWxQSwECLQAUAAYACAAAACEAdbyVRtkAAAADAQAADwAAAAAA&#10;AAAAAAAAAACXBAAAZHJzL2Rvd25yZXYueG1sUEsFBgAAAAAEAAQA8wAAAJ0FAAAAAA==&#10;" o:allowincell="f" adj="14135" strokecolor="gray" strokeweight=".25pt">
                  <v:textbox>
                    <w:txbxContent>
                      <w:p w:rsidR="009933EC" w:rsidRDefault="009933EC">
                        <w:pPr>
                          <w:jc w:val="center"/>
                        </w:pPr>
                        <w:r>
                          <w:fldChar w:fldCharType="begin"/>
                        </w:r>
                        <w:r>
                          <w:instrText>PAGE    \* MERGEFORMAT</w:instrText>
                        </w:r>
                        <w:r>
                          <w:fldChar w:fldCharType="separate"/>
                        </w:r>
                        <w:r w:rsidR="007A0913" w:rsidRPr="007A0913">
                          <w:rPr>
                            <w:noProof/>
                            <w:sz w:val="16"/>
                            <w:szCs w:val="16"/>
                            <w:lang w:val="fr-FR"/>
                          </w:rPr>
                          <w:t>34</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F2A" w:rsidRDefault="00810F2A" w:rsidP="00240EA1">
      <w:pPr>
        <w:spacing w:after="0" w:line="240" w:lineRule="auto"/>
      </w:pPr>
      <w:r>
        <w:separator/>
      </w:r>
    </w:p>
  </w:footnote>
  <w:footnote w:type="continuationSeparator" w:id="0">
    <w:p w:rsidR="00810F2A" w:rsidRDefault="00810F2A" w:rsidP="00240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0E7" w:rsidRDefault="002040E7" w:rsidP="00240EA1">
    <w:pPr>
      <w:pStyle w:val="En-tte"/>
      <w:jc w:val="right"/>
    </w:pPr>
    <w:proofErr w:type="spellStart"/>
    <w:r>
      <w:t>CoP</w:t>
    </w:r>
    <w:proofErr w:type="spellEnd"/>
    <w:r>
      <w:t xml:space="preserve"> 17 Prop. </w:t>
    </w:r>
    <w:proofErr w:type="gramStart"/>
    <w:r>
      <w:t>xx</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54FE1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4C513F"/>
    <w:multiLevelType w:val="hybridMultilevel"/>
    <w:tmpl w:val="3760D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F13BA5"/>
    <w:multiLevelType w:val="multilevel"/>
    <w:tmpl w:val="1CCAE148"/>
    <w:lvl w:ilvl="0">
      <w:start w:val="1"/>
      <w:numFmt w:val="decimal"/>
      <w:lvlText w:val="%1."/>
      <w:lvlJc w:val="left"/>
      <w:pPr>
        <w:ind w:left="72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F7F14C8"/>
    <w:multiLevelType w:val="hybridMultilevel"/>
    <w:tmpl w:val="DC1254AE"/>
    <w:lvl w:ilvl="0" w:tplc="EFB807CE">
      <w:start w:val="1"/>
      <w:numFmt w:val="upperLetter"/>
      <w:lvlText w:val="%1)"/>
      <w:lvlJc w:val="left"/>
      <w:pPr>
        <w:ind w:left="2520" w:hanging="360"/>
      </w:pPr>
      <w:rPr>
        <w:rFonts w:hint="default"/>
        <w: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2CF619B1"/>
    <w:multiLevelType w:val="hybridMultilevel"/>
    <w:tmpl w:val="DC1254AE"/>
    <w:lvl w:ilvl="0" w:tplc="EFB807CE">
      <w:start w:val="1"/>
      <w:numFmt w:val="upperLetter"/>
      <w:lvlText w:val="%1)"/>
      <w:lvlJc w:val="left"/>
      <w:pPr>
        <w:ind w:left="2520" w:hanging="360"/>
      </w:pPr>
      <w:rPr>
        <w:rFonts w:hint="default"/>
        <w: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E4D7AD5"/>
    <w:multiLevelType w:val="hybridMultilevel"/>
    <w:tmpl w:val="1A849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5D1BAB"/>
    <w:multiLevelType w:val="hybridMultilevel"/>
    <w:tmpl w:val="2F402D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60C34A0"/>
    <w:multiLevelType w:val="hybridMultilevel"/>
    <w:tmpl w:val="38AEDCE6"/>
    <w:lvl w:ilvl="0" w:tplc="7C80A10E">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FB6D41"/>
    <w:multiLevelType w:val="hybridMultilevel"/>
    <w:tmpl w:val="BBA65484"/>
    <w:lvl w:ilvl="0" w:tplc="00150409">
      <w:start w:val="1"/>
      <w:numFmt w:val="upperLetter"/>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9" w15:restartNumberingAfterBreak="0">
    <w:nsid w:val="3B381EE1"/>
    <w:multiLevelType w:val="multilevel"/>
    <w:tmpl w:val="B484C606"/>
    <w:lvl w:ilvl="0">
      <w:start w:val="6"/>
      <w:numFmt w:val="decimal"/>
      <w:lvlText w:val="%1.0"/>
      <w:lvlJc w:val="left"/>
      <w:pPr>
        <w:ind w:left="63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10" w15:restartNumberingAfterBreak="0">
    <w:nsid w:val="3C59558C"/>
    <w:multiLevelType w:val="hybridMultilevel"/>
    <w:tmpl w:val="003E954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A11F6D"/>
    <w:multiLevelType w:val="hybridMultilevel"/>
    <w:tmpl w:val="AD26F6D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B9796F"/>
    <w:multiLevelType w:val="hybridMultilevel"/>
    <w:tmpl w:val="B7D29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CD7D89"/>
    <w:multiLevelType w:val="multilevel"/>
    <w:tmpl w:val="807C8C78"/>
    <w:lvl w:ilvl="0">
      <w:start w:val="1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74E19DA"/>
    <w:multiLevelType w:val="hybridMultilevel"/>
    <w:tmpl w:val="8EFAA3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3365B95"/>
    <w:multiLevelType w:val="multilevel"/>
    <w:tmpl w:val="455EB97C"/>
    <w:lvl w:ilvl="0">
      <w:start w:val="10"/>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6" w15:restartNumberingAfterBreak="0">
    <w:nsid w:val="6399347E"/>
    <w:multiLevelType w:val="hybridMultilevel"/>
    <w:tmpl w:val="DC1254AE"/>
    <w:lvl w:ilvl="0" w:tplc="EFB807CE">
      <w:start w:val="1"/>
      <w:numFmt w:val="upperLetter"/>
      <w:lvlText w:val="%1)"/>
      <w:lvlJc w:val="left"/>
      <w:pPr>
        <w:ind w:left="2520" w:hanging="360"/>
      </w:pPr>
      <w:rPr>
        <w:rFonts w:hint="default"/>
        <w: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5F23F45"/>
    <w:multiLevelType w:val="multilevel"/>
    <w:tmpl w:val="E3247454"/>
    <w:lvl w:ilvl="0">
      <w:start w:val="3"/>
      <w:numFmt w:val="decimal"/>
      <w:lvlText w:val="%1.0"/>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560" w:hanging="1440"/>
      </w:pPr>
      <w:rPr>
        <w:rFonts w:hint="default"/>
      </w:rPr>
    </w:lvl>
  </w:abstractNum>
  <w:abstractNum w:abstractNumId="18" w15:restartNumberingAfterBreak="0">
    <w:nsid w:val="6835185F"/>
    <w:multiLevelType w:val="hybridMultilevel"/>
    <w:tmpl w:val="BDD4E7FC"/>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604275"/>
    <w:multiLevelType w:val="hybridMultilevel"/>
    <w:tmpl w:val="EB8E30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DDE096F"/>
    <w:multiLevelType w:val="hybridMultilevel"/>
    <w:tmpl w:val="2B0859BE"/>
    <w:lvl w:ilvl="0" w:tplc="8072F33E">
      <w:start w:val="12"/>
      <w:numFmt w:val="decimal"/>
      <w:lvlText w:val="%1."/>
      <w:lvlJc w:val="left"/>
      <w:pPr>
        <w:ind w:left="720" w:hanging="360"/>
      </w:pPr>
      <w:rPr>
        <w:rFonts w:ascii="Helvetica" w:hAnsi="Helvetica" w:cs="Times New Roman" w:hint="default"/>
        <w:color w:val="3B3B3B"/>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C23145"/>
    <w:multiLevelType w:val="hybridMultilevel"/>
    <w:tmpl w:val="AAE80B1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8"/>
  </w:num>
  <w:num w:numId="2">
    <w:abstractNumId w:val="2"/>
  </w:num>
  <w:num w:numId="3">
    <w:abstractNumId w:val="14"/>
  </w:num>
  <w:num w:numId="4">
    <w:abstractNumId w:val="0"/>
  </w:num>
  <w:num w:numId="5">
    <w:abstractNumId w:val="7"/>
  </w:num>
  <w:num w:numId="6">
    <w:abstractNumId w:val="19"/>
  </w:num>
  <w:num w:numId="7">
    <w:abstractNumId w:val="10"/>
  </w:num>
  <w:num w:numId="8">
    <w:abstractNumId w:val="3"/>
  </w:num>
  <w:num w:numId="9">
    <w:abstractNumId w:val="16"/>
  </w:num>
  <w:num w:numId="10">
    <w:abstractNumId w:val="4"/>
  </w:num>
  <w:num w:numId="11">
    <w:abstractNumId w:val="1"/>
  </w:num>
  <w:num w:numId="12">
    <w:abstractNumId w:val="6"/>
  </w:num>
  <w:num w:numId="13">
    <w:abstractNumId w:val="21"/>
  </w:num>
  <w:num w:numId="14">
    <w:abstractNumId w:val="17"/>
  </w:num>
  <w:num w:numId="15">
    <w:abstractNumId w:val="5"/>
  </w:num>
  <w:num w:numId="16">
    <w:abstractNumId w:val="9"/>
  </w:num>
  <w:num w:numId="17">
    <w:abstractNumId w:val="13"/>
  </w:num>
  <w:num w:numId="18">
    <w:abstractNumId w:val="15"/>
  </w:num>
  <w:num w:numId="19">
    <w:abstractNumId w:val="18"/>
  </w:num>
  <w:num w:numId="20">
    <w:abstractNumId w:val="12"/>
  </w:num>
  <w:num w:numId="21">
    <w:abstractNumId w:val="20"/>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30C"/>
    <w:rsid w:val="00000709"/>
    <w:rsid w:val="000039A5"/>
    <w:rsid w:val="000045EA"/>
    <w:rsid w:val="0000603B"/>
    <w:rsid w:val="00006D55"/>
    <w:rsid w:val="00010CE1"/>
    <w:rsid w:val="00012058"/>
    <w:rsid w:val="00013BB2"/>
    <w:rsid w:val="0001469C"/>
    <w:rsid w:val="00016830"/>
    <w:rsid w:val="000228C5"/>
    <w:rsid w:val="00023470"/>
    <w:rsid w:val="00023CF5"/>
    <w:rsid w:val="000244B6"/>
    <w:rsid w:val="00024A88"/>
    <w:rsid w:val="00032D71"/>
    <w:rsid w:val="00035212"/>
    <w:rsid w:val="00036966"/>
    <w:rsid w:val="0003753C"/>
    <w:rsid w:val="00037C7B"/>
    <w:rsid w:val="0004076D"/>
    <w:rsid w:val="00043429"/>
    <w:rsid w:val="00043817"/>
    <w:rsid w:val="000448D2"/>
    <w:rsid w:val="00052D72"/>
    <w:rsid w:val="0005532D"/>
    <w:rsid w:val="0005730C"/>
    <w:rsid w:val="00061CC0"/>
    <w:rsid w:val="000621E9"/>
    <w:rsid w:val="00062577"/>
    <w:rsid w:val="00062B73"/>
    <w:rsid w:val="00062F14"/>
    <w:rsid w:val="000644FC"/>
    <w:rsid w:val="000657DB"/>
    <w:rsid w:val="00065AB1"/>
    <w:rsid w:val="00066AD7"/>
    <w:rsid w:val="00067839"/>
    <w:rsid w:val="0007405A"/>
    <w:rsid w:val="000757BE"/>
    <w:rsid w:val="000760FB"/>
    <w:rsid w:val="0008019C"/>
    <w:rsid w:val="000833DA"/>
    <w:rsid w:val="00085BF7"/>
    <w:rsid w:val="0008642C"/>
    <w:rsid w:val="00086976"/>
    <w:rsid w:val="00090CB0"/>
    <w:rsid w:val="00090DB2"/>
    <w:rsid w:val="000916C0"/>
    <w:rsid w:val="00093631"/>
    <w:rsid w:val="0009555B"/>
    <w:rsid w:val="0009608D"/>
    <w:rsid w:val="000A08DB"/>
    <w:rsid w:val="000A1D42"/>
    <w:rsid w:val="000A2562"/>
    <w:rsid w:val="000A28F1"/>
    <w:rsid w:val="000A462A"/>
    <w:rsid w:val="000A519E"/>
    <w:rsid w:val="000B0219"/>
    <w:rsid w:val="000B0667"/>
    <w:rsid w:val="000B0FA6"/>
    <w:rsid w:val="000B25DD"/>
    <w:rsid w:val="000B3379"/>
    <w:rsid w:val="000B7777"/>
    <w:rsid w:val="000B7F3C"/>
    <w:rsid w:val="000C0DEB"/>
    <w:rsid w:val="000C2578"/>
    <w:rsid w:val="000C4796"/>
    <w:rsid w:val="000C4B17"/>
    <w:rsid w:val="000C4C00"/>
    <w:rsid w:val="000C7731"/>
    <w:rsid w:val="000C7993"/>
    <w:rsid w:val="000D04FD"/>
    <w:rsid w:val="000D407A"/>
    <w:rsid w:val="000D6725"/>
    <w:rsid w:val="000D7AC5"/>
    <w:rsid w:val="000E007B"/>
    <w:rsid w:val="000E2236"/>
    <w:rsid w:val="000E2568"/>
    <w:rsid w:val="000E448A"/>
    <w:rsid w:val="000E4C28"/>
    <w:rsid w:val="000E5634"/>
    <w:rsid w:val="000F0245"/>
    <w:rsid w:val="000F160C"/>
    <w:rsid w:val="00100E0C"/>
    <w:rsid w:val="00100F16"/>
    <w:rsid w:val="00101AB1"/>
    <w:rsid w:val="00105CF5"/>
    <w:rsid w:val="00105F43"/>
    <w:rsid w:val="00110896"/>
    <w:rsid w:val="00115805"/>
    <w:rsid w:val="001167DC"/>
    <w:rsid w:val="00120FFD"/>
    <w:rsid w:val="0012105A"/>
    <w:rsid w:val="00121E7E"/>
    <w:rsid w:val="00123BB4"/>
    <w:rsid w:val="00126C58"/>
    <w:rsid w:val="00126E02"/>
    <w:rsid w:val="00127125"/>
    <w:rsid w:val="00127B22"/>
    <w:rsid w:val="001359A6"/>
    <w:rsid w:val="001364B3"/>
    <w:rsid w:val="0014147D"/>
    <w:rsid w:val="00141816"/>
    <w:rsid w:val="0014321F"/>
    <w:rsid w:val="0014423B"/>
    <w:rsid w:val="0015210B"/>
    <w:rsid w:val="00152BF6"/>
    <w:rsid w:val="001558CC"/>
    <w:rsid w:val="00160B6C"/>
    <w:rsid w:val="001620A3"/>
    <w:rsid w:val="00164811"/>
    <w:rsid w:val="001659C4"/>
    <w:rsid w:val="00165C00"/>
    <w:rsid w:val="00167882"/>
    <w:rsid w:val="001678C5"/>
    <w:rsid w:val="0017178A"/>
    <w:rsid w:val="001727FA"/>
    <w:rsid w:val="001736FD"/>
    <w:rsid w:val="00180936"/>
    <w:rsid w:val="001810A8"/>
    <w:rsid w:val="001833B0"/>
    <w:rsid w:val="00185CA6"/>
    <w:rsid w:val="00190BEB"/>
    <w:rsid w:val="00193291"/>
    <w:rsid w:val="001932ED"/>
    <w:rsid w:val="001967AA"/>
    <w:rsid w:val="00197408"/>
    <w:rsid w:val="001A04F2"/>
    <w:rsid w:val="001A0F0C"/>
    <w:rsid w:val="001A1512"/>
    <w:rsid w:val="001A56E3"/>
    <w:rsid w:val="001A6479"/>
    <w:rsid w:val="001A69AA"/>
    <w:rsid w:val="001B078F"/>
    <w:rsid w:val="001B1871"/>
    <w:rsid w:val="001B1E6E"/>
    <w:rsid w:val="001C385E"/>
    <w:rsid w:val="001C725E"/>
    <w:rsid w:val="001D0C98"/>
    <w:rsid w:val="001D19FD"/>
    <w:rsid w:val="001D45F1"/>
    <w:rsid w:val="001D46D1"/>
    <w:rsid w:val="001E1047"/>
    <w:rsid w:val="001E61BA"/>
    <w:rsid w:val="001F23AB"/>
    <w:rsid w:val="001F60B2"/>
    <w:rsid w:val="0020063D"/>
    <w:rsid w:val="002021A2"/>
    <w:rsid w:val="002040E7"/>
    <w:rsid w:val="002043A5"/>
    <w:rsid w:val="002046F4"/>
    <w:rsid w:val="00205EB2"/>
    <w:rsid w:val="00206A12"/>
    <w:rsid w:val="00207EA7"/>
    <w:rsid w:val="0021258B"/>
    <w:rsid w:val="0021455A"/>
    <w:rsid w:val="00214B1B"/>
    <w:rsid w:val="002161F6"/>
    <w:rsid w:val="00216B56"/>
    <w:rsid w:val="00217A7F"/>
    <w:rsid w:val="00221538"/>
    <w:rsid w:val="0022278B"/>
    <w:rsid w:val="002273D2"/>
    <w:rsid w:val="00230CF5"/>
    <w:rsid w:val="00231A69"/>
    <w:rsid w:val="00231C78"/>
    <w:rsid w:val="00240EA1"/>
    <w:rsid w:val="002422A9"/>
    <w:rsid w:val="002434AF"/>
    <w:rsid w:val="00244870"/>
    <w:rsid w:val="00244C47"/>
    <w:rsid w:val="002460D7"/>
    <w:rsid w:val="00247F3C"/>
    <w:rsid w:val="0025174C"/>
    <w:rsid w:val="00252358"/>
    <w:rsid w:val="002557A3"/>
    <w:rsid w:val="00257A7D"/>
    <w:rsid w:val="00257D95"/>
    <w:rsid w:val="002610FD"/>
    <w:rsid w:val="00261960"/>
    <w:rsid w:val="00261FE4"/>
    <w:rsid w:val="0026595C"/>
    <w:rsid w:val="00267856"/>
    <w:rsid w:val="00272A82"/>
    <w:rsid w:val="00274CC6"/>
    <w:rsid w:val="00277283"/>
    <w:rsid w:val="002824CD"/>
    <w:rsid w:val="00284A5E"/>
    <w:rsid w:val="00285E3F"/>
    <w:rsid w:val="00287D09"/>
    <w:rsid w:val="00290496"/>
    <w:rsid w:val="0029117F"/>
    <w:rsid w:val="00294C34"/>
    <w:rsid w:val="002950CE"/>
    <w:rsid w:val="00296B87"/>
    <w:rsid w:val="002A0C46"/>
    <w:rsid w:val="002A1898"/>
    <w:rsid w:val="002A3517"/>
    <w:rsid w:val="002A5579"/>
    <w:rsid w:val="002A62B7"/>
    <w:rsid w:val="002B05C6"/>
    <w:rsid w:val="002B0B67"/>
    <w:rsid w:val="002B0C3F"/>
    <w:rsid w:val="002B15C0"/>
    <w:rsid w:val="002B5686"/>
    <w:rsid w:val="002C07F1"/>
    <w:rsid w:val="002C1873"/>
    <w:rsid w:val="002C533B"/>
    <w:rsid w:val="002C5448"/>
    <w:rsid w:val="002C6D27"/>
    <w:rsid w:val="002C75EE"/>
    <w:rsid w:val="002C78C5"/>
    <w:rsid w:val="002D0C7A"/>
    <w:rsid w:val="002D1D39"/>
    <w:rsid w:val="002D2631"/>
    <w:rsid w:val="002D27BF"/>
    <w:rsid w:val="002D40D9"/>
    <w:rsid w:val="002D5F10"/>
    <w:rsid w:val="002E1E09"/>
    <w:rsid w:val="002E7C3F"/>
    <w:rsid w:val="002F017F"/>
    <w:rsid w:val="002F25CB"/>
    <w:rsid w:val="002F530C"/>
    <w:rsid w:val="00300D27"/>
    <w:rsid w:val="003074EC"/>
    <w:rsid w:val="003118F4"/>
    <w:rsid w:val="00320C35"/>
    <w:rsid w:val="003227D7"/>
    <w:rsid w:val="0032289B"/>
    <w:rsid w:val="0032405E"/>
    <w:rsid w:val="00325FA2"/>
    <w:rsid w:val="00326793"/>
    <w:rsid w:val="00333549"/>
    <w:rsid w:val="0033400D"/>
    <w:rsid w:val="00334799"/>
    <w:rsid w:val="003359DA"/>
    <w:rsid w:val="00336DFB"/>
    <w:rsid w:val="0034149C"/>
    <w:rsid w:val="0034418B"/>
    <w:rsid w:val="003457B1"/>
    <w:rsid w:val="00346B66"/>
    <w:rsid w:val="0035014E"/>
    <w:rsid w:val="00352335"/>
    <w:rsid w:val="00354B57"/>
    <w:rsid w:val="0035514E"/>
    <w:rsid w:val="00356B1C"/>
    <w:rsid w:val="00356BB2"/>
    <w:rsid w:val="003575A6"/>
    <w:rsid w:val="003615B7"/>
    <w:rsid w:val="00364228"/>
    <w:rsid w:val="00365593"/>
    <w:rsid w:val="00365C6C"/>
    <w:rsid w:val="003670D1"/>
    <w:rsid w:val="0037639C"/>
    <w:rsid w:val="003811C7"/>
    <w:rsid w:val="00381E3D"/>
    <w:rsid w:val="0038298B"/>
    <w:rsid w:val="003831A0"/>
    <w:rsid w:val="0038396D"/>
    <w:rsid w:val="00383CDF"/>
    <w:rsid w:val="00385F54"/>
    <w:rsid w:val="0038642E"/>
    <w:rsid w:val="003864B9"/>
    <w:rsid w:val="003867E7"/>
    <w:rsid w:val="003869F0"/>
    <w:rsid w:val="00394676"/>
    <w:rsid w:val="00396628"/>
    <w:rsid w:val="003968EF"/>
    <w:rsid w:val="00397410"/>
    <w:rsid w:val="003A1617"/>
    <w:rsid w:val="003A29AE"/>
    <w:rsid w:val="003A595A"/>
    <w:rsid w:val="003A5AEA"/>
    <w:rsid w:val="003A6642"/>
    <w:rsid w:val="003A665C"/>
    <w:rsid w:val="003B0691"/>
    <w:rsid w:val="003B0CDD"/>
    <w:rsid w:val="003B2B2B"/>
    <w:rsid w:val="003B7700"/>
    <w:rsid w:val="003C2A9C"/>
    <w:rsid w:val="003C49DC"/>
    <w:rsid w:val="003C60D1"/>
    <w:rsid w:val="003C71D3"/>
    <w:rsid w:val="003C7DBE"/>
    <w:rsid w:val="003D32A6"/>
    <w:rsid w:val="003D4E68"/>
    <w:rsid w:val="003D550D"/>
    <w:rsid w:val="003D773F"/>
    <w:rsid w:val="003E601C"/>
    <w:rsid w:val="003F0B0C"/>
    <w:rsid w:val="003F0EBC"/>
    <w:rsid w:val="003F4185"/>
    <w:rsid w:val="003F5DD7"/>
    <w:rsid w:val="003F6478"/>
    <w:rsid w:val="003F74A7"/>
    <w:rsid w:val="003F74E6"/>
    <w:rsid w:val="0040110C"/>
    <w:rsid w:val="00402049"/>
    <w:rsid w:val="00403D1D"/>
    <w:rsid w:val="00403E92"/>
    <w:rsid w:val="004062FE"/>
    <w:rsid w:val="00406996"/>
    <w:rsid w:val="0040747F"/>
    <w:rsid w:val="0041080A"/>
    <w:rsid w:val="00414218"/>
    <w:rsid w:val="00414C9E"/>
    <w:rsid w:val="00417A19"/>
    <w:rsid w:val="00423BF9"/>
    <w:rsid w:val="00424620"/>
    <w:rsid w:val="00425A87"/>
    <w:rsid w:val="00427D64"/>
    <w:rsid w:val="00431CEA"/>
    <w:rsid w:val="00432694"/>
    <w:rsid w:val="00432FC3"/>
    <w:rsid w:val="0043632F"/>
    <w:rsid w:val="004413EF"/>
    <w:rsid w:val="00442911"/>
    <w:rsid w:val="0044295D"/>
    <w:rsid w:val="00443568"/>
    <w:rsid w:val="00445329"/>
    <w:rsid w:val="004455B5"/>
    <w:rsid w:val="00445D37"/>
    <w:rsid w:val="004461D6"/>
    <w:rsid w:val="004474E6"/>
    <w:rsid w:val="004477F4"/>
    <w:rsid w:val="0045165A"/>
    <w:rsid w:val="004522F8"/>
    <w:rsid w:val="00452839"/>
    <w:rsid w:val="00452EC8"/>
    <w:rsid w:val="00454B3C"/>
    <w:rsid w:val="004572DA"/>
    <w:rsid w:val="00461F45"/>
    <w:rsid w:val="004635D9"/>
    <w:rsid w:val="00464C09"/>
    <w:rsid w:val="004676D7"/>
    <w:rsid w:val="004732BB"/>
    <w:rsid w:val="004766D1"/>
    <w:rsid w:val="00480169"/>
    <w:rsid w:val="00487BE5"/>
    <w:rsid w:val="004909E7"/>
    <w:rsid w:val="00496126"/>
    <w:rsid w:val="00496534"/>
    <w:rsid w:val="00496E8C"/>
    <w:rsid w:val="0049717B"/>
    <w:rsid w:val="004A12CE"/>
    <w:rsid w:val="004A7060"/>
    <w:rsid w:val="004B13A4"/>
    <w:rsid w:val="004B285F"/>
    <w:rsid w:val="004B39F6"/>
    <w:rsid w:val="004B7FC3"/>
    <w:rsid w:val="004C0CDE"/>
    <w:rsid w:val="004C2F02"/>
    <w:rsid w:val="004C47DB"/>
    <w:rsid w:val="004D293C"/>
    <w:rsid w:val="004D5069"/>
    <w:rsid w:val="004D5BA2"/>
    <w:rsid w:val="004D777F"/>
    <w:rsid w:val="004E1E53"/>
    <w:rsid w:val="004E571E"/>
    <w:rsid w:val="004E69EE"/>
    <w:rsid w:val="004E6DEF"/>
    <w:rsid w:val="004E7E2E"/>
    <w:rsid w:val="004F055C"/>
    <w:rsid w:val="004F0979"/>
    <w:rsid w:val="004F3184"/>
    <w:rsid w:val="004F4B42"/>
    <w:rsid w:val="004F56C9"/>
    <w:rsid w:val="004F67DB"/>
    <w:rsid w:val="00503EA6"/>
    <w:rsid w:val="00510585"/>
    <w:rsid w:val="00510D6B"/>
    <w:rsid w:val="00511CF4"/>
    <w:rsid w:val="00515020"/>
    <w:rsid w:val="00516612"/>
    <w:rsid w:val="0051792F"/>
    <w:rsid w:val="00517D06"/>
    <w:rsid w:val="00520028"/>
    <w:rsid w:val="00520ACF"/>
    <w:rsid w:val="005218CF"/>
    <w:rsid w:val="0052389A"/>
    <w:rsid w:val="0052396F"/>
    <w:rsid w:val="00523C2A"/>
    <w:rsid w:val="00526272"/>
    <w:rsid w:val="00534037"/>
    <w:rsid w:val="00540268"/>
    <w:rsid w:val="005421E9"/>
    <w:rsid w:val="00542699"/>
    <w:rsid w:val="00542A86"/>
    <w:rsid w:val="0054497C"/>
    <w:rsid w:val="00547381"/>
    <w:rsid w:val="00560B56"/>
    <w:rsid w:val="00562719"/>
    <w:rsid w:val="005634EE"/>
    <w:rsid w:val="00563787"/>
    <w:rsid w:val="0056522D"/>
    <w:rsid w:val="00565BAE"/>
    <w:rsid w:val="00566980"/>
    <w:rsid w:val="005679E8"/>
    <w:rsid w:val="005705F2"/>
    <w:rsid w:val="00571CD7"/>
    <w:rsid w:val="005729D9"/>
    <w:rsid w:val="005745F8"/>
    <w:rsid w:val="00575709"/>
    <w:rsid w:val="00581BF5"/>
    <w:rsid w:val="00583532"/>
    <w:rsid w:val="005849EB"/>
    <w:rsid w:val="00591690"/>
    <w:rsid w:val="00591848"/>
    <w:rsid w:val="00593EDD"/>
    <w:rsid w:val="005A1584"/>
    <w:rsid w:val="005A1BCE"/>
    <w:rsid w:val="005A2016"/>
    <w:rsid w:val="005A3F0C"/>
    <w:rsid w:val="005A5E1D"/>
    <w:rsid w:val="005A68E1"/>
    <w:rsid w:val="005B0E0D"/>
    <w:rsid w:val="005B1AE3"/>
    <w:rsid w:val="005B7727"/>
    <w:rsid w:val="005C064D"/>
    <w:rsid w:val="005C14C4"/>
    <w:rsid w:val="005C3868"/>
    <w:rsid w:val="005C4B6D"/>
    <w:rsid w:val="005C72F1"/>
    <w:rsid w:val="005C769E"/>
    <w:rsid w:val="005D0FF9"/>
    <w:rsid w:val="005D1250"/>
    <w:rsid w:val="005D1776"/>
    <w:rsid w:val="005D2046"/>
    <w:rsid w:val="005D3087"/>
    <w:rsid w:val="005D5086"/>
    <w:rsid w:val="005E0053"/>
    <w:rsid w:val="005E0858"/>
    <w:rsid w:val="005E22D6"/>
    <w:rsid w:val="005E2AA8"/>
    <w:rsid w:val="005E2CAE"/>
    <w:rsid w:val="005E3594"/>
    <w:rsid w:val="005E57E8"/>
    <w:rsid w:val="005E5A5B"/>
    <w:rsid w:val="005F4FD7"/>
    <w:rsid w:val="005F505E"/>
    <w:rsid w:val="0060679C"/>
    <w:rsid w:val="00613BD7"/>
    <w:rsid w:val="0061431F"/>
    <w:rsid w:val="00614C03"/>
    <w:rsid w:val="00615A72"/>
    <w:rsid w:val="00621157"/>
    <w:rsid w:val="00622416"/>
    <w:rsid w:val="00624C84"/>
    <w:rsid w:val="0063175B"/>
    <w:rsid w:val="00631D90"/>
    <w:rsid w:val="00632C3D"/>
    <w:rsid w:val="00634D3F"/>
    <w:rsid w:val="00635B30"/>
    <w:rsid w:val="0064206F"/>
    <w:rsid w:val="00652F34"/>
    <w:rsid w:val="0065393E"/>
    <w:rsid w:val="00657015"/>
    <w:rsid w:val="00657874"/>
    <w:rsid w:val="006602FB"/>
    <w:rsid w:val="00661E2C"/>
    <w:rsid w:val="0066563D"/>
    <w:rsid w:val="00666226"/>
    <w:rsid w:val="0066679B"/>
    <w:rsid w:val="00667BAF"/>
    <w:rsid w:val="00667F60"/>
    <w:rsid w:val="00674A0A"/>
    <w:rsid w:val="006757F6"/>
    <w:rsid w:val="006768FF"/>
    <w:rsid w:val="00677D85"/>
    <w:rsid w:val="0068006D"/>
    <w:rsid w:val="00680279"/>
    <w:rsid w:val="00685DC0"/>
    <w:rsid w:val="0068737F"/>
    <w:rsid w:val="006877F1"/>
    <w:rsid w:val="00690E82"/>
    <w:rsid w:val="006942B5"/>
    <w:rsid w:val="00696291"/>
    <w:rsid w:val="00696492"/>
    <w:rsid w:val="006A11BB"/>
    <w:rsid w:val="006A13B7"/>
    <w:rsid w:val="006A21DB"/>
    <w:rsid w:val="006A2ECF"/>
    <w:rsid w:val="006A78C7"/>
    <w:rsid w:val="006B0E08"/>
    <w:rsid w:val="006B0EF7"/>
    <w:rsid w:val="006B2FE1"/>
    <w:rsid w:val="006B508E"/>
    <w:rsid w:val="006B6485"/>
    <w:rsid w:val="006B681F"/>
    <w:rsid w:val="006B70B4"/>
    <w:rsid w:val="006C3069"/>
    <w:rsid w:val="006C681B"/>
    <w:rsid w:val="006D010A"/>
    <w:rsid w:val="006D20E0"/>
    <w:rsid w:val="006D6038"/>
    <w:rsid w:val="006E1B2B"/>
    <w:rsid w:val="006E1C97"/>
    <w:rsid w:val="006E1E4B"/>
    <w:rsid w:val="006E50E2"/>
    <w:rsid w:val="006E6F5A"/>
    <w:rsid w:val="006E72A8"/>
    <w:rsid w:val="006F40B4"/>
    <w:rsid w:val="006F6365"/>
    <w:rsid w:val="006F6E8D"/>
    <w:rsid w:val="006F7CAE"/>
    <w:rsid w:val="007024C1"/>
    <w:rsid w:val="0070295D"/>
    <w:rsid w:val="00707193"/>
    <w:rsid w:val="00707809"/>
    <w:rsid w:val="00715211"/>
    <w:rsid w:val="00716E3C"/>
    <w:rsid w:val="0072048E"/>
    <w:rsid w:val="00720D6B"/>
    <w:rsid w:val="00720DDD"/>
    <w:rsid w:val="00724618"/>
    <w:rsid w:val="00725B73"/>
    <w:rsid w:val="00730D0A"/>
    <w:rsid w:val="00731119"/>
    <w:rsid w:val="007348CA"/>
    <w:rsid w:val="0073547B"/>
    <w:rsid w:val="0074011E"/>
    <w:rsid w:val="007447C9"/>
    <w:rsid w:val="00751F8D"/>
    <w:rsid w:val="0075229F"/>
    <w:rsid w:val="007555A8"/>
    <w:rsid w:val="00755ABB"/>
    <w:rsid w:val="00757829"/>
    <w:rsid w:val="00757FE0"/>
    <w:rsid w:val="0076331F"/>
    <w:rsid w:val="00765EFE"/>
    <w:rsid w:val="00770917"/>
    <w:rsid w:val="00771111"/>
    <w:rsid w:val="0077247C"/>
    <w:rsid w:val="00772E51"/>
    <w:rsid w:val="0077634F"/>
    <w:rsid w:val="00777707"/>
    <w:rsid w:val="00781EDA"/>
    <w:rsid w:val="0078267B"/>
    <w:rsid w:val="007829D1"/>
    <w:rsid w:val="00785B4E"/>
    <w:rsid w:val="00785DEB"/>
    <w:rsid w:val="007862F8"/>
    <w:rsid w:val="00787A48"/>
    <w:rsid w:val="00790DE7"/>
    <w:rsid w:val="00792BD7"/>
    <w:rsid w:val="00793D1D"/>
    <w:rsid w:val="0079632D"/>
    <w:rsid w:val="007A06C6"/>
    <w:rsid w:val="007A0913"/>
    <w:rsid w:val="007A3349"/>
    <w:rsid w:val="007A36DE"/>
    <w:rsid w:val="007A43D2"/>
    <w:rsid w:val="007A6295"/>
    <w:rsid w:val="007A6473"/>
    <w:rsid w:val="007A7271"/>
    <w:rsid w:val="007A7880"/>
    <w:rsid w:val="007B0DE2"/>
    <w:rsid w:val="007B0F73"/>
    <w:rsid w:val="007B285C"/>
    <w:rsid w:val="007B37E8"/>
    <w:rsid w:val="007B4A9B"/>
    <w:rsid w:val="007B4E49"/>
    <w:rsid w:val="007B5BFD"/>
    <w:rsid w:val="007C10CC"/>
    <w:rsid w:val="007C2B7B"/>
    <w:rsid w:val="007C30A1"/>
    <w:rsid w:val="007C39E2"/>
    <w:rsid w:val="007C4F3A"/>
    <w:rsid w:val="007C7D8A"/>
    <w:rsid w:val="007D0E81"/>
    <w:rsid w:val="007D202F"/>
    <w:rsid w:val="007D242D"/>
    <w:rsid w:val="007D36DE"/>
    <w:rsid w:val="007E0998"/>
    <w:rsid w:val="007E3CAC"/>
    <w:rsid w:val="007E43A5"/>
    <w:rsid w:val="007E50AF"/>
    <w:rsid w:val="007E7663"/>
    <w:rsid w:val="007F2E2A"/>
    <w:rsid w:val="007F3A48"/>
    <w:rsid w:val="007F3CAB"/>
    <w:rsid w:val="007F61BF"/>
    <w:rsid w:val="008022CB"/>
    <w:rsid w:val="0080624C"/>
    <w:rsid w:val="00810F2A"/>
    <w:rsid w:val="0081178E"/>
    <w:rsid w:val="00815F57"/>
    <w:rsid w:val="00816F04"/>
    <w:rsid w:val="00821AE1"/>
    <w:rsid w:val="00822D92"/>
    <w:rsid w:val="008306C8"/>
    <w:rsid w:val="00830E97"/>
    <w:rsid w:val="008319BE"/>
    <w:rsid w:val="0083244F"/>
    <w:rsid w:val="00832844"/>
    <w:rsid w:val="00834CE1"/>
    <w:rsid w:val="00837ACB"/>
    <w:rsid w:val="00837E48"/>
    <w:rsid w:val="00840B27"/>
    <w:rsid w:val="008442A5"/>
    <w:rsid w:val="00844F80"/>
    <w:rsid w:val="00845006"/>
    <w:rsid w:val="00846D95"/>
    <w:rsid w:val="00852E3A"/>
    <w:rsid w:val="008536B1"/>
    <w:rsid w:val="00855785"/>
    <w:rsid w:val="00861B10"/>
    <w:rsid w:val="00861BC5"/>
    <w:rsid w:val="008628D9"/>
    <w:rsid w:val="00863610"/>
    <w:rsid w:val="00865F1A"/>
    <w:rsid w:val="00870915"/>
    <w:rsid w:val="008711F0"/>
    <w:rsid w:val="00871A8B"/>
    <w:rsid w:val="00875631"/>
    <w:rsid w:val="0087592A"/>
    <w:rsid w:val="00876654"/>
    <w:rsid w:val="00876CC4"/>
    <w:rsid w:val="00876F9A"/>
    <w:rsid w:val="0088068D"/>
    <w:rsid w:val="00880D69"/>
    <w:rsid w:val="00882349"/>
    <w:rsid w:val="008844AC"/>
    <w:rsid w:val="00884A89"/>
    <w:rsid w:val="00885275"/>
    <w:rsid w:val="00886D30"/>
    <w:rsid w:val="0089088B"/>
    <w:rsid w:val="00896D52"/>
    <w:rsid w:val="008970B7"/>
    <w:rsid w:val="00897C00"/>
    <w:rsid w:val="008A051A"/>
    <w:rsid w:val="008A340F"/>
    <w:rsid w:val="008A3A78"/>
    <w:rsid w:val="008A40D0"/>
    <w:rsid w:val="008A57B0"/>
    <w:rsid w:val="008A6ED3"/>
    <w:rsid w:val="008B01CF"/>
    <w:rsid w:val="008B02F0"/>
    <w:rsid w:val="008B221F"/>
    <w:rsid w:val="008B2454"/>
    <w:rsid w:val="008B3D3C"/>
    <w:rsid w:val="008B535E"/>
    <w:rsid w:val="008B5F1E"/>
    <w:rsid w:val="008B6CCB"/>
    <w:rsid w:val="008C0B92"/>
    <w:rsid w:val="008C1280"/>
    <w:rsid w:val="008C16BB"/>
    <w:rsid w:val="008C3069"/>
    <w:rsid w:val="008C3AAE"/>
    <w:rsid w:val="008C6492"/>
    <w:rsid w:val="008D14A7"/>
    <w:rsid w:val="008D37FC"/>
    <w:rsid w:val="008D6704"/>
    <w:rsid w:val="008E1427"/>
    <w:rsid w:val="008E204A"/>
    <w:rsid w:val="008E7D5A"/>
    <w:rsid w:val="008F0733"/>
    <w:rsid w:val="008F08D7"/>
    <w:rsid w:val="008F0D18"/>
    <w:rsid w:val="008F0EAB"/>
    <w:rsid w:val="008F31D7"/>
    <w:rsid w:val="008F52EB"/>
    <w:rsid w:val="008F6781"/>
    <w:rsid w:val="00905585"/>
    <w:rsid w:val="009068E5"/>
    <w:rsid w:val="0091425F"/>
    <w:rsid w:val="009166E1"/>
    <w:rsid w:val="0092033E"/>
    <w:rsid w:val="009272C5"/>
    <w:rsid w:val="009272CD"/>
    <w:rsid w:val="00931749"/>
    <w:rsid w:val="00932CB4"/>
    <w:rsid w:val="009344A8"/>
    <w:rsid w:val="00934659"/>
    <w:rsid w:val="00940F96"/>
    <w:rsid w:val="0094178B"/>
    <w:rsid w:val="00945669"/>
    <w:rsid w:val="00946705"/>
    <w:rsid w:val="0094786D"/>
    <w:rsid w:val="00950976"/>
    <w:rsid w:val="00951AD1"/>
    <w:rsid w:val="00952E07"/>
    <w:rsid w:val="009540ED"/>
    <w:rsid w:val="00954437"/>
    <w:rsid w:val="009546FD"/>
    <w:rsid w:val="00957E70"/>
    <w:rsid w:val="009609EE"/>
    <w:rsid w:val="00961157"/>
    <w:rsid w:val="009639FC"/>
    <w:rsid w:val="009651C5"/>
    <w:rsid w:val="00967149"/>
    <w:rsid w:val="00977C93"/>
    <w:rsid w:val="009805FF"/>
    <w:rsid w:val="00981BF9"/>
    <w:rsid w:val="0098257F"/>
    <w:rsid w:val="00982B63"/>
    <w:rsid w:val="00991A89"/>
    <w:rsid w:val="00992AD4"/>
    <w:rsid w:val="009933EC"/>
    <w:rsid w:val="00993AAD"/>
    <w:rsid w:val="00993B2D"/>
    <w:rsid w:val="00994742"/>
    <w:rsid w:val="00995051"/>
    <w:rsid w:val="009971FB"/>
    <w:rsid w:val="009977ED"/>
    <w:rsid w:val="009A2A97"/>
    <w:rsid w:val="009A311D"/>
    <w:rsid w:val="009A5C22"/>
    <w:rsid w:val="009A5E75"/>
    <w:rsid w:val="009A6A33"/>
    <w:rsid w:val="009A77CF"/>
    <w:rsid w:val="009A7BF5"/>
    <w:rsid w:val="009B0777"/>
    <w:rsid w:val="009B388B"/>
    <w:rsid w:val="009B45BF"/>
    <w:rsid w:val="009B4F3F"/>
    <w:rsid w:val="009B5D79"/>
    <w:rsid w:val="009B6FEF"/>
    <w:rsid w:val="009B771E"/>
    <w:rsid w:val="009C0722"/>
    <w:rsid w:val="009C1082"/>
    <w:rsid w:val="009C385C"/>
    <w:rsid w:val="009C5831"/>
    <w:rsid w:val="009C5958"/>
    <w:rsid w:val="009C63A3"/>
    <w:rsid w:val="009C6738"/>
    <w:rsid w:val="009C7499"/>
    <w:rsid w:val="009C7D7F"/>
    <w:rsid w:val="009D0952"/>
    <w:rsid w:val="009D322D"/>
    <w:rsid w:val="009D4BBC"/>
    <w:rsid w:val="009D73CD"/>
    <w:rsid w:val="009E266A"/>
    <w:rsid w:val="009E26C0"/>
    <w:rsid w:val="009E5065"/>
    <w:rsid w:val="009E7573"/>
    <w:rsid w:val="009F19BD"/>
    <w:rsid w:val="009F1F05"/>
    <w:rsid w:val="009F1F9F"/>
    <w:rsid w:val="009F28AD"/>
    <w:rsid w:val="009F2933"/>
    <w:rsid w:val="009F44FC"/>
    <w:rsid w:val="009F5C0F"/>
    <w:rsid w:val="009F6AFC"/>
    <w:rsid w:val="009F7629"/>
    <w:rsid w:val="00A023EC"/>
    <w:rsid w:val="00A02585"/>
    <w:rsid w:val="00A06D37"/>
    <w:rsid w:val="00A105B2"/>
    <w:rsid w:val="00A10E42"/>
    <w:rsid w:val="00A11AC0"/>
    <w:rsid w:val="00A11AD8"/>
    <w:rsid w:val="00A11B74"/>
    <w:rsid w:val="00A11E68"/>
    <w:rsid w:val="00A11F77"/>
    <w:rsid w:val="00A13E16"/>
    <w:rsid w:val="00A217E1"/>
    <w:rsid w:val="00A22508"/>
    <w:rsid w:val="00A22942"/>
    <w:rsid w:val="00A2326C"/>
    <w:rsid w:val="00A234A7"/>
    <w:rsid w:val="00A239D5"/>
    <w:rsid w:val="00A23B8D"/>
    <w:rsid w:val="00A249E1"/>
    <w:rsid w:val="00A260E0"/>
    <w:rsid w:val="00A27F5B"/>
    <w:rsid w:val="00A3130C"/>
    <w:rsid w:val="00A32227"/>
    <w:rsid w:val="00A3505F"/>
    <w:rsid w:val="00A3698A"/>
    <w:rsid w:val="00A36C50"/>
    <w:rsid w:val="00A375BA"/>
    <w:rsid w:val="00A433E8"/>
    <w:rsid w:val="00A44AB9"/>
    <w:rsid w:val="00A44E43"/>
    <w:rsid w:val="00A45FB9"/>
    <w:rsid w:val="00A5083D"/>
    <w:rsid w:val="00A50F54"/>
    <w:rsid w:val="00A510C1"/>
    <w:rsid w:val="00A51343"/>
    <w:rsid w:val="00A535A8"/>
    <w:rsid w:val="00A53AF8"/>
    <w:rsid w:val="00A560A8"/>
    <w:rsid w:val="00A63837"/>
    <w:rsid w:val="00A65513"/>
    <w:rsid w:val="00A657EF"/>
    <w:rsid w:val="00A666B1"/>
    <w:rsid w:val="00A675FA"/>
    <w:rsid w:val="00A67802"/>
    <w:rsid w:val="00A70B0D"/>
    <w:rsid w:val="00A72252"/>
    <w:rsid w:val="00A73799"/>
    <w:rsid w:val="00A775F6"/>
    <w:rsid w:val="00A77F35"/>
    <w:rsid w:val="00A829CD"/>
    <w:rsid w:val="00A82A94"/>
    <w:rsid w:val="00A830AF"/>
    <w:rsid w:val="00A83D85"/>
    <w:rsid w:val="00A944DF"/>
    <w:rsid w:val="00A9507E"/>
    <w:rsid w:val="00A97690"/>
    <w:rsid w:val="00AA05C1"/>
    <w:rsid w:val="00AA17E3"/>
    <w:rsid w:val="00AB01B7"/>
    <w:rsid w:val="00AB041A"/>
    <w:rsid w:val="00AB1D73"/>
    <w:rsid w:val="00AB2AB8"/>
    <w:rsid w:val="00AB684C"/>
    <w:rsid w:val="00AB7976"/>
    <w:rsid w:val="00AC2D92"/>
    <w:rsid w:val="00AC39A5"/>
    <w:rsid w:val="00AC68D2"/>
    <w:rsid w:val="00AC6B4C"/>
    <w:rsid w:val="00AC6F38"/>
    <w:rsid w:val="00AD0D75"/>
    <w:rsid w:val="00AD5A95"/>
    <w:rsid w:val="00AD67B3"/>
    <w:rsid w:val="00AE06A8"/>
    <w:rsid w:val="00AE0D53"/>
    <w:rsid w:val="00AE17AB"/>
    <w:rsid w:val="00AE1B91"/>
    <w:rsid w:val="00AE35CD"/>
    <w:rsid w:val="00AE45BF"/>
    <w:rsid w:val="00AE45DD"/>
    <w:rsid w:val="00AE4B09"/>
    <w:rsid w:val="00AF303A"/>
    <w:rsid w:val="00AF4CC3"/>
    <w:rsid w:val="00AF76CC"/>
    <w:rsid w:val="00B01443"/>
    <w:rsid w:val="00B0239D"/>
    <w:rsid w:val="00B06B30"/>
    <w:rsid w:val="00B06E9A"/>
    <w:rsid w:val="00B111B0"/>
    <w:rsid w:val="00B11259"/>
    <w:rsid w:val="00B12A18"/>
    <w:rsid w:val="00B20FA5"/>
    <w:rsid w:val="00B22B17"/>
    <w:rsid w:val="00B24A5C"/>
    <w:rsid w:val="00B26A56"/>
    <w:rsid w:val="00B313E7"/>
    <w:rsid w:val="00B31FC3"/>
    <w:rsid w:val="00B3376B"/>
    <w:rsid w:val="00B379FC"/>
    <w:rsid w:val="00B40FC7"/>
    <w:rsid w:val="00B447A0"/>
    <w:rsid w:val="00B45A25"/>
    <w:rsid w:val="00B47D98"/>
    <w:rsid w:val="00B47F83"/>
    <w:rsid w:val="00B51C83"/>
    <w:rsid w:val="00B52B10"/>
    <w:rsid w:val="00B5329D"/>
    <w:rsid w:val="00B54425"/>
    <w:rsid w:val="00B54577"/>
    <w:rsid w:val="00B55892"/>
    <w:rsid w:val="00B56B70"/>
    <w:rsid w:val="00B56C45"/>
    <w:rsid w:val="00B57275"/>
    <w:rsid w:val="00B60CDD"/>
    <w:rsid w:val="00B621D1"/>
    <w:rsid w:val="00B62786"/>
    <w:rsid w:val="00B62CEB"/>
    <w:rsid w:val="00B62F45"/>
    <w:rsid w:val="00B6527E"/>
    <w:rsid w:val="00B653CA"/>
    <w:rsid w:val="00B656AF"/>
    <w:rsid w:val="00B668F4"/>
    <w:rsid w:val="00B66C32"/>
    <w:rsid w:val="00B73283"/>
    <w:rsid w:val="00B746F0"/>
    <w:rsid w:val="00B76D8B"/>
    <w:rsid w:val="00B76F5E"/>
    <w:rsid w:val="00B77F4B"/>
    <w:rsid w:val="00B77FC1"/>
    <w:rsid w:val="00B805B0"/>
    <w:rsid w:val="00B80C53"/>
    <w:rsid w:val="00B82EDD"/>
    <w:rsid w:val="00B8426C"/>
    <w:rsid w:val="00B84564"/>
    <w:rsid w:val="00B84C11"/>
    <w:rsid w:val="00B85357"/>
    <w:rsid w:val="00B85602"/>
    <w:rsid w:val="00B87070"/>
    <w:rsid w:val="00B9138A"/>
    <w:rsid w:val="00B92883"/>
    <w:rsid w:val="00B94D5B"/>
    <w:rsid w:val="00B9677D"/>
    <w:rsid w:val="00BA0028"/>
    <w:rsid w:val="00BA00B8"/>
    <w:rsid w:val="00BA0413"/>
    <w:rsid w:val="00BA1B60"/>
    <w:rsid w:val="00BA66A1"/>
    <w:rsid w:val="00BB0C8E"/>
    <w:rsid w:val="00BB13FB"/>
    <w:rsid w:val="00BB3E6C"/>
    <w:rsid w:val="00BB4709"/>
    <w:rsid w:val="00BB53BE"/>
    <w:rsid w:val="00BC0576"/>
    <w:rsid w:val="00BC2DEA"/>
    <w:rsid w:val="00BC321E"/>
    <w:rsid w:val="00BC5753"/>
    <w:rsid w:val="00BC575E"/>
    <w:rsid w:val="00BC6C71"/>
    <w:rsid w:val="00BD0941"/>
    <w:rsid w:val="00BD09E2"/>
    <w:rsid w:val="00BD1C4D"/>
    <w:rsid w:val="00BD5CA5"/>
    <w:rsid w:val="00BD69EB"/>
    <w:rsid w:val="00BE43F4"/>
    <w:rsid w:val="00BF05DC"/>
    <w:rsid w:val="00BF0B4F"/>
    <w:rsid w:val="00BF2073"/>
    <w:rsid w:val="00BF2CA3"/>
    <w:rsid w:val="00BF3838"/>
    <w:rsid w:val="00BF4FA8"/>
    <w:rsid w:val="00BF5435"/>
    <w:rsid w:val="00BF6055"/>
    <w:rsid w:val="00BF70DD"/>
    <w:rsid w:val="00C0104E"/>
    <w:rsid w:val="00C0413D"/>
    <w:rsid w:val="00C0416E"/>
    <w:rsid w:val="00C05E06"/>
    <w:rsid w:val="00C07148"/>
    <w:rsid w:val="00C114EC"/>
    <w:rsid w:val="00C13A28"/>
    <w:rsid w:val="00C14454"/>
    <w:rsid w:val="00C16F85"/>
    <w:rsid w:val="00C2005A"/>
    <w:rsid w:val="00C23F35"/>
    <w:rsid w:val="00C2624D"/>
    <w:rsid w:val="00C27DF4"/>
    <w:rsid w:val="00C30652"/>
    <w:rsid w:val="00C32B1D"/>
    <w:rsid w:val="00C3443F"/>
    <w:rsid w:val="00C40675"/>
    <w:rsid w:val="00C41203"/>
    <w:rsid w:val="00C47F07"/>
    <w:rsid w:val="00C50E17"/>
    <w:rsid w:val="00C51976"/>
    <w:rsid w:val="00C522A9"/>
    <w:rsid w:val="00C532A0"/>
    <w:rsid w:val="00C53404"/>
    <w:rsid w:val="00C55979"/>
    <w:rsid w:val="00C5676F"/>
    <w:rsid w:val="00C57136"/>
    <w:rsid w:val="00C6155F"/>
    <w:rsid w:val="00C629B0"/>
    <w:rsid w:val="00C6395C"/>
    <w:rsid w:val="00C67869"/>
    <w:rsid w:val="00C72B54"/>
    <w:rsid w:val="00C738CD"/>
    <w:rsid w:val="00C772E7"/>
    <w:rsid w:val="00C77C09"/>
    <w:rsid w:val="00C803CB"/>
    <w:rsid w:val="00C80B46"/>
    <w:rsid w:val="00C84779"/>
    <w:rsid w:val="00C85F0A"/>
    <w:rsid w:val="00C862A7"/>
    <w:rsid w:val="00C8792B"/>
    <w:rsid w:val="00C9387E"/>
    <w:rsid w:val="00CA102B"/>
    <w:rsid w:val="00CA75F2"/>
    <w:rsid w:val="00CA7744"/>
    <w:rsid w:val="00CB23D3"/>
    <w:rsid w:val="00CB2EDF"/>
    <w:rsid w:val="00CB451D"/>
    <w:rsid w:val="00CB66A8"/>
    <w:rsid w:val="00CB6DD3"/>
    <w:rsid w:val="00CB7890"/>
    <w:rsid w:val="00CC092E"/>
    <w:rsid w:val="00CC2947"/>
    <w:rsid w:val="00CC4693"/>
    <w:rsid w:val="00CC7255"/>
    <w:rsid w:val="00CC72CA"/>
    <w:rsid w:val="00CD16B2"/>
    <w:rsid w:val="00CD24A7"/>
    <w:rsid w:val="00CD7B3B"/>
    <w:rsid w:val="00CE0B13"/>
    <w:rsid w:val="00CE2EF3"/>
    <w:rsid w:val="00CE4848"/>
    <w:rsid w:val="00CE4FE7"/>
    <w:rsid w:val="00CE710A"/>
    <w:rsid w:val="00CF2535"/>
    <w:rsid w:val="00CF25EB"/>
    <w:rsid w:val="00CF2B95"/>
    <w:rsid w:val="00CF3571"/>
    <w:rsid w:val="00CF476F"/>
    <w:rsid w:val="00CF658D"/>
    <w:rsid w:val="00D024AF"/>
    <w:rsid w:val="00D04C61"/>
    <w:rsid w:val="00D05017"/>
    <w:rsid w:val="00D077BA"/>
    <w:rsid w:val="00D11BBB"/>
    <w:rsid w:val="00D20C79"/>
    <w:rsid w:val="00D21847"/>
    <w:rsid w:val="00D2578B"/>
    <w:rsid w:val="00D25AA2"/>
    <w:rsid w:val="00D319BA"/>
    <w:rsid w:val="00D32E76"/>
    <w:rsid w:val="00D32F74"/>
    <w:rsid w:val="00D35035"/>
    <w:rsid w:val="00D35197"/>
    <w:rsid w:val="00D3783B"/>
    <w:rsid w:val="00D40133"/>
    <w:rsid w:val="00D42131"/>
    <w:rsid w:val="00D44E0F"/>
    <w:rsid w:val="00D45075"/>
    <w:rsid w:val="00D50173"/>
    <w:rsid w:val="00D51065"/>
    <w:rsid w:val="00D54C44"/>
    <w:rsid w:val="00D55CDB"/>
    <w:rsid w:val="00D57356"/>
    <w:rsid w:val="00D60310"/>
    <w:rsid w:val="00D605DF"/>
    <w:rsid w:val="00D60B89"/>
    <w:rsid w:val="00D61FEF"/>
    <w:rsid w:val="00D64C6B"/>
    <w:rsid w:val="00D6760B"/>
    <w:rsid w:val="00D748D1"/>
    <w:rsid w:val="00D74A03"/>
    <w:rsid w:val="00D75AC9"/>
    <w:rsid w:val="00D75B54"/>
    <w:rsid w:val="00D77139"/>
    <w:rsid w:val="00D77AA0"/>
    <w:rsid w:val="00D81FA1"/>
    <w:rsid w:val="00D90B04"/>
    <w:rsid w:val="00D91A94"/>
    <w:rsid w:val="00D91C0C"/>
    <w:rsid w:val="00D92C2C"/>
    <w:rsid w:val="00D96A78"/>
    <w:rsid w:val="00D97136"/>
    <w:rsid w:val="00DA041D"/>
    <w:rsid w:val="00DA275E"/>
    <w:rsid w:val="00DA3A84"/>
    <w:rsid w:val="00DA59FE"/>
    <w:rsid w:val="00DA6907"/>
    <w:rsid w:val="00DB3B55"/>
    <w:rsid w:val="00DB4543"/>
    <w:rsid w:val="00DC1DB7"/>
    <w:rsid w:val="00DC1DBA"/>
    <w:rsid w:val="00DC43FB"/>
    <w:rsid w:val="00DC4468"/>
    <w:rsid w:val="00DC4CDC"/>
    <w:rsid w:val="00DC4D37"/>
    <w:rsid w:val="00DC5B11"/>
    <w:rsid w:val="00DC6E93"/>
    <w:rsid w:val="00DD1B1B"/>
    <w:rsid w:val="00DD1CCC"/>
    <w:rsid w:val="00DD3960"/>
    <w:rsid w:val="00DD5646"/>
    <w:rsid w:val="00DD617E"/>
    <w:rsid w:val="00DD6490"/>
    <w:rsid w:val="00DE39BA"/>
    <w:rsid w:val="00DE4992"/>
    <w:rsid w:val="00DE5843"/>
    <w:rsid w:val="00DE5ED5"/>
    <w:rsid w:val="00DE610D"/>
    <w:rsid w:val="00DE6145"/>
    <w:rsid w:val="00DF2603"/>
    <w:rsid w:val="00DF2631"/>
    <w:rsid w:val="00DF3CD6"/>
    <w:rsid w:val="00DF3E88"/>
    <w:rsid w:val="00DF4237"/>
    <w:rsid w:val="00DF6324"/>
    <w:rsid w:val="00E00D30"/>
    <w:rsid w:val="00E02B41"/>
    <w:rsid w:val="00E0434B"/>
    <w:rsid w:val="00E06151"/>
    <w:rsid w:val="00E06C3A"/>
    <w:rsid w:val="00E100D5"/>
    <w:rsid w:val="00E1213A"/>
    <w:rsid w:val="00E133CA"/>
    <w:rsid w:val="00E13628"/>
    <w:rsid w:val="00E13CAC"/>
    <w:rsid w:val="00E20105"/>
    <w:rsid w:val="00E20994"/>
    <w:rsid w:val="00E22CC3"/>
    <w:rsid w:val="00E2413A"/>
    <w:rsid w:val="00E30AEB"/>
    <w:rsid w:val="00E33AA1"/>
    <w:rsid w:val="00E3543D"/>
    <w:rsid w:val="00E368DE"/>
    <w:rsid w:val="00E36D31"/>
    <w:rsid w:val="00E409D7"/>
    <w:rsid w:val="00E467F4"/>
    <w:rsid w:val="00E53276"/>
    <w:rsid w:val="00E54D22"/>
    <w:rsid w:val="00E57826"/>
    <w:rsid w:val="00E6024F"/>
    <w:rsid w:val="00E646E7"/>
    <w:rsid w:val="00E65F1D"/>
    <w:rsid w:val="00E66BE8"/>
    <w:rsid w:val="00E71C56"/>
    <w:rsid w:val="00E71ECD"/>
    <w:rsid w:val="00E75D37"/>
    <w:rsid w:val="00E75F97"/>
    <w:rsid w:val="00E83230"/>
    <w:rsid w:val="00E85984"/>
    <w:rsid w:val="00E865E3"/>
    <w:rsid w:val="00E86C19"/>
    <w:rsid w:val="00E87D6B"/>
    <w:rsid w:val="00E90D3F"/>
    <w:rsid w:val="00E973FC"/>
    <w:rsid w:val="00EA1311"/>
    <w:rsid w:val="00EA33CC"/>
    <w:rsid w:val="00EA634B"/>
    <w:rsid w:val="00EA694D"/>
    <w:rsid w:val="00EB1080"/>
    <w:rsid w:val="00EB140B"/>
    <w:rsid w:val="00EB6DA7"/>
    <w:rsid w:val="00EC0ADB"/>
    <w:rsid w:val="00EC15EB"/>
    <w:rsid w:val="00EC282C"/>
    <w:rsid w:val="00EC36F4"/>
    <w:rsid w:val="00EC6377"/>
    <w:rsid w:val="00EC7138"/>
    <w:rsid w:val="00ED1659"/>
    <w:rsid w:val="00ED16F2"/>
    <w:rsid w:val="00ED2207"/>
    <w:rsid w:val="00ED4045"/>
    <w:rsid w:val="00ED45F3"/>
    <w:rsid w:val="00ED7721"/>
    <w:rsid w:val="00EE3440"/>
    <w:rsid w:val="00EE48D2"/>
    <w:rsid w:val="00EE6EB7"/>
    <w:rsid w:val="00EF12E1"/>
    <w:rsid w:val="00EF220D"/>
    <w:rsid w:val="00EF34BE"/>
    <w:rsid w:val="00EF4F10"/>
    <w:rsid w:val="00EF6502"/>
    <w:rsid w:val="00EF6782"/>
    <w:rsid w:val="00EF75A8"/>
    <w:rsid w:val="00EF77E8"/>
    <w:rsid w:val="00F0111A"/>
    <w:rsid w:val="00F021E7"/>
    <w:rsid w:val="00F03704"/>
    <w:rsid w:val="00F07CDC"/>
    <w:rsid w:val="00F07F96"/>
    <w:rsid w:val="00F101A0"/>
    <w:rsid w:val="00F10C71"/>
    <w:rsid w:val="00F112EB"/>
    <w:rsid w:val="00F124E7"/>
    <w:rsid w:val="00F1684C"/>
    <w:rsid w:val="00F20C41"/>
    <w:rsid w:val="00F20EBB"/>
    <w:rsid w:val="00F217AC"/>
    <w:rsid w:val="00F238AD"/>
    <w:rsid w:val="00F2483B"/>
    <w:rsid w:val="00F24CB9"/>
    <w:rsid w:val="00F2544A"/>
    <w:rsid w:val="00F27127"/>
    <w:rsid w:val="00F30188"/>
    <w:rsid w:val="00F32FA0"/>
    <w:rsid w:val="00F35593"/>
    <w:rsid w:val="00F40C42"/>
    <w:rsid w:val="00F4476F"/>
    <w:rsid w:val="00F4777F"/>
    <w:rsid w:val="00F47E1F"/>
    <w:rsid w:val="00F50DB0"/>
    <w:rsid w:val="00F51133"/>
    <w:rsid w:val="00F54322"/>
    <w:rsid w:val="00F552CA"/>
    <w:rsid w:val="00F56473"/>
    <w:rsid w:val="00F62F5F"/>
    <w:rsid w:val="00F636D6"/>
    <w:rsid w:val="00F63A30"/>
    <w:rsid w:val="00F679E2"/>
    <w:rsid w:val="00F706B5"/>
    <w:rsid w:val="00F70AAC"/>
    <w:rsid w:val="00F725A3"/>
    <w:rsid w:val="00F72CC5"/>
    <w:rsid w:val="00F74734"/>
    <w:rsid w:val="00F74F43"/>
    <w:rsid w:val="00F76D21"/>
    <w:rsid w:val="00F817AF"/>
    <w:rsid w:val="00F821F7"/>
    <w:rsid w:val="00F83549"/>
    <w:rsid w:val="00F903CC"/>
    <w:rsid w:val="00F90CE3"/>
    <w:rsid w:val="00F915F6"/>
    <w:rsid w:val="00F93663"/>
    <w:rsid w:val="00F947C0"/>
    <w:rsid w:val="00F956B3"/>
    <w:rsid w:val="00F975A1"/>
    <w:rsid w:val="00F97AA2"/>
    <w:rsid w:val="00FA08CD"/>
    <w:rsid w:val="00FB197D"/>
    <w:rsid w:val="00FB1EAC"/>
    <w:rsid w:val="00FB577E"/>
    <w:rsid w:val="00FB6A7B"/>
    <w:rsid w:val="00FB78E1"/>
    <w:rsid w:val="00FC01A2"/>
    <w:rsid w:val="00FC0AEC"/>
    <w:rsid w:val="00FC0B64"/>
    <w:rsid w:val="00FC123D"/>
    <w:rsid w:val="00FC1705"/>
    <w:rsid w:val="00FC41CC"/>
    <w:rsid w:val="00FC7627"/>
    <w:rsid w:val="00FC7A24"/>
    <w:rsid w:val="00FC7C12"/>
    <w:rsid w:val="00FD5EAA"/>
    <w:rsid w:val="00FD6DFA"/>
    <w:rsid w:val="00FE1DEC"/>
    <w:rsid w:val="00FE3CF5"/>
    <w:rsid w:val="00FE5234"/>
    <w:rsid w:val="00FE6739"/>
    <w:rsid w:val="00FE6FD2"/>
    <w:rsid w:val="00FE79E6"/>
    <w:rsid w:val="00FF0D6E"/>
    <w:rsid w:val="00FF1603"/>
    <w:rsid w:val="00FF189A"/>
    <w:rsid w:val="00FF2E1C"/>
    <w:rsid w:val="00FF5289"/>
    <w:rsid w:val="00FF7F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257"/>
    <w:pPr>
      <w:spacing w:after="200" w:line="276" w:lineRule="auto"/>
    </w:pPr>
    <w:rPr>
      <w:rFonts w:eastAsia="Times New Roman"/>
      <w:sz w:val="22"/>
      <w:szCs w:val="22"/>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730C"/>
    <w:pPr>
      <w:ind w:left="720"/>
      <w:contextualSpacing/>
    </w:pPr>
  </w:style>
  <w:style w:type="paragraph" w:styleId="En-tte">
    <w:name w:val="header"/>
    <w:basedOn w:val="Normal"/>
    <w:rsid w:val="007D1975"/>
    <w:pPr>
      <w:tabs>
        <w:tab w:val="center" w:pos="4680"/>
        <w:tab w:val="right" w:pos="9360"/>
      </w:tabs>
      <w:spacing w:after="0" w:line="240" w:lineRule="auto"/>
    </w:pPr>
  </w:style>
  <w:style w:type="character" w:customStyle="1" w:styleId="HeaderChar">
    <w:name w:val="Header Char"/>
    <w:rsid w:val="007D1975"/>
    <w:rPr>
      <w:rFonts w:cs="Times New Roman"/>
    </w:rPr>
  </w:style>
  <w:style w:type="paragraph" w:styleId="Pieddepage">
    <w:name w:val="footer"/>
    <w:basedOn w:val="Normal"/>
    <w:uiPriority w:val="99"/>
    <w:rsid w:val="007D1975"/>
    <w:pPr>
      <w:tabs>
        <w:tab w:val="center" w:pos="4680"/>
        <w:tab w:val="right" w:pos="9360"/>
      </w:tabs>
      <w:spacing w:after="0" w:line="240" w:lineRule="auto"/>
    </w:pPr>
  </w:style>
  <w:style w:type="character" w:customStyle="1" w:styleId="FooterChar">
    <w:name w:val="Footer Char"/>
    <w:uiPriority w:val="99"/>
    <w:rsid w:val="007D1975"/>
    <w:rPr>
      <w:rFonts w:cs="Times New Roman"/>
    </w:rPr>
  </w:style>
  <w:style w:type="paragraph" w:styleId="Textedebulles">
    <w:name w:val="Balloon Text"/>
    <w:basedOn w:val="Normal"/>
    <w:semiHidden/>
    <w:rsid w:val="001E3E6C"/>
    <w:pPr>
      <w:spacing w:after="0" w:line="240" w:lineRule="auto"/>
    </w:pPr>
    <w:rPr>
      <w:rFonts w:ascii="Tahoma" w:hAnsi="Tahoma" w:cs="Tahoma"/>
      <w:sz w:val="16"/>
      <w:szCs w:val="16"/>
    </w:rPr>
  </w:style>
  <w:style w:type="character" w:customStyle="1" w:styleId="BalloonTextChar">
    <w:name w:val="Balloon Text Char"/>
    <w:semiHidden/>
    <w:rsid w:val="001E3E6C"/>
    <w:rPr>
      <w:rFonts w:ascii="Tahoma" w:hAnsi="Tahoma" w:cs="Tahoma"/>
      <w:sz w:val="16"/>
    </w:rPr>
  </w:style>
  <w:style w:type="table" w:styleId="Grilledutableau">
    <w:name w:val="Table Grid"/>
    <w:basedOn w:val="TableauNormal"/>
    <w:rsid w:val="003F6EA2"/>
    <w:rPr>
      <w:rFonts w:eastAsia="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rsid w:val="00BF22CC"/>
    <w:rPr>
      <w:rFonts w:cs="Times New Roman"/>
      <w:color w:val="0000FF"/>
      <w:u w:val="single"/>
    </w:rPr>
  </w:style>
  <w:style w:type="table" w:customStyle="1" w:styleId="TableGrid1">
    <w:name w:val="Table Grid1"/>
    <w:rsid w:val="004678DC"/>
    <w:rPr>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sdetexte">
    <w:name w:val="Body Text"/>
    <w:basedOn w:val="Normal"/>
    <w:semiHidden/>
    <w:rsid w:val="008E1A51"/>
    <w:pPr>
      <w:spacing w:after="120"/>
    </w:pPr>
  </w:style>
  <w:style w:type="character" w:customStyle="1" w:styleId="BodyTextChar">
    <w:name w:val="Body Text Char"/>
    <w:semiHidden/>
    <w:rsid w:val="008E1A51"/>
    <w:rPr>
      <w:rFonts w:cs="Times New Roman"/>
    </w:rPr>
  </w:style>
  <w:style w:type="character" w:styleId="Marquedecommentaire">
    <w:name w:val="annotation reference"/>
    <w:uiPriority w:val="99"/>
    <w:semiHidden/>
    <w:rsid w:val="00B26135"/>
    <w:rPr>
      <w:rFonts w:cs="Times New Roman"/>
      <w:sz w:val="16"/>
    </w:rPr>
  </w:style>
  <w:style w:type="paragraph" w:styleId="Commentaire">
    <w:name w:val="annotation text"/>
    <w:basedOn w:val="Normal"/>
    <w:uiPriority w:val="99"/>
    <w:semiHidden/>
    <w:rsid w:val="00B26135"/>
    <w:pPr>
      <w:spacing w:line="240" w:lineRule="auto"/>
    </w:pPr>
    <w:rPr>
      <w:sz w:val="20"/>
      <w:szCs w:val="20"/>
    </w:rPr>
  </w:style>
  <w:style w:type="character" w:customStyle="1" w:styleId="CommentTextChar">
    <w:name w:val="Comment Text Char"/>
    <w:uiPriority w:val="99"/>
    <w:semiHidden/>
    <w:rsid w:val="00B26135"/>
    <w:rPr>
      <w:rFonts w:cs="Times New Roman"/>
      <w:sz w:val="20"/>
    </w:rPr>
  </w:style>
  <w:style w:type="paragraph" w:styleId="Objetducommentaire">
    <w:name w:val="annotation subject"/>
    <w:basedOn w:val="Commentaire"/>
    <w:next w:val="Commentaire"/>
    <w:semiHidden/>
    <w:rsid w:val="00B26135"/>
    <w:rPr>
      <w:b/>
      <w:bCs/>
    </w:rPr>
  </w:style>
  <w:style w:type="character" w:customStyle="1" w:styleId="CommentSubjectChar">
    <w:name w:val="Comment Subject Char"/>
    <w:semiHidden/>
    <w:rsid w:val="00B26135"/>
    <w:rPr>
      <w:rFonts w:cs="Times New Roman"/>
      <w:b/>
      <w:bCs/>
      <w:sz w:val="20"/>
    </w:rPr>
  </w:style>
  <w:style w:type="table" w:customStyle="1" w:styleId="TableGrid2">
    <w:name w:val="Table Grid2"/>
    <w:basedOn w:val="TableauNormal"/>
    <w:next w:val="Grilledutableau"/>
    <w:uiPriority w:val="59"/>
    <w:rsid w:val="00417A1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59"/>
    <w:rsid w:val="00417A1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auNormal"/>
    <w:next w:val="Grilledutableau"/>
    <w:uiPriority w:val="59"/>
    <w:rsid w:val="00E90D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9977E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977ED"/>
    <w:rPr>
      <w:rFonts w:eastAsia="Times New Roman"/>
      <w:lang w:bidi="en-US"/>
    </w:rPr>
  </w:style>
  <w:style w:type="character" w:styleId="Appelnotedebasdep">
    <w:name w:val="footnote reference"/>
    <w:basedOn w:val="Policepardfaut"/>
    <w:semiHidden/>
    <w:unhideWhenUsed/>
    <w:rsid w:val="009977ED"/>
    <w:rPr>
      <w:vertAlign w:val="superscript"/>
    </w:rPr>
  </w:style>
  <w:style w:type="paragraph" w:styleId="Lgende">
    <w:name w:val="caption"/>
    <w:basedOn w:val="Normal"/>
    <w:next w:val="Normal"/>
    <w:uiPriority w:val="35"/>
    <w:unhideWhenUsed/>
    <w:qFormat/>
    <w:rsid w:val="00D50173"/>
    <w:pPr>
      <w:spacing w:line="240" w:lineRule="auto"/>
    </w:pPr>
    <w:rPr>
      <w:b/>
      <w:bCs/>
      <w:color w:val="4F81BD" w:themeColor="accent1"/>
      <w:sz w:val="18"/>
      <w:szCs w:val="18"/>
    </w:rPr>
  </w:style>
  <w:style w:type="paragraph" w:styleId="NormalWeb">
    <w:name w:val="Normal (Web)"/>
    <w:basedOn w:val="Normal"/>
    <w:uiPriority w:val="99"/>
    <w:semiHidden/>
    <w:unhideWhenUsed/>
    <w:rsid w:val="00666226"/>
    <w:pPr>
      <w:spacing w:before="100" w:beforeAutospacing="1" w:after="100" w:afterAutospacing="1" w:line="240" w:lineRule="auto"/>
    </w:pPr>
    <w:rPr>
      <w:rFonts w:ascii="Times New Roman" w:eastAsiaTheme="minorEastAsia" w:hAnsi="Times New Roman"/>
      <w:sz w:val="24"/>
      <w:szCs w:val="24"/>
      <w:lang w:bidi="ar-SA"/>
    </w:rPr>
  </w:style>
  <w:style w:type="character" w:customStyle="1" w:styleId="apple-converted-space">
    <w:name w:val="apple-converted-space"/>
    <w:basedOn w:val="Policepardfaut"/>
    <w:rsid w:val="000C4C00"/>
  </w:style>
  <w:style w:type="character" w:styleId="Accentuation">
    <w:name w:val="Emphasis"/>
    <w:basedOn w:val="Policepardfaut"/>
    <w:uiPriority w:val="20"/>
    <w:qFormat/>
    <w:rsid w:val="001B1E6E"/>
    <w:rPr>
      <w:i/>
      <w:iCs/>
    </w:rPr>
  </w:style>
  <w:style w:type="paragraph" w:styleId="Rvision">
    <w:name w:val="Revision"/>
    <w:hidden/>
    <w:uiPriority w:val="71"/>
    <w:rsid w:val="00BC6C71"/>
    <w:rPr>
      <w:rFonts w:eastAsia="Times New Roman"/>
      <w:sz w:val="22"/>
      <w:szCs w:val="22"/>
      <w:lang w:bidi="en-US"/>
    </w:rPr>
  </w:style>
  <w:style w:type="character" w:styleId="lev">
    <w:name w:val="Strong"/>
    <w:basedOn w:val="Policepardfaut"/>
    <w:uiPriority w:val="22"/>
    <w:qFormat/>
    <w:rsid w:val="000A1D42"/>
    <w:rPr>
      <w:b/>
      <w:bCs/>
    </w:rPr>
  </w:style>
  <w:style w:type="character" w:customStyle="1" w:styleId="personname">
    <w:name w:val="person_name"/>
    <w:basedOn w:val="Policepardfaut"/>
    <w:rsid w:val="00C26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000990">
      <w:bodyDiv w:val="1"/>
      <w:marLeft w:val="0"/>
      <w:marRight w:val="0"/>
      <w:marTop w:val="0"/>
      <w:marBottom w:val="0"/>
      <w:divBdr>
        <w:top w:val="none" w:sz="0" w:space="0" w:color="auto"/>
        <w:left w:val="none" w:sz="0" w:space="0" w:color="auto"/>
        <w:bottom w:val="none" w:sz="0" w:space="0" w:color="auto"/>
        <w:right w:val="none" w:sz="0" w:space="0" w:color="auto"/>
      </w:divBdr>
      <w:divsChild>
        <w:div w:id="547227508">
          <w:marLeft w:val="0"/>
          <w:marRight w:val="0"/>
          <w:marTop w:val="0"/>
          <w:marBottom w:val="0"/>
          <w:divBdr>
            <w:top w:val="none" w:sz="0" w:space="0" w:color="auto"/>
            <w:left w:val="none" w:sz="0" w:space="0" w:color="auto"/>
            <w:bottom w:val="none" w:sz="0" w:space="0" w:color="auto"/>
            <w:right w:val="none" w:sz="0" w:space="0" w:color="auto"/>
          </w:divBdr>
          <w:divsChild>
            <w:div w:id="705910517">
              <w:marLeft w:val="0"/>
              <w:marRight w:val="0"/>
              <w:marTop w:val="0"/>
              <w:marBottom w:val="0"/>
              <w:divBdr>
                <w:top w:val="none" w:sz="0" w:space="0" w:color="auto"/>
                <w:left w:val="none" w:sz="0" w:space="0" w:color="auto"/>
                <w:bottom w:val="none" w:sz="0" w:space="0" w:color="auto"/>
                <w:right w:val="none" w:sz="0" w:space="0" w:color="auto"/>
              </w:divBdr>
              <w:divsChild>
                <w:div w:id="143825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85180">
      <w:bodyDiv w:val="1"/>
      <w:marLeft w:val="0"/>
      <w:marRight w:val="0"/>
      <w:marTop w:val="0"/>
      <w:marBottom w:val="0"/>
      <w:divBdr>
        <w:top w:val="none" w:sz="0" w:space="0" w:color="auto"/>
        <w:left w:val="none" w:sz="0" w:space="0" w:color="auto"/>
        <w:bottom w:val="none" w:sz="0" w:space="0" w:color="auto"/>
        <w:right w:val="none" w:sz="0" w:space="0" w:color="auto"/>
      </w:divBdr>
    </w:div>
    <w:div w:id="342827802">
      <w:bodyDiv w:val="1"/>
      <w:marLeft w:val="0"/>
      <w:marRight w:val="0"/>
      <w:marTop w:val="0"/>
      <w:marBottom w:val="0"/>
      <w:divBdr>
        <w:top w:val="none" w:sz="0" w:space="0" w:color="auto"/>
        <w:left w:val="none" w:sz="0" w:space="0" w:color="auto"/>
        <w:bottom w:val="none" w:sz="0" w:space="0" w:color="auto"/>
        <w:right w:val="none" w:sz="0" w:space="0" w:color="auto"/>
      </w:divBdr>
    </w:div>
    <w:div w:id="356663420">
      <w:bodyDiv w:val="1"/>
      <w:marLeft w:val="0"/>
      <w:marRight w:val="0"/>
      <w:marTop w:val="0"/>
      <w:marBottom w:val="0"/>
      <w:divBdr>
        <w:top w:val="none" w:sz="0" w:space="0" w:color="auto"/>
        <w:left w:val="none" w:sz="0" w:space="0" w:color="auto"/>
        <w:bottom w:val="none" w:sz="0" w:space="0" w:color="auto"/>
        <w:right w:val="none" w:sz="0" w:space="0" w:color="auto"/>
      </w:divBdr>
    </w:div>
    <w:div w:id="389691791">
      <w:bodyDiv w:val="1"/>
      <w:marLeft w:val="0"/>
      <w:marRight w:val="0"/>
      <w:marTop w:val="0"/>
      <w:marBottom w:val="0"/>
      <w:divBdr>
        <w:top w:val="none" w:sz="0" w:space="0" w:color="auto"/>
        <w:left w:val="none" w:sz="0" w:space="0" w:color="auto"/>
        <w:bottom w:val="none" w:sz="0" w:space="0" w:color="auto"/>
        <w:right w:val="none" w:sz="0" w:space="0" w:color="auto"/>
      </w:divBdr>
    </w:div>
    <w:div w:id="505367186">
      <w:bodyDiv w:val="1"/>
      <w:marLeft w:val="0"/>
      <w:marRight w:val="0"/>
      <w:marTop w:val="0"/>
      <w:marBottom w:val="0"/>
      <w:divBdr>
        <w:top w:val="none" w:sz="0" w:space="0" w:color="auto"/>
        <w:left w:val="none" w:sz="0" w:space="0" w:color="auto"/>
        <w:bottom w:val="none" w:sz="0" w:space="0" w:color="auto"/>
        <w:right w:val="none" w:sz="0" w:space="0" w:color="auto"/>
      </w:divBdr>
    </w:div>
    <w:div w:id="625701548">
      <w:bodyDiv w:val="1"/>
      <w:marLeft w:val="0"/>
      <w:marRight w:val="0"/>
      <w:marTop w:val="0"/>
      <w:marBottom w:val="0"/>
      <w:divBdr>
        <w:top w:val="none" w:sz="0" w:space="0" w:color="auto"/>
        <w:left w:val="none" w:sz="0" w:space="0" w:color="auto"/>
        <w:bottom w:val="none" w:sz="0" w:space="0" w:color="auto"/>
        <w:right w:val="none" w:sz="0" w:space="0" w:color="auto"/>
      </w:divBdr>
      <w:divsChild>
        <w:div w:id="1470125964">
          <w:marLeft w:val="90"/>
          <w:marRight w:val="0"/>
          <w:marTop w:val="1380"/>
          <w:marBottom w:val="0"/>
          <w:divBdr>
            <w:top w:val="none" w:sz="0" w:space="0" w:color="auto"/>
            <w:left w:val="none" w:sz="0" w:space="0" w:color="auto"/>
            <w:bottom w:val="none" w:sz="0" w:space="0" w:color="auto"/>
            <w:right w:val="none" w:sz="0" w:space="0" w:color="auto"/>
          </w:divBdr>
          <w:divsChild>
            <w:div w:id="836268099">
              <w:marLeft w:val="0"/>
              <w:marRight w:val="0"/>
              <w:marTop w:val="0"/>
              <w:marBottom w:val="0"/>
              <w:divBdr>
                <w:top w:val="single" w:sz="6" w:space="0" w:color="000000"/>
                <w:left w:val="none" w:sz="0" w:space="0" w:color="auto"/>
                <w:bottom w:val="none" w:sz="0" w:space="0" w:color="auto"/>
                <w:right w:val="none" w:sz="0" w:space="0" w:color="auto"/>
              </w:divBdr>
              <w:divsChild>
                <w:div w:id="964039816">
                  <w:marLeft w:val="0"/>
                  <w:marRight w:val="0"/>
                  <w:marTop w:val="0"/>
                  <w:marBottom w:val="0"/>
                  <w:divBdr>
                    <w:top w:val="none" w:sz="0" w:space="0" w:color="auto"/>
                    <w:left w:val="none" w:sz="0" w:space="0" w:color="auto"/>
                    <w:bottom w:val="none" w:sz="0" w:space="0" w:color="auto"/>
                    <w:right w:val="none" w:sz="0" w:space="0" w:color="auto"/>
                  </w:divBdr>
                  <w:divsChild>
                    <w:div w:id="983893617">
                      <w:marLeft w:val="0"/>
                      <w:marRight w:val="0"/>
                      <w:marTop w:val="225"/>
                      <w:marBottom w:val="150"/>
                      <w:divBdr>
                        <w:top w:val="single" w:sz="6" w:space="8" w:color="999999"/>
                        <w:left w:val="single" w:sz="6" w:space="8" w:color="999999"/>
                        <w:bottom w:val="single" w:sz="6" w:space="8" w:color="999999"/>
                        <w:right w:val="single" w:sz="6" w:space="8" w:color="999999"/>
                      </w:divBdr>
                      <w:divsChild>
                        <w:div w:id="1042555464">
                          <w:marLeft w:val="0"/>
                          <w:marRight w:val="0"/>
                          <w:marTop w:val="75"/>
                          <w:marBottom w:val="0"/>
                          <w:divBdr>
                            <w:top w:val="none" w:sz="0" w:space="0" w:color="auto"/>
                            <w:left w:val="none" w:sz="0" w:space="0" w:color="auto"/>
                            <w:bottom w:val="none" w:sz="0" w:space="0" w:color="auto"/>
                            <w:right w:val="none" w:sz="0" w:space="0" w:color="auto"/>
                          </w:divBdr>
                          <w:divsChild>
                            <w:div w:id="1634212861">
                              <w:marLeft w:val="9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444130">
      <w:bodyDiv w:val="1"/>
      <w:marLeft w:val="0"/>
      <w:marRight w:val="0"/>
      <w:marTop w:val="0"/>
      <w:marBottom w:val="0"/>
      <w:divBdr>
        <w:top w:val="none" w:sz="0" w:space="0" w:color="auto"/>
        <w:left w:val="none" w:sz="0" w:space="0" w:color="auto"/>
        <w:bottom w:val="none" w:sz="0" w:space="0" w:color="auto"/>
        <w:right w:val="none" w:sz="0" w:space="0" w:color="auto"/>
      </w:divBdr>
    </w:div>
    <w:div w:id="1183132942">
      <w:bodyDiv w:val="1"/>
      <w:marLeft w:val="0"/>
      <w:marRight w:val="0"/>
      <w:marTop w:val="0"/>
      <w:marBottom w:val="0"/>
      <w:divBdr>
        <w:top w:val="none" w:sz="0" w:space="0" w:color="auto"/>
        <w:left w:val="none" w:sz="0" w:space="0" w:color="auto"/>
        <w:bottom w:val="none" w:sz="0" w:space="0" w:color="auto"/>
        <w:right w:val="none" w:sz="0" w:space="0" w:color="auto"/>
      </w:divBdr>
      <w:divsChild>
        <w:div w:id="2093504260">
          <w:marLeft w:val="0"/>
          <w:marRight w:val="0"/>
          <w:marTop w:val="0"/>
          <w:marBottom w:val="0"/>
          <w:divBdr>
            <w:top w:val="none" w:sz="0" w:space="0" w:color="auto"/>
            <w:left w:val="none" w:sz="0" w:space="0" w:color="auto"/>
            <w:bottom w:val="none" w:sz="0" w:space="0" w:color="auto"/>
            <w:right w:val="none" w:sz="0" w:space="0" w:color="auto"/>
          </w:divBdr>
        </w:div>
      </w:divsChild>
    </w:div>
    <w:div w:id="1284075214">
      <w:bodyDiv w:val="1"/>
      <w:marLeft w:val="0"/>
      <w:marRight w:val="0"/>
      <w:marTop w:val="0"/>
      <w:marBottom w:val="0"/>
      <w:divBdr>
        <w:top w:val="none" w:sz="0" w:space="0" w:color="auto"/>
        <w:left w:val="none" w:sz="0" w:space="0" w:color="auto"/>
        <w:bottom w:val="none" w:sz="0" w:space="0" w:color="auto"/>
        <w:right w:val="none" w:sz="0" w:space="0" w:color="auto"/>
      </w:divBdr>
    </w:div>
    <w:div w:id="1507331129">
      <w:bodyDiv w:val="1"/>
      <w:marLeft w:val="0"/>
      <w:marRight w:val="0"/>
      <w:marTop w:val="0"/>
      <w:marBottom w:val="0"/>
      <w:divBdr>
        <w:top w:val="none" w:sz="0" w:space="0" w:color="auto"/>
        <w:left w:val="none" w:sz="0" w:space="0" w:color="auto"/>
        <w:bottom w:val="none" w:sz="0" w:space="0" w:color="auto"/>
        <w:right w:val="none" w:sz="0" w:space="0" w:color="auto"/>
      </w:divBdr>
    </w:div>
    <w:div w:id="1707486321">
      <w:bodyDiv w:val="1"/>
      <w:marLeft w:val="0"/>
      <w:marRight w:val="0"/>
      <w:marTop w:val="0"/>
      <w:marBottom w:val="0"/>
      <w:divBdr>
        <w:top w:val="none" w:sz="0" w:space="0" w:color="auto"/>
        <w:left w:val="none" w:sz="0" w:space="0" w:color="auto"/>
        <w:bottom w:val="none" w:sz="0" w:space="0" w:color="auto"/>
        <w:right w:val="none" w:sz="0" w:space="0" w:color="auto"/>
      </w:divBdr>
    </w:div>
    <w:div w:id="1740706272">
      <w:bodyDiv w:val="1"/>
      <w:marLeft w:val="0"/>
      <w:marRight w:val="0"/>
      <w:marTop w:val="0"/>
      <w:marBottom w:val="0"/>
      <w:divBdr>
        <w:top w:val="none" w:sz="0" w:space="0" w:color="auto"/>
        <w:left w:val="none" w:sz="0" w:space="0" w:color="auto"/>
        <w:bottom w:val="none" w:sz="0" w:space="0" w:color="auto"/>
        <w:right w:val="none" w:sz="0" w:space="0" w:color="auto"/>
      </w:divBdr>
    </w:div>
    <w:div w:id="1755784663">
      <w:bodyDiv w:val="1"/>
      <w:marLeft w:val="0"/>
      <w:marRight w:val="0"/>
      <w:marTop w:val="0"/>
      <w:marBottom w:val="0"/>
      <w:divBdr>
        <w:top w:val="none" w:sz="0" w:space="0" w:color="auto"/>
        <w:left w:val="none" w:sz="0" w:space="0" w:color="auto"/>
        <w:bottom w:val="none" w:sz="0" w:space="0" w:color="auto"/>
        <w:right w:val="none" w:sz="0" w:space="0" w:color="auto"/>
      </w:divBdr>
    </w:div>
    <w:div w:id="1765805689">
      <w:bodyDiv w:val="1"/>
      <w:marLeft w:val="0"/>
      <w:marRight w:val="0"/>
      <w:marTop w:val="0"/>
      <w:marBottom w:val="0"/>
      <w:divBdr>
        <w:top w:val="none" w:sz="0" w:space="0" w:color="auto"/>
        <w:left w:val="none" w:sz="0" w:space="0" w:color="auto"/>
        <w:bottom w:val="none" w:sz="0" w:space="0" w:color="auto"/>
        <w:right w:val="none" w:sz="0" w:space="0" w:color="auto"/>
      </w:divBdr>
    </w:div>
    <w:div w:id="1840463383">
      <w:bodyDiv w:val="1"/>
      <w:marLeft w:val="0"/>
      <w:marRight w:val="0"/>
      <w:marTop w:val="0"/>
      <w:marBottom w:val="0"/>
      <w:divBdr>
        <w:top w:val="none" w:sz="0" w:space="0" w:color="auto"/>
        <w:left w:val="none" w:sz="0" w:space="0" w:color="auto"/>
        <w:bottom w:val="none" w:sz="0" w:space="0" w:color="auto"/>
        <w:right w:val="none" w:sz="0" w:space="0" w:color="auto"/>
      </w:divBdr>
    </w:div>
    <w:div w:id="2127966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cites.org/sites/default/files/eng/cop/09/prop/E09-Prop-07_08_Manis.PDF" TargetMode="External"/><Relationship Id="rId26" Type="http://schemas.openxmlformats.org/officeDocument/2006/relationships/hyperlink" Target="http://dx.doi.org/10.2305/IUCN.UK.2014-2.RLTS.T12767A45223135.en" TargetMode="External"/><Relationship Id="rId3" Type="http://schemas.openxmlformats.org/officeDocument/2006/relationships/styles" Target="styles.xml"/><Relationship Id="rId21" Type="http://schemas.openxmlformats.org/officeDocument/2006/relationships/hyperlink" Target="http://cites.org/sites/default/files/eng/com/sc/65/EFS-SC65-27-01-A04.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dx.doi.org/10.2305/IUCN.UK.2014-2.RLTS.T12764A45222544.en" TargetMode="External"/><Relationship Id="rId25" Type="http://schemas.openxmlformats.org/officeDocument/2006/relationships/hyperlink" Target="http://dx.doi.org/10.2305/IUCN.UK.2014-2.RLTS.T12766A45222929.en"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x.doi.org/10.2305/IUCN.UK.2014-2.RLTS.T12763A45222303.en" TargetMode="External"/><Relationship Id="rId20" Type="http://schemas.openxmlformats.org/officeDocument/2006/relationships/hyperlink" Target="http://www.cites.org/eng/cop/11/prop/13.pdf" TargetMode="External"/><Relationship Id="rId29" Type="http://schemas.openxmlformats.org/officeDocument/2006/relationships/hyperlink" Target="http://dx.doi.org.proxy.library.cornell.edu/10.1890/14.WB.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dx.doi.org/10.2305/IUCN.UK.2014-2.RLTS.T136497A45223365.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thnobiomed.com/content/10/1/76" TargetMode="External"/><Relationship Id="rId23" Type="http://schemas.openxmlformats.org/officeDocument/2006/relationships/hyperlink" Target="http://sro.sussex.ac.uk/59416/1/OFFTAKE%202016%20Hunting%20and%20sale%20of%20pangolins%20across%20Sub-Saharan%20Africa_FINAL.pdf" TargetMode="External"/><Relationship Id="rId28" Type="http://schemas.openxmlformats.org/officeDocument/2006/relationships/hyperlink" Target="http://www.wcoomd.org/en/media/newsroom/2014/june/~/media/WCO/Public/Global/PDF/Topics/Enforcement%20and%20Compliance/Activities%20and%20Programmes/Illicit%20Trade%20Report%202012/ILLICIT%202013%20-%20EN_LR2.ashx" TargetMode="External"/><Relationship Id="rId10" Type="http://schemas.openxmlformats.org/officeDocument/2006/relationships/hyperlink" Target="http://www.monitor.co.ug/News/National/Court-stops-UWA-from-issuing-pangolin-licences/-/688334/2641488/-/8sc0fg/-/index.html" TargetMode="External"/><Relationship Id="rId19" Type="http://schemas.openxmlformats.org/officeDocument/2006/relationships/hyperlink" Target="http://cites.org/sites/default/files/eng/cop/09/prop/E09-Prop-07_08_Manis.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obile.monitor.co.ug/News/News/NGO-sues-UWA-over-wildlife-licence-/-/2466686/2603858/-/format/xhtml/-/1vkxi5z/-/index.html" TargetMode="External"/><Relationship Id="rId14" Type="http://schemas.openxmlformats.org/officeDocument/2006/relationships/hyperlink" Target="http://dx.doi.org/10.2305/IUCN.UK.2014-2.RLTS.T12761A45221874.en" TargetMode="External"/><Relationship Id="rId22" Type="http://schemas.openxmlformats.org/officeDocument/2006/relationships/hyperlink" Target="http://dx.doi.org/10.2307/3504220" TargetMode="External"/><Relationship Id="rId27" Type="http://schemas.openxmlformats.org/officeDocument/2006/relationships/hyperlink" Target="http://dx.doi.org/10.2305/IUCN.UK.2014-2.RLTS.T12762A45222061.en" TargetMode="External"/><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7024D-A93F-4A56-8C0F-0AE4B6B34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16726</Words>
  <Characters>91998</Characters>
  <Application>Microsoft Office Word</Application>
  <DocSecurity>0</DocSecurity>
  <Lines>766</Lines>
  <Paragraphs>217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LinksUpToDate>false</LinksUpToDate>
  <CharactersWithSpaces>108507</CharactersWithSpaces>
  <SharedDoc>false</SharedDoc>
  <HLinks>
    <vt:vector size="36" baseType="variant">
      <vt:variant>
        <vt:i4>4784209</vt:i4>
      </vt:variant>
      <vt:variant>
        <vt:i4>15</vt:i4>
      </vt:variant>
      <vt:variant>
        <vt:i4>0</vt:i4>
      </vt:variant>
      <vt:variant>
        <vt:i4>5</vt:i4>
      </vt:variant>
      <vt:variant>
        <vt:lpwstr>http://www.wildlife.in/projects/Supported/2/</vt:lpwstr>
      </vt:variant>
      <vt:variant>
        <vt:lpwstr/>
      </vt:variant>
      <vt:variant>
        <vt:i4>7995393</vt:i4>
      </vt:variant>
      <vt:variant>
        <vt:i4>12</vt:i4>
      </vt:variant>
      <vt:variant>
        <vt:i4>0</vt:i4>
      </vt:variant>
      <vt:variant>
        <vt:i4>5</vt:i4>
      </vt:variant>
      <vt:variant>
        <vt:lpwstr>http://pdf.usaid.gov/pdf_docs/PNAAX223.pdf</vt:lpwstr>
      </vt:variant>
      <vt:variant>
        <vt:lpwstr/>
      </vt:variant>
      <vt:variant>
        <vt:i4>2228333</vt:i4>
      </vt:variant>
      <vt:variant>
        <vt:i4>9</vt:i4>
      </vt:variant>
      <vt:variant>
        <vt:i4>0</vt:i4>
      </vt:variant>
      <vt:variant>
        <vt:i4>5</vt:i4>
      </vt:variant>
      <vt:variant>
        <vt:lpwstr>http://www.iucnredlist.org/</vt:lpwstr>
      </vt:variant>
      <vt:variant>
        <vt:lpwstr/>
      </vt:variant>
      <vt:variant>
        <vt:i4>1769478</vt:i4>
      </vt:variant>
      <vt:variant>
        <vt:i4>6</vt:i4>
      </vt:variant>
      <vt:variant>
        <vt:i4>0</vt:i4>
      </vt:variant>
      <vt:variant>
        <vt:i4>5</vt:i4>
      </vt:variant>
      <vt:variant>
        <vt:lpwstr>http://www.cites.org/eng/com/ac/25/E25-19.pdf</vt:lpwstr>
      </vt:variant>
      <vt:variant>
        <vt:lpwstr/>
      </vt:variant>
      <vt:variant>
        <vt:i4>7733308</vt:i4>
      </vt:variant>
      <vt:variant>
        <vt:i4>3</vt:i4>
      </vt:variant>
      <vt:variant>
        <vt:i4>0</vt:i4>
      </vt:variant>
      <vt:variant>
        <vt:i4>5</vt:i4>
      </vt:variant>
      <vt:variant>
        <vt:lpwstr>http://www.cites.org/eng/com/ac/18/agenda.shtml</vt:lpwstr>
      </vt:variant>
      <vt:variant>
        <vt:lpwstr/>
      </vt:variant>
      <vt:variant>
        <vt:i4>3539000</vt:i4>
      </vt:variant>
      <vt:variant>
        <vt:i4>0</vt:i4>
      </vt:variant>
      <vt:variant>
        <vt:i4>0</vt:i4>
      </vt:variant>
      <vt:variant>
        <vt:i4>5</vt:i4>
      </vt:variant>
      <vt:variant>
        <vt:lpwstr>http://www.cites.org/eng/com/ac/19/E19-15-2.pdf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2016-04-25T06:43:00Z</dcterms:created>
  <dcterms:modified xsi:type="dcterms:W3CDTF">2016-04-25T09:12:00Z</dcterms:modified>
</cp:coreProperties>
</file>